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FFD8C" w14:textId="281FED81" w:rsidR="0095103C" w:rsidRDefault="0095103C" w:rsidP="00A63951">
      <w:pPr>
        <w:pStyle w:val="Heading1"/>
        <w:spacing w:before="0"/>
      </w:pPr>
      <w:bookmarkStart w:id="0" w:name="_Toc449707327"/>
      <w:bookmarkStart w:id="1" w:name="_Toc146107241"/>
      <w:r>
        <w:t>Price Schedules</w:t>
      </w:r>
      <w:bookmarkEnd w:id="0"/>
      <w:bookmarkEnd w:id="1"/>
    </w:p>
    <w:p w14:paraId="25AFFD8D" w14:textId="77777777" w:rsidR="00017F84" w:rsidRPr="00BD747D" w:rsidRDefault="0095103C" w:rsidP="00A1599C">
      <w:pPr>
        <w:pStyle w:val="Heading2"/>
      </w:pPr>
      <w:bookmarkStart w:id="2" w:name="_Toc449707328"/>
      <w:bookmarkStart w:id="3" w:name="_Toc146107242"/>
      <w:r w:rsidRPr="00A1599C">
        <w:t>PREAMBLE</w:t>
      </w:r>
      <w:bookmarkEnd w:id="2"/>
      <w:bookmarkEnd w:id="3"/>
    </w:p>
    <w:p w14:paraId="25AFFD8E" w14:textId="77777777" w:rsidR="0095103C" w:rsidRPr="0095103C" w:rsidRDefault="0095103C" w:rsidP="0095103C">
      <w:pPr>
        <w:pStyle w:val="E0"/>
        <w:rPr>
          <w:b/>
          <w:bCs/>
        </w:rPr>
      </w:pPr>
      <w:r w:rsidRPr="0095103C">
        <w:rPr>
          <w:b/>
          <w:bCs/>
        </w:rPr>
        <w:t>General</w:t>
      </w:r>
    </w:p>
    <w:p w14:paraId="25AFFD8F" w14:textId="05596FA3" w:rsidR="0095103C" w:rsidRDefault="0095103C" w:rsidP="0095103C">
      <w:pPr>
        <w:pStyle w:val="N0"/>
      </w:pPr>
      <w:r>
        <w:t>The Price Schedules are divided into separate Schedules as follows</w:t>
      </w:r>
      <w:r w:rsidR="00470DCB">
        <w:t xml:space="preserve"> </w:t>
      </w:r>
      <w:r w:rsidR="00470DCB" w:rsidRPr="00470DCB">
        <w:rPr>
          <w:u w:val="single"/>
        </w:rPr>
        <w:t>for each LOT</w:t>
      </w:r>
      <w:r>
        <w:t>:</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2E1359">
      <w:pPr>
        <w:pStyle w:val="E1"/>
        <w:ind w:left="2835" w:hanging="1984"/>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28869305" w:rsidR="0095103C" w:rsidRDefault="0095103C" w:rsidP="0095103C">
      <w:pPr>
        <w:pStyle w:val="E1"/>
        <w:ind w:left="1418" w:hanging="567"/>
      </w:pPr>
      <w:r>
        <w:t>Schedule No. 4:</w:t>
      </w:r>
      <w:r>
        <w:tab/>
        <w:t>Installation and Other Services</w:t>
      </w:r>
      <w:r>
        <w:tab/>
      </w:r>
    </w:p>
    <w:p w14:paraId="25AFFD94" w14:textId="70052284" w:rsidR="0095103C" w:rsidRDefault="0095103C" w:rsidP="0095103C">
      <w:pPr>
        <w:pStyle w:val="E1"/>
        <w:ind w:left="1418" w:hanging="567"/>
      </w:pPr>
      <w:r>
        <w:t>Schedule No. 5:</w:t>
      </w:r>
      <w:r>
        <w:tab/>
        <w:t>Grand Summary</w:t>
      </w:r>
    </w:p>
    <w:p w14:paraId="25AFFD95" w14:textId="6360E023"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027D9FFB" w:rsidR="0095103C" w:rsidRDefault="0095103C" w:rsidP="00C628F0">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t>initialled</w:t>
      </w:r>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10B45238" w:rsidR="0095103C" w:rsidRDefault="0095103C" w:rsidP="00BD747D">
      <w:pPr>
        <w:pStyle w:val="N0"/>
      </w:pPr>
      <w:r>
        <w:t xml:space="preserve">Bid </w:t>
      </w:r>
      <w:r w:rsidRPr="00BD747D">
        <w:t>prices</w:t>
      </w:r>
      <w:r>
        <w:t xml:space="preserve"> shall be quoted in the manner indicated </w:t>
      </w:r>
      <w:r w:rsidR="00031647">
        <w:t>and, in the currencies,</w:t>
      </w:r>
      <w:r>
        <w:t xml:space="preserve"> specified in the Instructions to Bidders in the Bidding Document.</w:t>
      </w:r>
    </w:p>
    <w:p w14:paraId="25AFFD9C" w14:textId="2DA19F62" w:rsidR="0095103C" w:rsidRDefault="0095103C" w:rsidP="0095103C">
      <w:pPr>
        <w:pStyle w:val="E1"/>
      </w:pPr>
      <w:r>
        <w:t>For each item, Bidders shall complete each appropriate column in the respective Schedules, giving the price breakdown as indicated in the Schedules.</w:t>
      </w:r>
    </w:p>
    <w:p w14:paraId="25AFFD9D" w14:textId="2C6C4A32" w:rsidR="0095103C" w:rsidRDefault="0095103C" w:rsidP="0095103C">
      <w:pPr>
        <w:pStyle w:val="E1"/>
      </w:pPr>
      <w:r>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lastRenderedPageBreak/>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2CE27EA" w:rsidR="00BD747D" w:rsidRDefault="00BD747D"/>
    <w:p w14:paraId="0DAD35E2" w14:textId="77777777" w:rsidR="00066F64" w:rsidRDefault="00066F64"/>
    <w:p w14:paraId="1025C1BD" w14:textId="77777777" w:rsidR="00066F64" w:rsidRDefault="00066F64"/>
    <w:p w14:paraId="1C0D26BE" w14:textId="77777777" w:rsidR="00066F64" w:rsidRDefault="00066F64"/>
    <w:p w14:paraId="64BBA823" w14:textId="77777777" w:rsidR="00066F64" w:rsidRDefault="00066F64"/>
    <w:p w14:paraId="1EFC3E37" w14:textId="77777777" w:rsidR="00066F64" w:rsidRDefault="00066F64"/>
    <w:p w14:paraId="5E5B0947" w14:textId="77777777" w:rsidR="00066F64" w:rsidRDefault="00066F64"/>
    <w:p w14:paraId="71F5CB89" w14:textId="77777777" w:rsidR="00066F64" w:rsidRDefault="00066F64"/>
    <w:p w14:paraId="575983CA" w14:textId="77777777" w:rsidR="00066F64" w:rsidRDefault="00066F64"/>
    <w:p w14:paraId="478983B1" w14:textId="77777777" w:rsidR="00066F64" w:rsidRDefault="00066F64"/>
    <w:p w14:paraId="3CB6C41D" w14:textId="77777777" w:rsidR="00066F64" w:rsidRDefault="00066F64"/>
    <w:p w14:paraId="555EBDF9" w14:textId="77777777" w:rsidR="00066F64" w:rsidRDefault="00066F64"/>
    <w:p w14:paraId="6D1C5DE3" w14:textId="77777777" w:rsidR="00066F64" w:rsidRDefault="00066F64"/>
    <w:p w14:paraId="73485BBB" w14:textId="77777777" w:rsidR="00066F64" w:rsidRDefault="00066F64"/>
    <w:p w14:paraId="6437AD52" w14:textId="77777777" w:rsidR="00066F64" w:rsidRDefault="00066F64"/>
    <w:p w14:paraId="101E6DAB" w14:textId="77777777" w:rsidR="00066F64" w:rsidRDefault="00066F64"/>
    <w:p w14:paraId="180C6EC9" w14:textId="77777777" w:rsidR="00066F64" w:rsidRDefault="00066F64"/>
    <w:p w14:paraId="7708F3D7" w14:textId="77777777" w:rsidR="00066F64" w:rsidRDefault="00066F64"/>
    <w:p w14:paraId="0BBD340F" w14:textId="77777777" w:rsidR="00066F64" w:rsidRDefault="00066F64"/>
    <w:p w14:paraId="59E97A5D" w14:textId="77777777" w:rsidR="00066F64" w:rsidRDefault="00066F64"/>
    <w:p w14:paraId="6DCA7BC2" w14:textId="77777777" w:rsidR="00066F64" w:rsidRDefault="00066F64"/>
    <w:p w14:paraId="295BB635" w14:textId="77777777" w:rsidR="00066F64" w:rsidRDefault="00066F64"/>
    <w:p w14:paraId="7DA4CBF8" w14:textId="77777777" w:rsidR="00066F64" w:rsidRDefault="00066F64"/>
    <w:p w14:paraId="32404C42" w14:textId="77777777" w:rsidR="00066F64" w:rsidRDefault="00066F64"/>
    <w:p w14:paraId="729E9DE6" w14:textId="77777777" w:rsidR="00066F64" w:rsidRDefault="00066F64"/>
    <w:p w14:paraId="3F066C5E" w14:textId="77777777" w:rsidR="00066F64" w:rsidRDefault="00066F64"/>
    <w:p w14:paraId="4383E054" w14:textId="77777777" w:rsidR="00066F64" w:rsidRDefault="00066F64"/>
    <w:p w14:paraId="39F13893" w14:textId="77777777" w:rsidR="00066F64" w:rsidRDefault="00066F64"/>
    <w:p w14:paraId="0043D871" w14:textId="77777777" w:rsidR="00066F64" w:rsidRDefault="00066F64"/>
    <w:p w14:paraId="4EB8FE33" w14:textId="77777777" w:rsidR="00066F64" w:rsidRDefault="00066F64"/>
    <w:p w14:paraId="60A46037" w14:textId="77777777" w:rsidR="00066F64" w:rsidRDefault="00066F64"/>
    <w:p w14:paraId="72DDDA8A" w14:textId="77777777" w:rsidR="00066F64" w:rsidRDefault="00066F64"/>
    <w:p w14:paraId="14E1E549" w14:textId="77777777" w:rsidR="00066F64" w:rsidRDefault="00066F64"/>
    <w:p w14:paraId="7F76BD9E" w14:textId="77777777" w:rsidR="00066F64" w:rsidRDefault="00066F64"/>
    <w:p w14:paraId="2B1BB5EE" w14:textId="77777777" w:rsidR="00066F64" w:rsidRDefault="00066F64"/>
    <w:p w14:paraId="06E09617" w14:textId="77777777" w:rsidR="00066F64" w:rsidRDefault="00066F64"/>
    <w:p w14:paraId="73A1DF4D" w14:textId="77777777" w:rsidR="00066F64" w:rsidRDefault="00066F64"/>
    <w:p w14:paraId="40637511" w14:textId="77777777" w:rsidR="00066F64" w:rsidRDefault="00066F64"/>
    <w:p w14:paraId="7D7E0A6D" w14:textId="77777777" w:rsidR="00066F64" w:rsidRDefault="00066F64"/>
    <w:p w14:paraId="6BDA1675" w14:textId="77777777" w:rsidR="00066F64" w:rsidRDefault="00066F64"/>
    <w:p w14:paraId="0718BD07" w14:textId="247FA385" w:rsidR="00C74375" w:rsidRDefault="00C74375" w:rsidP="00E85F60">
      <w:pPr>
        <w:rPr>
          <w:b/>
          <w:bCs/>
          <w:sz w:val="32"/>
          <w:szCs w:val="28"/>
        </w:rPr>
      </w:pPr>
    </w:p>
    <w:p w14:paraId="5B315A17" w14:textId="6951EDB2" w:rsidR="00C74375" w:rsidRPr="00C74375" w:rsidRDefault="00C74375" w:rsidP="00C74375">
      <w:pPr>
        <w:jc w:val="center"/>
        <w:rPr>
          <w:b/>
          <w:bCs/>
          <w:sz w:val="32"/>
          <w:szCs w:val="28"/>
        </w:rPr>
        <w:sectPr w:rsidR="00C74375" w:rsidRPr="00C74375" w:rsidSect="007C67B7">
          <w:headerReference w:type="default" r:id="rId11"/>
          <w:footerReference w:type="even" r:id="rId12"/>
          <w:footerReference w:type="default" r:id="rId13"/>
          <w:footerReference w:type="first" r:id="rId14"/>
          <w:pgSz w:w="11907" w:h="16840" w:code="9"/>
          <w:pgMar w:top="1588" w:right="1077" w:bottom="1134" w:left="1304" w:header="822" w:footer="488" w:gutter="0"/>
          <w:paperSrc w:first="15" w:other="15"/>
          <w:cols w:space="720"/>
        </w:sectPr>
      </w:pPr>
    </w:p>
    <w:p w14:paraId="281B3AA3" w14:textId="77777777" w:rsidR="00E85F60" w:rsidRDefault="00E85F60" w:rsidP="00E85F60"/>
    <w:p w14:paraId="37A53D55" w14:textId="77777777" w:rsidR="00E85F60" w:rsidRDefault="00E85F60" w:rsidP="00E85F60"/>
    <w:p w14:paraId="592EAF9B" w14:textId="77777777" w:rsidR="00E85F60" w:rsidRDefault="00E85F60" w:rsidP="00E85F60"/>
    <w:p w14:paraId="6F13C351" w14:textId="77777777" w:rsidR="00E85F60" w:rsidRDefault="00E85F60" w:rsidP="00E85F60"/>
    <w:p w14:paraId="6438FDD9" w14:textId="77777777" w:rsidR="00E85F60" w:rsidRDefault="00E85F60" w:rsidP="00E85F60"/>
    <w:p w14:paraId="796F5EBF" w14:textId="77777777" w:rsidR="00E85F60" w:rsidRDefault="00E85F60" w:rsidP="00E85F60"/>
    <w:p w14:paraId="4092BB53" w14:textId="77777777" w:rsidR="00E85F60" w:rsidRDefault="00E85F60" w:rsidP="00E85F60"/>
    <w:p w14:paraId="58293565" w14:textId="77777777" w:rsidR="00E85F60" w:rsidRDefault="00E85F60" w:rsidP="00E85F60">
      <w:pPr>
        <w:jc w:val="center"/>
      </w:pPr>
    </w:p>
    <w:p w14:paraId="3FF24027" w14:textId="77777777" w:rsidR="00E85F60" w:rsidRPr="00034A16" w:rsidRDefault="00E85F60" w:rsidP="00E85F60">
      <w:pPr>
        <w:ind w:left="1418" w:firstLine="709"/>
        <w:rPr>
          <w:rFonts w:ascii="Univers" w:hAnsi="Univers"/>
          <w:b/>
          <w:bCs/>
          <w:sz w:val="24"/>
          <w:szCs w:val="24"/>
          <w:u w:val="single"/>
        </w:rPr>
      </w:pPr>
      <w:bookmarkStart w:id="4" w:name="_Hlk162485475"/>
      <w:r w:rsidRPr="00034A16">
        <w:rPr>
          <w:rFonts w:ascii="Univers" w:hAnsi="Univers"/>
          <w:b/>
          <w:bCs/>
          <w:sz w:val="24"/>
          <w:szCs w:val="24"/>
          <w:u w:val="single"/>
        </w:rPr>
        <w:t>PRICE SCHEDULES -   LOT 1</w:t>
      </w:r>
    </w:p>
    <w:p w14:paraId="4B93F78D" w14:textId="77777777" w:rsidR="00E85F60" w:rsidRPr="00034A16" w:rsidRDefault="00E85F60" w:rsidP="00E85F60">
      <w:pPr>
        <w:rPr>
          <w:rFonts w:ascii="Univers" w:hAnsi="Univers"/>
          <w:b/>
          <w:bCs/>
          <w:sz w:val="24"/>
          <w:szCs w:val="24"/>
        </w:rPr>
      </w:pPr>
    </w:p>
    <w:p w14:paraId="068CBED5"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A04      DHIDHDHOO ISLAND</w:t>
      </w:r>
    </w:p>
    <w:p w14:paraId="6081A65A"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B01      HANIMAADHOO ISLAND</w:t>
      </w:r>
    </w:p>
    <w:p w14:paraId="68D7B4A4"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C02      MILANDHOO ISLAND</w:t>
      </w:r>
    </w:p>
    <w:p w14:paraId="3639F1A3"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D02      MANADHOO ISLAND</w:t>
      </w:r>
    </w:p>
    <w:p w14:paraId="67F7CFEE"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 xml:space="preserve">D04      </w:t>
      </w:r>
      <w:proofErr w:type="gramStart"/>
      <w:r w:rsidRPr="00034A16">
        <w:rPr>
          <w:rFonts w:ascii="Univers" w:hAnsi="Univers"/>
          <w:sz w:val="24"/>
          <w:szCs w:val="24"/>
        </w:rPr>
        <w:t>HOLHUDHOO  ISLAND</w:t>
      </w:r>
      <w:proofErr w:type="gramEnd"/>
    </w:p>
    <w:bookmarkEnd w:id="4"/>
    <w:p w14:paraId="28F0D5DF" w14:textId="77777777" w:rsidR="00E85F60" w:rsidRDefault="00E85F60" w:rsidP="00E85F60">
      <w:pPr>
        <w:jc w:val="center"/>
        <w:rPr>
          <w:b/>
          <w:bCs/>
          <w:sz w:val="32"/>
          <w:szCs w:val="28"/>
        </w:rPr>
      </w:pPr>
    </w:p>
    <w:p w14:paraId="3A49A1E1" w14:textId="77777777" w:rsidR="00E85F60" w:rsidRDefault="00E85F60" w:rsidP="00E85F60">
      <w:pPr>
        <w:jc w:val="center"/>
        <w:rPr>
          <w:b/>
          <w:bCs/>
          <w:sz w:val="32"/>
          <w:szCs w:val="28"/>
        </w:rPr>
      </w:pPr>
    </w:p>
    <w:p w14:paraId="35D414B9" w14:textId="77777777" w:rsidR="00E85F60" w:rsidRPr="00C74375" w:rsidRDefault="00E85F60" w:rsidP="00E85F60">
      <w:pPr>
        <w:jc w:val="center"/>
        <w:rPr>
          <w:b/>
          <w:bCs/>
          <w:sz w:val="32"/>
          <w:szCs w:val="28"/>
        </w:rPr>
        <w:sectPr w:rsidR="00E85F60" w:rsidRPr="00C74375" w:rsidSect="007C67B7">
          <w:pgSz w:w="16840" w:h="11907" w:orient="landscape" w:code="9"/>
          <w:pgMar w:top="1077" w:right="1134" w:bottom="1304" w:left="1588" w:header="822" w:footer="488" w:gutter="0"/>
          <w:paperSrc w:first="15" w:other="15"/>
          <w:cols w:space="720"/>
        </w:sectPr>
      </w:pPr>
    </w:p>
    <w:p w14:paraId="242BCAD6" w14:textId="77777777" w:rsidR="00E85F60" w:rsidRDefault="00E85F60" w:rsidP="00E85F60"/>
    <w:p w14:paraId="3F112E1D" w14:textId="77777777" w:rsidR="00E85F60" w:rsidRDefault="00E85F60" w:rsidP="00E85F60"/>
    <w:tbl>
      <w:tblPr>
        <w:tblW w:w="5000" w:type="pct"/>
        <w:tblLook w:val="04A0" w:firstRow="1" w:lastRow="0" w:firstColumn="1" w:lastColumn="0" w:noHBand="0" w:noVBand="1"/>
      </w:tblPr>
      <w:tblGrid>
        <w:gridCol w:w="2530"/>
        <w:gridCol w:w="11588"/>
      </w:tblGrid>
      <w:tr w:rsidR="00E85F60" w:rsidRPr="00D04C26" w14:paraId="0056BDCA"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1122D51F" w14:textId="77777777" w:rsidR="00E85F60" w:rsidRPr="00D04C26" w:rsidRDefault="00E85F60" w:rsidP="00AA541A">
            <w:pPr>
              <w:ind w:left="-107"/>
              <w:rPr>
                <w:rFonts w:ascii="Univers" w:hAnsi="Univers" w:cs="Calibri"/>
                <w:b/>
                <w:bCs/>
                <w:color w:val="000000"/>
                <w:sz w:val="20"/>
                <w:u w:val="single"/>
                <w:lang w:eastAsia="en-GB"/>
              </w:rPr>
            </w:pPr>
            <w:bookmarkStart w:id="5" w:name="_Hlk162485670"/>
            <w:r w:rsidRPr="00D04C26">
              <w:rPr>
                <w:rFonts w:ascii="Univers" w:hAnsi="Univers" w:cs="Calibri"/>
                <w:b/>
                <w:bCs/>
                <w:color w:val="000000"/>
                <w:sz w:val="20"/>
                <w:u w:val="single"/>
                <w:lang w:eastAsia="en-GB"/>
              </w:rPr>
              <w:t>Assure Project - Microgrid Modifications and Expansions</w:t>
            </w:r>
          </w:p>
        </w:tc>
      </w:tr>
      <w:tr w:rsidR="00E85F60" w:rsidRPr="00D04C26" w14:paraId="28EA415E" w14:textId="77777777" w:rsidTr="00AA541A">
        <w:trPr>
          <w:trHeight w:val="300"/>
        </w:trPr>
        <w:tc>
          <w:tcPr>
            <w:tcW w:w="5000" w:type="pct"/>
            <w:gridSpan w:val="2"/>
            <w:vMerge/>
            <w:tcBorders>
              <w:top w:val="nil"/>
              <w:left w:val="nil"/>
              <w:bottom w:val="nil"/>
              <w:right w:val="nil"/>
            </w:tcBorders>
            <w:vAlign w:val="center"/>
            <w:hideMark/>
          </w:tcPr>
          <w:p w14:paraId="1ABB925A" w14:textId="77777777" w:rsidR="00E85F60" w:rsidRPr="00D04C26" w:rsidRDefault="00E85F60" w:rsidP="00AA541A">
            <w:pPr>
              <w:rPr>
                <w:rFonts w:ascii="Univers" w:hAnsi="Univers" w:cs="Calibri"/>
                <w:b/>
                <w:bCs/>
                <w:color w:val="000000"/>
                <w:sz w:val="20"/>
                <w:u w:val="single"/>
                <w:lang w:eastAsia="en-GB"/>
              </w:rPr>
            </w:pPr>
          </w:p>
        </w:tc>
      </w:tr>
      <w:tr w:rsidR="00E85F60" w:rsidRPr="00D04C26" w14:paraId="13E43CEF" w14:textId="77777777" w:rsidTr="00AA541A">
        <w:trPr>
          <w:trHeight w:val="444"/>
        </w:trPr>
        <w:tc>
          <w:tcPr>
            <w:tcW w:w="842"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DA7DA1" w14:textId="77777777" w:rsidR="00E85F60" w:rsidRPr="00D04C26" w:rsidRDefault="00E85F60" w:rsidP="00AA541A">
            <w:pPr>
              <w:jc w:val="center"/>
              <w:rPr>
                <w:rFonts w:ascii="Univers" w:hAnsi="Univers" w:cs="Calibri"/>
                <w:b/>
                <w:bCs/>
                <w:color w:val="000000"/>
                <w:sz w:val="20"/>
                <w:lang w:eastAsia="en-GB"/>
              </w:rPr>
            </w:pPr>
            <w:r w:rsidRPr="00D04C26">
              <w:rPr>
                <w:rFonts w:ascii="Univers" w:hAnsi="Univers" w:cs="Calibri"/>
                <w:b/>
                <w:bCs/>
                <w:color w:val="000000"/>
                <w:sz w:val="20"/>
                <w:lang w:eastAsia="en-GB"/>
              </w:rPr>
              <w:t>Name of the Bidder / JV</w:t>
            </w:r>
          </w:p>
        </w:tc>
        <w:tc>
          <w:tcPr>
            <w:tcW w:w="4158" w:type="pct"/>
            <w:tcBorders>
              <w:top w:val="single" w:sz="8" w:space="0" w:color="auto"/>
              <w:left w:val="nil"/>
              <w:bottom w:val="single" w:sz="8" w:space="0" w:color="auto"/>
              <w:right w:val="single" w:sz="8" w:space="0" w:color="000000"/>
            </w:tcBorders>
            <w:shd w:val="clear" w:color="auto" w:fill="auto"/>
            <w:noWrap/>
            <w:hideMark/>
          </w:tcPr>
          <w:p w14:paraId="02125219" w14:textId="77777777" w:rsidR="00E85F60" w:rsidRPr="00D04C26" w:rsidRDefault="00E85F60" w:rsidP="00AA541A">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D04C26" w14:paraId="15CED49C" w14:textId="77777777" w:rsidTr="00AA541A">
        <w:trPr>
          <w:trHeight w:val="300"/>
        </w:trPr>
        <w:tc>
          <w:tcPr>
            <w:tcW w:w="5000" w:type="pct"/>
            <w:gridSpan w:val="2"/>
            <w:tcBorders>
              <w:top w:val="nil"/>
              <w:left w:val="nil"/>
              <w:bottom w:val="single" w:sz="6" w:space="0" w:color="auto"/>
              <w:right w:val="nil"/>
            </w:tcBorders>
            <w:shd w:val="clear" w:color="auto" w:fill="auto"/>
            <w:noWrap/>
            <w:hideMark/>
          </w:tcPr>
          <w:p w14:paraId="36026AFA" w14:textId="77777777" w:rsidR="00E85F60" w:rsidRPr="00D04C26" w:rsidRDefault="00E85F60" w:rsidP="00AA541A">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D04C26" w14:paraId="52FC79B9" w14:textId="77777777" w:rsidTr="00AA541A">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3ABF2BB4" w14:textId="77777777" w:rsidR="00E85F60" w:rsidRPr="00FB6ED2" w:rsidRDefault="00E85F60" w:rsidP="00AA541A">
            <w:pPr>
              <w:jc w:val="center"/>
              <w:rPr>
                <w:rFonts w:ascii="Univers" w:hAnsi="Univers" w:cs="Calibri"/>
                <w:b/>
                <w:bCs/>
                <w:color w:val="000000"/>
                <w:sz w:val="24"/>
                <w:szCs w:val="24"/>
                <w:lang w:eastAsia="en-GB"/>
              </w:rPr>
            </w:pPr>
            <w:r w:rsidRPr="00FB6ED2">
              <w:rPr>
                <w:rFonts w:ascii="Univers" w:hAnsi="Univers" w:cs="Calibri"/>
                <w:b/>
                <w:bCs/>
                <w:color w:val="000000"/>
                <w:sz w:val="24"/>
                <w:szCs w:val="24"/>
                <w:lang w:eastAsia="en-GB"/>
              </w:rPr>
              <w:t>Lot 1 - Schedule No. 1:  Plant and Mandatory Spare Parts Supplied from Abroad</w:t>
            </w:r>
          </w:p>
        </w:tc>
      </w:tr>
      <w:tr w:rsidR="00E85F60" w:rsidRPr="00D04C26" w14:paraId="7C012C44" w14:textId="77777777" w:rsidTr="00AA541A">
        <w:trPr>
          <w:trHeight w:val="1037"/>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3AD6862C" w14:textId="77777777" w:rsidR="00E85F60" w:rsidRPr="00175471" w:rsidRDefault="00E85F60" w:rsidP="00AA541A">
            <w:pPr>
              <w:spacing w:after="20"/>
              <w:rPr>
                <w:rFonts w:ascii="Univers" w:hAnsi="Univers" w:cs="Calibri"/>
                <w:color w:val="000000"/>
                <w:sz w:val="18"/>
                <w:szCs w:val="18"/>
                <w:lang w:eastAsia="en-GB"/>
              </w:rPr>
            </w:pPr>
            <w:r w:rsidRPr="0055684D">
              <w:rPr>
                <w:rFonts w:ascii="Univers" w:hAnsi="Univers" w:cs="Calibri"/>
                <w:b/>
                <w:bCs/>
                <w:color w:val="000000"/>
                <w:sz w:val="18"/>
                <w:szCs w:val="18"/>
                <w:lang w:eastAsia="en-GB"/>
              </w:rPr>
              <w:t>Instructions to bidders:</w:t>
            </w:r>
            <w:r w:rsidRPr="0055684D">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(a)</w:t>
            </w:r>
          </w:p>
          <w:p w14:paraId="52E62943" w14:textId="77777777" w:rsidR="00E85F60" w:rsidRPr="00175471"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(ii) Prices for items supplied from abroad should be quoted in Schedule 1. Do not duplicate same in Schedule 2.</w:t>
            </w:r>
          </w:p>
          <w:p w14:paraId="62C9E307" w14:textId="77777777" w:rsidR="00E85F60" w:rsidRPr="00175471"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(iii) Refer to Volume II of the bid document for design diagrams, equipment schedules and technical specifications. </w:t>
            </w:r>
          </w:p>
          <w:p w14:paraId="76176EC3" w14:textId="77777777" w:rsidR="00E85F60" w:rsidRPr="00D04C26"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vertAlign w:val="superscript"/>
                <w:lang w:eastAsia="en-GB"/>
              </w:rPr>
              <w:t>a</w:t>
            </w:r>
            <w:r w:rsidRPr="00175471">
              <w:rPr>
                <w:rFonts w:ascii="Univers" w:hAnsi="Univers" w:cs="Calibri"/>
                <w:color w:val="000000"/>
                <w:sz w:val="18"/>
                <w:szCs w:val="18"/>
                <w:lang w:eastAsia="en-GB"/>
              </w:rPr>
              <w:t xml:space="preserve"> Specify currencies in accordance with ITB 19.1 of the BDS.</w:t>
            </w:r>
          </w:p>
        </w:tc>
      </w:tr>
      <w:bookmarkEnd w:id="5"/>
    </w:tbl>
    <w:p w14:paraId="540C2F9A"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769"/>
        <w:gridCol w:w="807"/>
        <w:gridCol w:w="1036"/>
        <w:gridCol w:w="709"/>
        <w:gridCol w:w="851"/>
        <w:gridCol w:w="994"/>
        <w:gridCol w:w="1274"/>
        <w:gridCol w:w="1561"/>
        <w:gridCol w:w="1489"/>
      </w:tblGrid>
      <w:tr w:rsidR="00E85F60" w:rsidRPr="00175471" w14:paraId="2335988A" w14:textId="77777777" w:rsidTr="00AA541A">
        <w:trPr>
          <w:trHeight w:val="540"/>
          <w:tblHeader/>
        </w:trPr>
        <w:tc>
          <w:tcPr>
            <w:tcW w:w="0" w:type="auto"/>
            <w:vMerge w:val="restart"/>
            <w:shd w:val="clear" w:color="000000" w:fill="F2F2F2"/>
            <w:vAlign w:val="center"/>
            <w:hideMark/>
          </w:tcPr>
          <w:p w14:paraId="728B0D5F"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Item</w:t>
            </w:r>
          </w:p>
        </w:tc>
        <w:tc>
          <w:tcPr>
            <w:tcW w:w="4769" w:type="dxa"/>
            <w:vMerge w:val="restart"/>
            <w:shd w:val="clear" w:color="000000" w:fill="F2F2F2"/>
            <w:vAlign w:val="center"/>
            <w:hideMark/>
          </w:tcPr>
          <w:p w14:paraId="5B8CDAF7"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Description</w:t>
            </w:r>
          </w:p>
        </w:tc>
        <w:tc>
          <w:tcPr>
            <w:tcW w:w="807" w:type="dxa"/>
            <w:vMerge w:val="restart"/>
            <w:shd w:val="clear" w:color="000000" w:fill="F2F2F2"/>
            <w:vAlign w:val="center"/>
            <w:hideMark/>
          </w:tcPr>
          <w:p w14:paraId="45B90D79"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Ref. </w:t>
            </w:r>
            <w:r w:rsidRPr="00175471">
              <w:rPr>
                <w:rFonts w:ascii="Univers" w:hAnsi="Univers" w:cs="Calibri"/>
                <w:b/>
                <w:bCs/>
                <w:color w:val="000000"/>
                <w:sz w:val="18"/>
                <w:szCs w:val="18"/>
                <w:lang w:eastAsia="en-GB"/>
              </w:rPr>
              <w:br/>
              <w:t>Schedule</w:t>
            </w:r>
          </w:p>
        </w:tc>
        <w:tc>
          <w:tcPr>
            <w:tcW w:w="1036" w:type="dxa"/>
            <w:vMerge w:val="restart"/>
            <w:shd w:val="clear" w:color="000000" w:fill="F2F2F2"/>
            <w:vAlign w:val="center"/>
            <w:hideMark/>
          </w:tcPr>
          <w:p w14:paraId="6746A954"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Country of Origin</w:t>
            </w:r>
          </w:p>
        </w:tc>
        <w:tc>
          <w:tcPr>
            <w:tcW w:w="709" w:type="dxa"/>
            <w:vMerge w:val="restart"/>
            <w:shd w:val="clear" w:color="000000" w:fill="F2F2F2"/>
            <w:vAlign w:val="center"/>
            <w:hideMark/>
          </w:tcPr>
          <w:p w14:paraId="1CDAFB92"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Unit</w:t>
            </w:r>
          </w:p>
        </w:tc>
        <w:tc>
          <w:tcPr>
            <w:tcW w:w="851" w:type="dxa"/>
            <w:vMerge w:val="restart"/>
            <w:shd w:val="clear" w:color="000000" w:fill="F2F2F2"/>
            <w:vAlign w:val="center"/>
            <w:hideMark/>
          </w:tcPr>
          <w:p w14:paraId="17F1D3C7"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Quantity</w:t>
            </w:r>
          </w:p>
        </w:tc>
        <w:tc>
          <w:tcPr>
            <w:tcW w:w="2268" w:type="dxa"/>
            <w:gridSpan w:val="2"/>
            <w:shd w:val="clear" w:color="000000" w:fill="F2F2F2"/>
            <w:vAlign w:val="center"/>
            <w:hideMark/>
          </w:tcPr>
          <w:p w14:paraId="33563490"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Unit </w:t>
            </w:r>
            <w:proofErr w:type="spellStart"/>
            <w:r w:rsidRPr="00175471">
              <w:rPr>
                <w:rFonts w:ascii="Univers" w:hAnsi="Univers" w:cs="Calibri"/>
                <w:b/>
                <w:bCs/>
                <w:color w:val="000000"/>
                <w:sz w:val="18"/>
                <w:szCs w:val="18"/>
                <w:lang w:eastAsia="en-GB"/>
              </w:rPr>
              <w:t>Price</w:t>
            </w:r>
            <w:r w:rsidRPr="00175471">
              <w:rPr>
                <w:rFonts w:ascii="Univers" w:hAnsi="Univers" w:cs="Calibri"/>
                <w:b/>
                <w:bCs/>
                <w:i/>
                <w:iCs/>
                <w:color w:val="000000"/>
                <w:sz w:val="18"/>
                <w:szCs w:val="18"/>
                <w:vertAlign w:val="superscript"/>
                <w:lang w:eastAsia="en-GB"/>
              </w:rPr>
              <w:t>a</w:t>
            </w:r>
            <w:proofErr w:type="spellEnd"/>
          </w:p>
        </w:tc>
        <w:tc>
          <w:tcPr>
            <w:tcW w:w="1561" w:type="dxa"/>
            <w:shd w:val="clear" w:color="000000" w:fill="F2F2F2"/>
            <w:vAlign w:val="center"/>
            <w:hideMark/>
          </w:tcPr>
          <w:p w14:paraId="0D2B45CB"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Total </w:t>
            </w:r>
            <w:proofErr w:type="spellStart"/>
            <w:r w:rsidRPr="00175471">
              <w:rPr>
                <w:rFonts w:ascii="Univers" w:hAnsi="Univers" w:cs="Calibri"/>
                <w:b/>
                <w:bCs/>
                <w:color w:val="000000"/>
                <w:sz w:val="18"/>
                <w:szCs w:val="18"/>
                <w:lang w:eastAsia="en-GB"/>
              </w:rPr>
              <w:t>Price</w:t>
            </w:r>
            <w:r w:rsidRPr="00175471">
              <w:rPr>
                <w:rFonts w:ascii="Univers" w:hAnsi="Univers" w:cs="Calibri"/>
                <w:b/>
                <w:bCs/>
                <w:i/>
                <w:iCs/>
                <w:color w:val="000000"/>
                <w:sz w:val="18"/>
                <w:szCs w:val="18"/>
                <w:vertAlign w:val="superscript"/>
                <w:lang w:eastAsia="en-GB"/>
              </w:rPr>
              <w:t>a</w:t>
            </w:r>
            <w:proofErr w:type="spellEnd"/>
          </w:p>
        </w:tc>
        <w:tc>
          <w:tcPr>
            <w:tcW w:w="1489" w:type="dxa"/>
            <w:shd w:val="clear" w:color="000000" w:fill="F2F2F2"/>
            <w:vAlign w:val="center"/>
            <w:hideMark/>
          </w:tcPr>
          <w:p w14:paraId="5021292E"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Taxes and Duties</w:t>
            </w:r>
          </w:p>
        </w:tc>
      </w:tr>
      <w:tr w:rsidR="00E85F60" w:rsidRPr="00175471" w14:paraId="70D7D4DB" w14:textId="77777777" w:rsidTr="00AA541A">
        <w:trPr>
          <w:trHeight w:val="660"/>
          <w:tblHeader/>
        </w:trPr>
        <w:tc>
          <w:tcPr>
            <w:tcW w:w="0" w:type="auto"/>
            <w:vMerge/>
            <w:vAlign w:val="center"/>
            <w:hideMark/>
          </w:tcPr>
          <w:p w14:paraId="5A299CE7" w14:textId="77777777" w:rsidR="00E85F60" w:rsidRPr="00175471" w:rsidRDefault="00E85F60" w:rsidP="00AA541A">
            <w:pPr>
              <w:rPr>
                <w:rFonts w:ascii="Univers" w:hAnsi="Univers" w:cs="Calibri"/>
                <w:b/>
                <w:bCs/>
                <w:color w:val="000000"/>
                <w:sz w:val="18"/>
                <w:szCs w:val="18"/>
                <w:lang w:eastAsia="en-GB"/>
              </w:rPr>
            </w:pPr>
          </w:p>
        </w:tc>
        <w:tc>
          <w:tcPr>
            <w:tcW w:w="4769" w:type="dxa"/>
            <w:vMerge/>
            <w:vAlign w:val="center"/>
            <w:hideMark/>
          </w:tcPr>
          <w:p w14:paraId="097541A8" w14:textId="77777777" w:rsidR="00E85F60" w:rsidRPr="00175471" w:rsidRDefault="00E85F60" w:rsidP="00AA541A">
            <w:pPr>
              <w:rPr>
                <w:rFonts w:ascii="Univers" w:hAnsi="Univers" w:cs="Calibri"/>
                <w:b/>
                <w:bCs/>
                <w:color w:val="000000"/>
                <w:sz w:val="18"/>
                <w:szCs w:val="18"/>
                <w:lang w:eastAsia="en-GB"/>
              </w:rPr>
            </w:pPr>
          </w:p>
        </w:tc>
        <w:tc>
          <w:tcPr>
            <w:tcW w:w="807" w:type="dxa"/>
            <w:vMerge/>
            <w:vAlign w:val="center"/>
            <w:hideMark/>
          </w:tcPr>
          <w:p w14:paraId="7264878B" w14:textId="77777777" w:rsidR="00E85F60" w:rsidRPr="00175471" w:rsidRDefault="00E85F60" w:rsidP="00AA541A">
            <w:pPr>
              <w:rPr>
                <w:rFonts w:ascii="Univers" w:hAnsi="Univers" w:cs="Calibri"/>
                <w:b/>
                <w:bCs/>
                <w:color w:val="000000"/>
                <w:sz w:val="18"/>
                <w:szCs w:val="18"/>
                <w:lang w:eastAsia="en-GB"/>
              </w:rPr>
            </w:pPr>
          </w:p>
        </w:tc>
        <w:tc>
          <w:tcPr>
            <w:tcW w:w="1036" w:type="dxa"/>
            <w:vMerge/>
            <w:vAlign w:val="center"/>
            <w:hideMark/>
          </w:tcPr>
          <w:p w14:paraId="15B0E492" w14:textId="77777777" w:rsidR="00E85F60" w:rsidRPr="00175471" w:rsidRDefault="00E85F60" w:rsidP="00AA541A">
            <w:pPr>
              <w:rPr>
                <w:rFonts w:ascii="Univers" w:hAnsi="Univers" w:cs="Calibri"/>
                <w:b/>
                <w:bCs/>
                <w:color w:val="000000"/>
                <w:sz w:val="18"/>
                <w:szCs w:val="18"/>
                <w:lang w:eastAsia="en-GB"/>
              </w:rPr>
            </w:pPr>
          </w:p>
        </w:tc>
        <w:tc>
          <w:tcPr>
            <w:tcW w:w="709" w:type="dxa"/>
            <w:vMerge/>
            <w:vAlign w:val="center"/>
            <w:hideMark/>
          </w:tcPr>
          <w:p w14:paraId="3E3D7F4B" w14:textId="77777777" w:rsidR="00E85F60" w:rsidRPr="00175471" w:rsidRDefault="00E85F60" w:rsidP="00AA541A">
            <w:pPr>
              <w:rPr>
                <w:rFonts w:ascii="Univers" w:hAnsi="Univers" w:cs="Calibri"/>
                <w:b/>
                <w:bCs/>
                <w:color w:val="000000"/>
                <w:sz w:val="18"/>
                <w:szCs w:val="18"/>
                <w:lang w:eastAsia="en-GB"/>
              </w:rPr>
            </w:pPr>
          </w:p>
        </w:tc>
        <w:tc>
          <w:tcPr>
            <w:tcW w:w="851" w:type="dxa"/>
            <w:vMerge/>
            <w:vAlign w:val="center"/>
            <w:hideMark/>
          </w:tcPr>
          <w:p w14:paraId="58493A4F" w14:textId="77777777" w:rsidR="00E85F60" w:rsidRPr="00175471" w:rsidRDefault="00E85F60" w:rsidP="00AA541A">
            <w:pPr>
              <w:rPr>
                <w:rFonts w:ascii="Univers" w:hAnsi="Univers" w:cs="Calibri"/>
                <w:b/>
                <w:bCs/>
                <w:color w:val="000000"/>
                <w:sz w:val="18"/>
                <w:szCs w:val="18"/>
                <w:lang w:eastAsia="en-GB"/>
              </w:rPr>
            </w:pPr>
          </w:p>
        </w:tc>
        <w:tc>
          <w:tcPr>
            <w:tcW w:w="994" w:type="dxa"/>
            <w:shd w:val="clear" w:color="000000" w:fill="F2F2F2"/>
            <w:vAlign w:val="center"/>
            <w:hideMark/>
          </w:tcPr>
          <w:p w14:paraId="0C4ECF48"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Foreign Currency</w:t>
            </w:r>
          </w:p>
        </w:tc>
        <w:tc>
          <w:tcPr>
            <w:tcW w:w="1274" w:type="dxa"/>
            <w:shd w:val="clear" w:color="000000" w:fill="F2F2F2"/>
            <w:vAlign w:val="center"/>
            <w:hideMark/>
          </w:tcPr>
          <w:p w14:paraId="4672A3D2"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CIP</w:t>
            </w:r>
          </w:p>
        </w:tc>
        <w:tc>
          <w:tcPr>
            <w:tcW w:w="1561" w:type="dxa"/>
            <w:shd w:val="clear" w:color="000000" w:fill="F2F2F2"/>
            <w:vAlign w:val="center"/>
            <w:hideMark/>
          </w:tcPr>
          <w:p w14:paraId="37037EA4" w14:textId="77777777" w:rsidR="00E85F60"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Foreign </w:t>
            </w:r>
          </w:p>
          <w:p w14:paraId="1C1E1AC5"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Currency</w:t>
            </w:r>
          </w:p>
        </w:tc>
        <w:tc>
          <w:tcPr>
            <w:tcW w:w="1489" w:type="dxa"/>
            <w:shd w:val="clear" w:color="000000" w:fill="F2F2F2"/>
            <w:vAlign w:val="center"/>
            <w:hideMark/>
          </w:tcPr>
          <w:p w14:paraId="49F5AC17"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Local Currency</w:t>
            </w:r>
          </w:p>
        </w:tc>
      </w:tr>
      <w:tr w:rsidR="00E85F60" w:rsidRPr="00175471" w14:paraId="66E813AB" w14:textId="77777777" w:rsidTr="00AA541A">
        <w:trPr>
          <w:trHeight w:val="300"/>
        </w:trPr>
        <w:tc>
          <w:tcPr>
            <w:tcW w:w="0" w:type="auto"/>
            <w:shd w:val="clear" w:color="000000" w:fill="F2F2F2"/>
            <w:vAlign w:val="center"/>
            <w:hideMark/>
          </w:tcPr>
          <w:p w14:paraId="230DC1F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4769" w:type="dxa"/>
            <w:shd w:val="clear" w:color="000000" w:fill="F2F2F2"/>
            <w:vAlign w:val="center"/>
            <w:hideMark/>
          </w:tcPr>
          <w:p w14:paraId="61D78DB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w:t>
            </w:r>
          </w:p>
        </w:tc>
        <w:tc>
          <w:tcPr>
            <w:tcW w:w="807" w:type="dxa"/>
            <w:shd w:val="clear" w:color="000000" w:fill="F2F2F2"/>
            <w:vAlign w:val="center"/>
            <w:hideMark/>
          </w:tcPr>
          <w:p w14:paraId="256506B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w:t>
            </w:r>
          </w:p>
        </w:tc>
        <w:tc>
          <w:tcPr>
            <w:tcW w:w="1036" w:type="dxa"/>
            <w:shd w:val="clear" w:color="000000" w:fill="F2F2F2"/>
            <w:vAlign w:val="center"/>
            <w:hideMark/>
          </w:tcPr>
          <w:p w14:paraId="2FBF74C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w:t>
            </w:r>
          </w:p>
        </w:tc>
        <w:tc>
          <w:tcPr>
            <w:tcW w:w="709" w:type="dxa"/>
            <w:shd w:val="clear" w:color="000000" w:fill="F2F2F2"/>
            <w:vAlign w:val="center"/>
            <w:hideMark/>
          </w:tcPr>
          <w:p w14:paraId="5EEF7EA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w:t>
            </w:r>
          </w:p>
        </w:tc>
        <w:tc>
          <w:tcPr>
            <w:tcW w:w="851" w:type="dxa"/>
            <w:shd w:val="clear" w:color="000000" w:fill="F2F2F2"/>
            <w:vAlign w:val="center"/>
            <w:hideMark/>
          </w:tcPr>
          <w:p w14:paraId="24DBE69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w:t>
            </w:r>
          </w:p>
        </w:tc>
        <w:tc>
          <w:tcPr>
            <w:tcW w:w="994" w:type="dxa"/>
            <w:shd w:val="clear" w:color="000000" w:fill="F2F2F2"/>
            <w:vAlign w:val="center"/>
            <w:hideMark/>
          </w:tcPr>
          <w:p w14:paraId="232A726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w:t>
            </w:r>
          </w:p>
        </w:tc>
        <w:tc>
          <w:tcPr>
            <w:tcW w:w="1274" w:type="dxa"/>
            <w:shd w:val="clear" w:color="000000" w:fill="F2F2F2"/>
            <w:vAlign w:val="center"/>
            <w:hideMark/>
          </w:tcPr>
          <w:p w14:paraId="2E744FD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w:t>
            </w:r>
          </w:p>
        </w:tc>
        <w:tc>
          <w:tcPr>
            <w:tcW w:w="1561" w:type="dxa"/>
            <w:shd w:val="clear" w:color="000000" w:fill="F2F2F2"/>
            <w:vAlign w:val="center"/>
            <w:hideMark/>
          </w:tcPr>
          <w:p w14:paraId="3F286E5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9 = 6 x 8</w:t>
            </w:r>
          </w:p>
        </w:tc>
        <w:tc>
          <w:tcPr>
            <w:tcW w:w="1489" w:type="dxa"/>
            <w:shd w:val="clear" w:color="000000" w:fill="F2F2F2"/>
            <w:vAlign w:val="center"/>
            <w:hideMark/>
          </w:tcPr>
          <w:p w14:paraId="0D1E852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w:t>
            </w:r>
          </w:p>
        </w:tc>
      </w:tr>
      <w:tr w:rsidR="00E85F60" w:rsidRPr="00175471" w14:paraId="295B38F8" w14:textId="77777777" w:rsidTr="00AA541A">
        <w:trPr>
          <w:trHeight w:val="384"/>
        </w:trPr>
        <w:tc>
          <w:tcPr>
            <w:tcW w:w="0" w:type="auto"/>
            <w:shd w:val="clear" w:color="000000" w:fill="FFFFFF"/>
            <w:vAlign w:val="center"/>
            <w:hideMark/>
          </w:tcPr>
          <w:p w14:paraId="70477EC7"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A</w:t>
            </w:r>
          </w:p>
        </w:tc>
        <w:tc>
          <w:tcPr>
            <w:tcW w:w="4769" w:type="dxa"/>
            <w:shd w:val="clear" w:color="000000" w:fill="FFFFFF"/>
            <w:vAlign w:val="center"/>
            <w:hideMark/>
          </w:tcPr>
          <w:p w14:paraId="01D79B92"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Supply of Equipment and Materials</w:t>
            </w:r>
          </w:p>
        </w:tc>
        <w:tc>
          <w:tcPr>
            <w:tcW w:w="807" w:type="dxa"/>
            <w:shd w:val="clear" w:color="000000" w:fill="FFFFFF"/>
            <w:vAlign w:val="center"/>
            <w:hideMark/>
          </w:tcPr>
          <w:p w14:paraId="4777EC8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000000" w:fill="FFFFFF"/>
            <w:vAlign w:val="center"/>
            <w:hideMark/>
          </w:tcPr>
          <w:p w14:paraId="5EB9011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000000" w:fill="FFFFFF"/>
            <w:vAlign w:val="center"/>
            <w:hideMark/>
          </w:tcPr>
          <w:p w14:paraId="7A6C5D6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851" w:type="dxa"/>
            <w:shd w:val="clear" w:color="000000" w:fill="FFFFFF"/>
            <w:vAlign w:val="center"/>
            <w:hideMark/>
          </w:tcPr>
          <w:p w14:paraId="2A47DDC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994" w:type="dxa"/>
            <w:shd w:val="clear" w:color="000000" w:fill="FFFFFF"/>
            <w:vAlign w:val="center"/>
            <w:hideMark/>
          </w:tcPr>
          <w:p w14:paraId="22151A4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000000" w:fill="FFFFFF"/>
            <w:vAlign w:val="center"/>
            <w:hideMark/>
          </w:tcPr>
          <w:p w14:paraId="1E9CF11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05DA42D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489" w:type="dxa"/>
            <w:shd w:val="clear" w:color="000000" w:fill="FFFFFF"/>
            <w:vAlign w:val="center"/>
            <w:hideMark/>
          </w:tcPr>
          <w:p w14:paraId="21432E7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ADFF230" w14:textId="77777777" w:rsidTr="00AA541A">
        <w:trPr>
          <w:trHeight w:val="672"/>
        </w:trPr>
        <w:tc>
          <w:tcPr>
            <w:tcW w:w="0" w:type="auto"/>
            <w:shd w:val="clear" w:color="000000" w:fill="D9D9D9"/>
            <w:vAlign w:val="center"/>
            <w:hideMark/>
          </w:tcPr>
          <w:p w14:paraId="2BA5477B"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1.0</w:t>
            </w:r>
          </w:p>
        </w:tc>
        <w:tc>
          <w:tcPr>
            <w:tcW w:w="4769" w:type="dxa"/>
            <w:shd w:val="clear" w:color="000000" w:fill="D9D9D9"/>
            <w:vAlign w:val="center"/>
            <w:hideMark/>
          </w:tcPr>
          <w:p w14:paraId="7EB3F4CC"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Extension of </w:t>
            </w:r>
            <w:proofErr w:type="gramStart"/>
            <w:r w:rsidRPr="00175471">
              <w:rPr>
                <w:rFonts w:ascii="Univers" w:hAnsi="Univers" w:cs="Calibri"/>
                <w:b/>
                <w:bCs/>
                <w:color w:val="000000"/>
                <w:sz w:val="18"/>
                <w:szCs w:val="18"/>
                <w:lang w:eastAsia="en-GB"/>
              </w:rPr>
              <w:t>LVDB  -</w:t>
            </w:r>
            <w:proofErr w:type="gramEnd"/>
            <w:r w:rsidRPr="00175471">
              <w:rPr>
                <w:rFonts w:ascii="Univers" w:hAnsi="Univers" w:cs="Calibri"/>
                <w:b/>
                <w:bCs/>
                <w:color w:val="000000"/>
                <w:sz w:val="18"/>
                <w:szCs w:val="18"/>
                <w:lang w:eastAsia="en-GB"/>
              </w:rPr>
              <w:t xml:space="preserve"> Supply items</w:t>
            </w:r>
          </w:p>
        </w:tc>
        <w:tc>
          <w:tcPr>
            <w:tcW w:w="807" w:type="dxa"/>
            <w:shd w:val="clear" w:color="000000" w:fill="D9D9D9"/>
            <w:vAlign w:val="center"/>
            <w:hideMark/>
          </w:tcPr>
          <w:p w14:paraId="58C34260"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 S1</w:t>
            </w:r>
          </w:p>
        </w:tc>
        <w:tc>
          <w:tcPr>
            <w:tcW w:w="1036" w:type="dxa"/>
            <w:shd w:val="clear" w:color="000000" w:fill="D9D9D9"/>
            <w:vAlign w:val="center"/>
            <w:hideMark/>
          </w:tcPr>
          <w:p w14:paraId="55D637E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000000" w:fill="D9D9D9"/>
            <w:vAlign w:val="center"/>
            <w:hideMark/>
          </w:tcPr>
          <w:p w14:paraId="162BDA1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851" w:type="dxa"/>
            <w:shd w:val="clear" w:color="000000" w:fill="D9D9D9"/>
            <w:vAlign w:val="center"/>
            <w:hideMark/>
          </w:tcPr>
          <w:p w14:paraId="2B5A3BC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994" w:type="dxa"/>
            <w:shd w:val="clear" w:color="000000" w:fill="D9D9D9"/>
            <w:vAlign w:val="center"/>
            <w:hideMark/>
          </w:tcPr>
          <w:p w14:paraId="3FB5486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000000" w:fill="D9D9D9"/>
            <w:vAlign w:val="center"/>
            <w:hideMark/>
          </w:tcPr>
          <w:p w14:paraId="28A8110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D9D9D9"/>
            <w:vAlign w:val="center"/>
            <w:hideMark/>
          </w:tcPr>
          <w:p w14:paraId="52A12EED" w14:textId="77777777" w:rsidR="00E85F60" w:rsidRPr="00175471" w:rsidRDefault="00E85F60" w:rsidP="00AA541A">
            <w:pPr>
              <w:jc w:val="right"/>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489" w:type="dxa"/>
            <w:shd w:val="clear" w:color="000000" w:fill="D9D9D9"/>
            <w:vAlign w:val="center"/>
            <w:hideMark/>
          </w:tcPr>
          <w:p w14:paraId="0C92129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7E661B6" w14:textId="77777777" w:rsidTr="00AA541A">
        <w:trPr>
          <w:trHeight w:val="399"/>
        </w:trPr>
        <w:tc>
          <w:tcPr>
            <w:tcW w:w="0" w:type="auto"/>
            <w:shd w:val="clear" w:color="auto" w:fill="auto"/>
            <w:vAlign w:val="center"/>
            <w:hideMark/>
          </w:tcPr>
          <w:p w14:paraId="5C5AF24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1.01</w:t>
            </w:r>
          </w:p>
        </w:tc>
        <w:tc>
          <w:tcPr>
            <w:tcW w:w="4769" w:type="dxa"/>
            <w:shd w:val="clear" w:color="auto" w:fill="auto"/>
            <w:vAlign w:val="center"/>
            <w:hideMark/>
          </w:tcPr>
          <w:p w14:paraId="280D7BA4"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A04-LVDB - </w:t>
            </w:r>
            <w:proofErr w:type="spellStart"/>
            <w:r w:rsidRPr="00175471">
              <w:rPr>
                <w:rFonts w:ascii="Univers" w:hAnsi="Univers" w:cs="Calibri"/>
                <w:color w:val="000000"/>
                <w:sz w:val="18"/>
                <w:szCs w:val="18"/>
                <w:lang w:eastAsia="en-GB"/>
              </w:rPr>
              <w:t>Dhidhdhoo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284D00FF"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D2BF5E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A8477E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16F8B77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5EA3A60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724304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525E062A"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7C1F4D5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2C84B3F" w14:textId="77777777" w:rsidTr="00AA541A">
        <w:trPr>
          <w:trHeight w:val="399"/>
        </w:trPr>
        <w:tc>
          <w:tcPr>
            <w:tcW w:w="0" w:type="auto"/>
            <w:shd w:val="clear" w:color="auto" w:fill="auto"/>
            <w:vAlign w:val="center"/>
            <w:hideMark/>
          </w:tcPr>
          <w:p w14:paraId="3C3F66F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1.02</w:t>
            </w:r>
          </w:p>
        </w:tc>
        <w:tc>
          <w:tcPr>
            <w:tcW w:w="4769" w:type="dxa"/>
            <w:shd w:val="clear" w:color="auto" w:fill="auto"/>
            <w:vAlign w:val="center"/>
            <w:hideMark/>
          </w:tcPr>
          <w:p w14:paraId="675F2358"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B01-LVDB - </w:t>
            </w:r>
            <w:proofErr w:type="spellStart"/>
            <w:r w:rsidRPr="00175471">
              <w:rPr>
                <w:rFonts w:ascii="Univers" w:hAnsi="Univers" w:cs="Calibri"/>
                <w:color w:val="000000"/>
                <w:sz w:val="18"/>
                <w:szCs w:val="18"/>
                <w:lang w:eastAsia="en-GB"/>
              </w:rPr>
              <w:t>Hanimaadhoo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47DBD796"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7EA6F8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57C6812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7555F54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7DAFC0D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5A86EC4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05231B5D"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2EDD81C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3A36BF23" w14:textId="77777777" w:rsidTr="00AA541A">
        <w:trPr>
          <w:trHeight w:val="399"/>
        </w:trPr>
        <w:tc>
          <w:tcPr>
            <w:tcW w:w="0" w:type="auto"/>
            <w:shd w:val="clear" w:color="auto" w:fill="auto"/>
            <w:vAlign w:val="center"/>
            <w:hideMark/>
          </w:tcPr>
          <w:p w14:paraId="58FB59D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1.03</w:t>
            </w:r>
          </w:p>
        </w:tc>
        <w:tc>
          <w:tcPr>
            <w:tcW w:w="4769" w:type="dxa"/>
            <w:shd w:val="clear" w:color="auto" w:fill="auto"/>
            <w:vAlign w:val="center"/>
            <w:hideMark/>
          </w:tcPr>
          <w:p w14:paraId="3DB2A8E2"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C02-LVDB - </w:t>
            </w:r>
            <w:proofErr w:type="spellStart"/>
            <w:r w:rsidRPr="00175471">
              <w:rPr>
                <w:rFonts w:ascii="Univers" w:hAnsi="Univers" w:cs="Calibri"/>
                <w:color w:val="000000"/>
                <w:sz w:val="18"/>
                <w:szCs w:val="18"/>
                <w:lang w:eastAsia="en-GB"/>
              </w:rPr>
              <w:t>Milandhoo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0A05C8C9"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1AF482F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150FD3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0B0E3B3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3C033EF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63947A1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521C2902"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D5E001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49658D6" w14:textId="77777777" w:rsidTr="00AA541A">
        <w:trPr>
          <w:trHeight w:val="399"/>
        </w:trPr>
        <w:tc>
          <w:tcPr>
            <w:tcW w:w="0" w:type="auto"/>
            <w:shd w:val="clear" w:color="auto" w:fill="auto"/>
            <w:vAlign w:val="center"/>
            <w:hideMark/>
          </w:tcPr>
          <w:p w14:paraId="614F657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1.04</w:t>
            </w:r>
          </w:p>
        </w:tc>
        <w:tc>
          <w:tcPr>
            <w:tcW w:w="4769" w:type="dxa"/>
            <w:shd w:val="clear" w:color="auto" w:fill="auto"/>
            <w:vAlign w:val="center"/>
            <w:hideMark/>
          </w:tcPr>
          <w:p w14:paraId="3DF3CE69"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D02-LVDB - </w:t>
            </w:r>
            <w:proofErr w:type="spellStart"/>
            <w:r w:rsidRPr="00175471">
              <w:rPr>
                <w:rFonts w:ascii="Univers" w:hAnsi="Univers" w:cs="Calibri"/>
                <w:color w:val="000000"/>
                <w:sz w:val="18"/>
                <w:szCs w:val="18"/>
                <w:lang w:eastAsia="en-GB"/>
              </w:rPr>
              <w:t>Manadhoo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4D425F9F"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065B299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725621C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6D5A861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44D60B9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6288BDA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32E1C422"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A2E12D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19FA08A4" w14:textId="77777777" w:rsidTr="00AA541A">
        <w:trPr>
          <w:trHeight w:val="399"/>
        </w:trPr>
        <w:tc>
          <w:tcPr>
            <w:tcW w:w="0" w:type="auto"/>
            <w:shd w:val="clear" w:color="auto" w:fill="auto"/>
            <w:vAlign w:val="center"/>
            <w:hideMark/>
          </w:tcPr>
          <w:p w14:paraId="46DAFE8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1.05</w:t>
            </w:r>
          </w:p>
        </w:tc>
        <w:tc>
          <w:tcPr>
            <w:tcW w:w="4769" w:type="dxa"/>
            <w:shd w:val="clear" w:color="auto" w:fill="auto"/>
            <w:vAlign w:val="center"/>
            <w:hideMark/>
          </w:tcPr>
          <w:p w14:paraId="5A646E51"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D04-LVDB - </w:t>
            </w:r>
            <w:proofErr w:type="spellStart"/>
            <w:r w:rsidRPr="00175471">
              <w:rPr>
                <w:rFonts w:ascii="Univers" w:hAnsi="Univers" w:cs="Calibri"/>
                <w:color w:val="000000"/>
                <w:sz w:val="18"/>
                <w:szCs w:val="18"/>
                <w:lang w:eastAsia="en-GB"/>
              </w:rPr>
              <w:t>Hulhudhoo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59E9065F"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BA6486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15343B6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0FD6FFA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4619CC4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66BFC01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65397145"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7BB5D6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DD25C3F" w14:textId="77777777" w:rsidTr="00AA541A">
        <w:trPr>
          <w:trHeight w:val="636"/>
        </w:trPr>
        <w:tc>
          <w:tcPr>
            <w:tcW w:w="0" w:type="auto"/>
            <w:shd w:val="clear" w:color="000000" w:fill="D9D9D9"/>
            <w:vAlign w:val="center"/>
            <w:hideMark/>
          </w:tcPr>
          <w:p w14:paraId="282A2A1C"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2.0</w:t>
            </w:r>
          </w:p>
        </w:tc>
        <w:tc>
          <w:tcPr>
            <w:tcW w:w="4769" w:type="dxa"/>
            <w:shd w:val="clear" w:color="000000" w:fill="D9D9D9"/>
            <w:vAlign w:val="center"/>
            <w:hideMark/>
          </w:tcPr>
          <w:p w14:paraId="749E464A"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MVDB and RMUs</w:t>
            </w:r>
          </w:p>
        </w:tc>
        <w:tc>
          <w:tcPr>
            <w:tcW w:w="807" w:type="dxa"/>
            <w:shd w:val="clear" w:color="000000" w:fill="D9D9D9"/>
            <w:vAlign w:val="center"/>
            <w:hideMark/>
          </w:tcPr>
          <w:p w14:paraId="76FB8814"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 S2</w:t>
            </w:r>
          </w:p>
        </w:tc>
        <w:tc>
          <w:tcPr>
            <w:tcW w:w="1036" w:type="dxa"/>
            <w:shd w:val="clear" w:color="000000" w:fill="D9D9D9"/>
            <w:vAlign w:val="center"/>
            <w:hideMark/>
          </w:tcPr>
          <w:p w14:paraId="2AA06991"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66FEB4B8"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5467D6E7"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2EAC3083"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1ECDEE34"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5D3807D9" w14:textId="77777777" w:rsidR="00E85F60" w:rsidRPr="00175471" w:rsidRDefault="00E85F60" w:rsidP="00AA541A">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4991EA32"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0298E004" w14:textId="77777777" w:rsidTr="00AA541A">
        <w:trPr>
          <w:trHeight w:val="888"/>
        </w:trPr>
        <w:tc>
          <w:tcPr>
            <w:tcW w:w="0" w:type="auto"/>
            <w:shd w:val="clear" w:color="auto" w:fill="auto"/>
            <w:vAlign w:val="center"/>
            <w:hideMark/>
          </w:tcPr>
          <w:p w14:paraId="0A29E62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lastRenderedPageBreak/>
              <w:t>2.1</w:t>
            </w:r>
          </w:p>
        </w:tc>
        <w:tc>
          <w:tcPr>
            <w:tcW w:w="4769" w:type="dxa"/>
            <w:shd w:val="clear" w:color="auto" w:fill="auto"/>
            <w:vAlign w:val="center"/>
            <w:hideMark/>
          </w:tcPr>
          <w:p w14:paraId="046F5D62"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MVDB - 11 kV, 630 A, 25 KA, 02 Nos Incomer, 02 Nos Outgoing and Bus Coupler Panels as per schedules and specifications</w:t>
            </w:r>
          </w:p>
        </w:tc>
        <w:tc>
          <w:tcPr>
            <w:tcW w:w="807" w:type="dxa"/>
            <w:shd w:val="clear" w:color="auto" w:fill="auto"/>
            <w:vAlign w:val="center"/>
            <w:hideMark/>
          </w:tcPr>
          <w:p w14:paraId="3F5E2BB4"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1ABF6D9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CDBDB2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597226F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w:t>
            </w:r>
          </w:p>
        </w:tc>
        <w:tc>
          <w:tcPr>
            <w:tcW w:w="994" w:type="dxa"/>
            <w:shd w:val="clear" w:color="auto" w:fill="auto"/>
            <w:vAlign w:val="center"/>
            <w:hideMark/>
          </w:tcPr>
          <w:p w14:paraId="0B4E222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F8224F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4ED1D56D" w14:textId="77777777" w:rsidR="00E85F60" w:rsidRPr="00175471" w:rsidRDefault="00E85F60" w:rsidP="00AA541A">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xml:space="preserve">                -   </w:t>
            </w:r>
          </w:p>
        </w:tc>
        <w:tc>
          <w:tcPr>
            <w:tcW w:w="1489" w:type="dxa"/>
            <w:shd w:val="clear" w:color="auto" w:fill="auto"/>
            <w:vAlign w:val="center"/>
            <w:hideMark/>
          </w:tcPr>
          <w:p w14:paraId="62F5966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B314B7A" w14:textId="77777777" w:rsidTr="00AA541A">
        <w:trPr>
          <w:trHeight w:val="480"/>
        </w:trPr>
        <w:tc>
          <w:tcPr>
            <w:tcW w:w="0" w:type="auto"/>
            <w:shd w:val="clear" w:color="000000" w:fill="D9D9D9"/>
            <w:vAlign w:val="center"/>
            <w:hideMark/>
          </w:tcPr>
          <w:p w14:paraId="3DD6BC11"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3.0</w:t>
            </w:r>
          </w:p>
        </w:tc>
        <w:tc>
          <w:tcPr>
            <w:tcW w:w="4769" w:type="dxa"/>
            <w:shd w:val="clear" w:color="000000" w:fill="D9D9D9"/>
            <w:vAlign w:val="center"/>
            <w:hideMark/>
          </w:tcPr>
          <w:p w14:paraId="71F99E02"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0.415/11 kV Step-Up Transformer </w:t>
            </w:r>
          </w:p>
        </w:tc>
        <w:tc>
          <w:tcPr>
            <w:tcW w:w="807" w:type="dxa"/>
            <w:shd w:val="clear" w:color="000000" w:fill="D9D9D9"/>
            <w:vAlign w:val="center"/>
            <w:hideMark/>
          </w:tcPr>
          <w:p w14:paraId="102FAEA9"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 S3</w:t>
            </w:r>
          </w:p>
        </w:tc>
        <w:tc>
          <w:tcPr>
            <w:tcW w:w="1036" w:type="dxa"/>
            <w:shd w:val="clear" w:color="000000" w:fill="D9D9D9"/>
            <w:vAlign w:val="center"/>
            <w:hideMark/>
          </w:tcPr>
          <w:p w14:paraId="104C4DA8"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5A4BEBB7"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2D9EA279"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39CBD160"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5B2C2C69"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48B09E7F" w14:textId="77777777" w:rsidR="00E85F60" w:rsidRPr="00175471" w:rsidRDefault="00E85F60" w:rsidP="00AA541A">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3ABD4C9F"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7CE84122" w14:textId="77777777" w:rsidTr="00AA541A">
        <w:trPr>
          <w:trHeight w:val="552"/>
        </w:trPr>
        <w:tc>
          <w:tcPr>
            <w:tcW w:w="0" w:type="auto"/>
            <w:shd w:val="clear" w:color="auto" w:fill="auto"/>
            <w:vAlign w:val="center"/>
            <w:hideMark/>
          </w:tcPr>
          <w:p w14:paraId="7D29476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3.1</w:t>
            </w:r>
          </w:p>
        </w:tc>
        <w:tc>
          <w:tcPr>
            <w:tcW w:w="4769" w:type="dxa"/>
            <w:shd w:val="clear" w:color="auto" w:fill="auto"/>
            <w:vAlign w:val="center"/>
            <w:hideMark/>
          </w:tcPr>
          <w:p w14:paraId="33A4600E"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175471">
              <w:rPr>
                <w:rFonts w:ascii="Univers" w:hAnsi="Univers" w:cs="Calibri"/>
                <w:color w:val="000000"/>
                <w:sz w:val="18"/>
                <w:szCs w:val="18"/>
                <w:lang w:eastAsia="en-GB"/>
              </w:rPr>
              <w:t xml:space="preserve"> hermetically sealed type, </w:t>
            </w:r>
            <w:r w:rsidRPr="00175471">
              <w:rPr>
                <w:rFonts w:ascii="Univers" w:hAnsi="Univers" w:cs="Calibri"/>
                <w:b/>
                <w:bCs/>
                <w:color w:val="000000"/>
                <w:sz w:val="18"/>
                <w:szCs w:val="18"/>
                <w:lang w:eastAsia="en-GB"/>
              </w:rPr>
              <w:t>3150 KVA</w:t>
            </w:r>
            <w:r>
              <w:rPr>
                <w:rFonts w:ascii="Univers" w:hAnsi="Univers" w:cs="Calibri"/>
                <w:color w:val="000000"/>
                <w:sz w:val="18"/>
                <w:szCs w:val="18"/>
                <w:lang w:eastAsia="en-GB"/>
              </w:rPr>
              <w:t xml:space="preserve"> </w:t>
            </w:r>
          </w:p>
        </w:tc>
        <w:tc>
          <w:tcPr>
            <w:tcW w:w="807" w:type="dxa"/>
            <w:shd w:val="clear" w:color="auto" w:fill="auto"/>
            <w:vAlign w:val="center"/>
            <w:hideMark/>
          </w:tcPr>
          <w:p w14:paraId="4405D0D4"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E29236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7B3F8D0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5011BC8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w:t>
            </w:r>
          </w:p>
        </w:tc>
        <w:tc>
          <w:tcPr>
            <w:tcW w:w="994" w:type="dxa"/>
            <w:shd w:val="clear" w:color="auto" w:fill="auto"/>
            <w:vAlign w:val="center"/>
            <w:hideMark/>
          </w:tcPr>
          <w:p w14:paraId="537B4ED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3C8CF50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06A12D12"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704AB3F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112A9093" w14:textId="77777777" w:rsidTr="00AA541A">
        <w:trPr>
          <w:trHeight w:val="528"/>
        </w:trPr>
        <w:tc>
          <w:tcPr>
            <w:tcW w:w="0" w:type="auto"/>
            <w:shd w:val="clear" w:color="auto" w:fill="auto"/>
            <w:vAlign w:val="center"/>
            <w:hideMark/>
          </w:tcPr>
          <w:p w14:paraId="7517AD2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3.2</w:t>
            </w:r>
          </w:p>
        </w:tc>
        <w:tc>
          <w:tcPr>
            <w:tcW w:w="4769" w:type="dxa"/>
            <w:shd w:val="clear" w:color="auto" w:fill="auto"/>
            <w:vAlign w:val="center"/>
            <w:hideMark/>
          </w:tcPr>
          <w:p w14:paraId="285AE8D2"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175471">
              <w:rPr>
                <w:rFonts w:ascii="Univers" w:hAnsi="Univers" w:cs="Calibri"/>
                <w:color w:val="000000"/>
                <w:sz w:val="18"/>
                <w:szCs w:val="18"/>
                <w:lang w:eastAsia="en-GB"/>
              </w:rPr>
              <w:t xml:space="preserve"> hermetically sealed type, </w:t>
            </w:r>
            <w:r w:rsidRPr="00175471">
              <w:rPr>
                <w:rFonts w:ascii="Univers" w:hAnsi="Univers" w:cs="Calibri"/>
                <w:b/>
                <w:bCs/>
                <w:color w:val="000000"/>
                <w:sz w:val="18"/>
                <w:szCs w:val="18"/>
                <w:lang w:eastAsia="en-GB"/>
              </w:rPr>
              <w:t>2500 KVA</w:t>
            </w:r>
          </w:p>
        </w:tc>
        <w:tc>
          <w:tcPr>
            <w:tcW w:w="807" w:type="dxa"/>
            <w:shd w:val="clear" w:color="auto" w:fill="auto"/>
            <w:vAlign w:val="center"/>
            <w:hideMark/>
          </w:tcPr>
          <w:p w14:paraId="42A27B8F"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6E6AEA6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16B02A6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F57339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w:t>
            </w:r>
          </w:p>
        </w:tc>
        <w:tc>
          <w:tcPr>
            <w:tcW w:w="994" w:type="dxa"/>
            <w:shd w:val="clear" w:color="auto" w:fill="auto"/>
            <w:vAlign w:val="center"/>
            <w:hideMark/>
          </w:tcPr>
          <w:p w14:paraId="4F630BF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5CEA99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044DF6A8"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3DFC3FD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C767D5E" w14:textId="77777777" w:rsidTr="00AA541A">
        <w:trPr>
          <w:trHeight w:val="432"/>
        </w:trPr>
        <w:tc>
          <w:tcPr>
            <w:tcW w:w="0" w:type="auto"/>
            <w:shd w:val="clear" w:color="000000" w:fill="D9D9D9"/>
            <w:vAlign w:val="center"/>
            <w:hideMark/>
          </w:tcPr>
          <w:p w14:paraId="28F90CFA"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4.0</w:t>
            </w:r>
          </w:p>
        </w:tc>
        <w:tc>
          <w:tcPr>
            <w:tcW w:w="4769" w:type="dxa"/>
            <w:shd w:val="clear" w:color="000000" w:fill="D9D9D9"/>
            <w:vAlign w:val="center"/>
            <w:hideMark/>
          </w:tcPr>
          <w:p w14:paraId="7573A7C9"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Package Substation </w:t>
            </w:r>
          </w:p>
        </w:tc>
        <w:tc>
          <w:tcPr>
            <w:tcW w:w="807" w:type="dxa"/>
            <w:shd w:val="clear" w:color="000000" w:fill="D9D9D9"/>
            <w:vAlign w:val="center"/>
            <w:hideMark/>
          </w:tcPr>
          <w:p w14:paraId="70F8C978"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175471">
              <w:rPr>
                <w:rFonts w:ascii="Univers" w:hAnsi="Univers" w:cs="Calibri"/>
                <w:b/>
                <w:bCs/>
                <w:color w:val="000000"/>
                <w:sz w:val="18"/>
                <w:szCs w:val="18"/>
                <w:lang w:eastAsia="en-GB"/>
              </w:rPr>
              <w:t>S4</w:t>
            </w:r>
          </w:p>
        </w:tc>
        <w:tc>
          <w:tcPr>
            <w:tcW w:w="1036" w:type="dxa"/>
            <w:shd w:val="clear" w:color="000000" w:fill="D9D9D9"/>
            <w:vAlign w:val="center"/>
            <w:hideMark/>
          </w:tcPr>
          <w:p w14:paraId="1355FFC0"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654125AA"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0F4EDE73"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5FB8A6A3"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49DD9248"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5441B08B" w14:textId="77777777" w:rsidR="00E85F60" w:rsidRPr="00175471" w:rsidRDefault="00E85F60" w:rsidP="00AA541A">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771E9CE9"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5E0F5153" w14:textId="77777777" w:rsidTr="00AA541A">
        <w:trPr>
          <w:trHeight w:val="852"/>
        </w:trPr>
        <w:tc>
          <w:tcPr>
            <w:tcW w:w="0" w:type="auto"/>
            <w:shd w:val="clear" w:color="auto" w:fill="auto"/>
            <w:vAlign w:val="center"/>
            <w:hideMark/>
          </w:tcPr>
          <w:p w14:paraId="18B4808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4.1</w:t>
            </w:r>
          </w:p>
        </w:tc>
        <w:tc>
          <w:tcPr>
            <w:tcW w:w="4769" w:type="dxa"/>
            <w:shd w:val="clear" w:color="auto" w:fill="auto"/>
            <w:vAlign w:val="center"/>
            <w:hideMark/>
          </w:tcPr>
          <w:p w14:paraId="5FB46F5F"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Packaged Substation, </w:t>
            </w:r>
            <w:r w:rsidRPr="00175471">
              <w:rPr>
                <w:rFonts w:ascii="Univers" w:hAnsi="Univers" w:cs="Calibri"/>
                <w:b/>
                <w:bCs/>
                <w:sz w:val="18"/>
                <w:szCs w:val="18"/>
                <w:lang w:eastAsia="en-GB"/>
              </w:rPr>
              <w:t xml:space="preserve">1500 KVA </w:t>
            </w:r>
            <w:r w:rsidRPr="00175471">
              <w:rPr>
                <w:rFonts w:ascii="Univers" w:hAnsi="Univers" w:cs="Calibri"/>
                <w:color w:val="000000"/>
                <w:sz w:val="18"/>
                <w:szCs w:val="18"/>
                <w:lang w:eastAsia="en-GB"/>
              </w:rPr>
              <w:t xml:space="preserve">with 11/0.415 kV Dry Type Transformer,11 </w:t>
            </w:r>
            <w:proofErr w:type="gramStart"/>
            <w:r w:rsidRPr="00175471">
              <w:rPr>
                <w:rFonts w:ascii="Univers" w:hAnsi="Univers" w:cs="Calibri"/>
                <w:color w:val="000000"/>
                <w:sz w:val="18"/>
                <w:szCs w:val="18"/>
                <w:lang w:eastAsia="en-GB"/>
              </w:rPr>
              <w:t>kV  RMU</w:t>
            </w:r>
            <w:proofErr w:type="gramEnd"/>
            <w:r w:rsidRPr="00175471">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28217AA9"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76B757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6087434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402CF93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1860DD6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571AF4B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402AD5B7" w14:textId="77777777" w:rsidR="00E85F60" w:rsidRPr="00175471" w:rsidRDefault="00E85F60" w:rsidP="00AA541A">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xml:space="preserve">                -   </w:t>
            </w:r>
          </w:p>
        </w:tc>
        <w:tc>
          <w:tcPr>
            <w:tcW w:w="1489" w:type="dxa"/>
            <w:shd w:val="clear" w:color="auto" w:fill="auto"/>
            <w:vAlign w:val="center"/>
            <w:hideMark/>
          </w:tcPr>
          <w:p w14:paraId="4655A10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F6C890D" w14:textId="77777777" w:rsidTr="00AA541A">
        <w:trPr>
          <w:trHeight w:val="900"/>
        </w:trPr>
        <w:tc>
          <w:tcPr>
            <w:tcW w:w="0" w:type="auto"/>
            <w:shd w:val="clear" w:color="auto" w:fill="auto"/>
            <w:vAlign w:val="center"/>
            <w:hideMark/>
          </w:tcPr>
          <w:p w14:paraId="0CAFB77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w:t>
            </w:r>
            <w:r>
              <w:rPr>
                <w:rFonts w:ascii="Univers" w:hAnsi="Univers" w:cs="Calibri"/>
                <w:color w:val="000000"/>
                <w:sz w:val="18"/>
                <w:szCs w:val="18"/>
                <w:lang w:eastAsia="en-GB"/>
              </w:rPr>
              <w:t>2</w:t>
            </w:r>
          </w:p>
        </w:tc>
        <w:tc>
          <w:tcPr>
            <w:tcW w:w="4769" w:type="dxa"/>
            <w:shd w:val="clear" w:color="auto" w:fill="auto"/>
            <w:vAlign w:val="center"/>
            <w:hideMark/>
          </w:tcPr>
          <w:p w14:paraId="4C1D3F2B"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Packaged Substation, </w:t>
            </w:r>
            <w:r w:rsidRPr="00175471">
              <w:rPr>
                <w:rFonts w:ascii="Univers" w:hAnsi="Univers" w:cs="Calibri"/>
                <w:b/>
                <w:bCs/>
                <w:sz w:val="18"/>
                <w:szCs w:val="18"/>
                <w:lang w:eastAsia="en-GB"/>
              </w:rPr>
              <w:t xml:space="preserve">1250 KVA </w:t>
            </w:r>
            <w:r w:rsidRPr="00175471">
              <w:rPr>
                <w:rFonts w:ascii="Univers" w:hAnsi="Univers" w:cs="Calibri"/>
                <w:color w:val="000000"/>
                <w:sz w:val="18"/>
                <w:szCs w:val="18"/>
                <w:lang w:eastAsia="en-GB"/>
              </w:rPr>
              <w:t xml:space="preserve">with 11/0.415 kV Dry Type Transformer,11 </w:t>
            </w:r>
            <w:proofErr w:type="gramStart"/>
            <w:r w:rsidRPr="00175471">
              <w:rPr>
                <w:rFonts w:ascii="Univers" w:hAnsi="Univers" w:cs="Calibri"/>
                <w:color w:val="000000"/>
                <w:sz w:val="18"/>
                <w:szCs w:val="18"/>
                <w:lang w:eastAsia="en-GB"/>
              </w:rPr>
              <w:t>kV  RMU</w:t>
            </w:r>
            <w:proofErr w:type="gramEnd"/>
            <w:r w:rsidRPr="00175471">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190D3BA6"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BB61FC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4EDF24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3774779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0A1CC7F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0D309FC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1D6E8CF5" w14:textId="77777777" w:rsidR="00E85F60" w:rsidRPr="00175471" w:rsidRDefault="00E85F60" w:rsidP="00AA541A">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xml:space="preserve">                -   </w:t>
            </w:r>
          </w:p>
        </w:tc>
        <w:tc>
          <w:tcPr>
            <w:tcW w:w="1489" w:type="dxa"/>
            <w:shd w:val="clear" w:color="auto" w:fill="auto"/>
            <w:vAlign w:val="center"/>
            <w:hideMark/>
          </w:tcPr>
          <w:p w14:paraId="3522498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E5C18CE" w14:textId="77777777" w:rsidTr="00AA541A">
        <w:trPr>
          <w:trHeight w:val="828"/>
        </w:trPr>
        <w:tc>
          <w:tcPr>
            <w:tcW w:w="0" w:type="auto"/>
            <w:shd w:val="clear" w:color="auto" w:fill="auto"/>
            <w:vAlign w:val="center"/>
            <w:hideMark/>
          </w:tcPr>
          <w:p w14:paraId="01D2A7F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w:t>
            </w:r>
            <w:r>
              <w:rPr>
                <w:rFonts w:ascii="Univers" w:hAnsi="Univers" w:cs="Calibri"/>
                <w:color w:val="000000"/>
                <w:sz w:val="18"/>
                <w:szCs w:val="18"/>
                <w:lang w:eastAsia="en-GB"/>
              </w:rPr>
              <w:t>3</w:t>
            </w:r>
          </w:p>
        </w:tc>
        <w:tc>
          <w:tcPr>
            <w:tcW w:w="4769" w:type="dxa"/>
            <w:shd w:val="clear" w:color="auto" w:fill="auto"/>
            <w:vAlign w:val="center"/>
            <w:hideMark/>
          </w:tcPr>
          <w:p w14:paraId="09828C78"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Packaged Substation, </w:t>
            </w:r>
            <w:r w:rsidRPr="00175471">
              <w:rPr>
                <w:rFonts w:ascii="Univers" w:hAnsi="Univers" w:cs="Calibri"/>
                <w:b/>
                <w:bCs/>
                <w:sz w:val="18"/>
                <w:szCs w:val="18"/>
                <w:lang w:eastAsia="en-GB"/>
              </w:rPr>
              <w:t xml:space="preserve">630 KVA </w:t>
            </w:r>
            <w:r w:rsidRPr="00175471">
              <w:rPr>
                <w:rFonts w:ascii="Univers" w:hAnsi="Univers" w:cs="Calibri"/>
                <w:color w:val="000000"/>
                <w:sz w:val="18"/>
                <w:szCs w:val="18"/>
                <w:lang w:eastAsia="en-GB"/>
              </w:rPr>
              <w:t xml:space="preserve">with 11/0.415 kV Dry Type Transformer,11 </w:t>
            </w:r>
            <w:proofErr w:type="gramStart"/>
            <w:r w:rsidRPr="00175471">
              <w:rPr>
                <w:rFonts w:ascii="Univers" w:hAnsi="Univers" w:cs="Calibri"/>
                <w:color w:val="000000"/>
                <w:sz w:val="18"/>
                <w:szCs w:val="18"/>
                <w:lang w:eastAsia="en-GB"/>
              </w:rPr>
              <w:t>kV  RMU</w:t>
            </w:r>
            <w:proofErr w:type="gramEnd"/>
            <w:r w:rsidRPr="00175471">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705393FC"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1612AD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17B45D6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D71261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w:t>
            </w:r>
          </w:p>
        </w:tc>
        <w:tc>
          <w:tcPr>
            <w:tcW w:w="994" w:type="dxa"/>
            <w:shd w:val="clear" w:color="auto" w:fill="auto"/>
            <w:vAlign w:val="center"/>
            <w:hideMark/>
          </w:tcPr>
          <w:p w14:paraId="78CE439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C04344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68574137" w14:textId="77777777" w:rsidR="00E85F60" w:rsidRPr="00175471" w:rsidRDefault="00E85F60" w:rsidP="00AA541A">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xml:space="preserve">                -   </w:t>
            </w:r>
          </w:p>
        </w:tc>
        <w:tc>
          <w:tcPr>
            <w:tcW w:w="1489" w:type="dxa"/>
            <w:shd w:val="clear" w:color="auto" w:fill="auto"/>
            <w:vAlign w:val="center"/>
            <w:hideMark/>
          </w:tcPr>
          <w:p w14:paraId="766DD39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18158BBA" w14:textId="77777777" w:rsidTr="00AA541A">
        <w:trPr>
          <w:trHeight w:val="564"/>
        </w:trPr>
        <w:tc>
          <w:tcPr>
            <w:tcW w:w="0" w:type="auto"/>
            <w:shd w:val="clear" w:color="000000" w:fill="D9D9D9"/>
            <w:vAlign w:val="center"/>
            <w:hideMark/>
          </w:tcPr>
          <w:p w14:paraId="5E3090E5"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5.0</w:t>
            </w:r>
          </w:p>
        </w:tc>
        <w:tc>
          <w:tcPr>
            <w:tcW w:w="4769" w:type="dxa"/>
            <w:shd w:val="clear" w:color="000000" w:fill="D9D9D9"/>
            <w:vAlign w:val="center"/>
            <w:hideMark/>
          </w:tcPr>
          <w:p w14:paraId="083376FD"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LV Distribution Box (Replacement)</w:t>
            </w:r>
          </w:p>
        </w:tc>
        <w:tc>
          <w:tcPr>
            <w:tcW w:w="807" w:type="dxa"/>
            <w:shd w:val="clear" w:color="000000" w:fill="D9D9D9"/>
            <w:vAlign w:val="center"/>
            <w:hideMark/>
          </w:tcPr>
          <w:p w14:paraId="39687A90"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175471">
              <w:rPr>
                <w:rFonts w:ascii="Univers" w:hAnsi="Univers" w:cs="Calibri"/>
                <w:b/>
                <w:bCs/>
                <w:color w:val="000000"/>
                <w:sz w:val="18"/>
                <w:szCs w:val="18"/>
                <w:lang w:eastAsia="en-GB"/>
              </w:rPr>
              <w:t>S5</w:t>
            </w:r>
          </w:p>
        </w:tc>
        <w:tc>
          <w:tcPr>
            <w:tcW w:w="1036" w:type="dxa"/>
            <w:shd w:val="clear" w:color="000000" w:fill="D9D9D9"/>
            <w:vAlign w:val="center"/>
            <w:hideMark/>
          </w:tcPr>
          <w:p w14:paraId="7832B80E"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4CCBF7CE"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47EE8A74"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25425E35"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7E24D777"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666AE39E" w14:textId="77777777" w:rsidR="00E85F60" w:rsidRPr="00175471" w:rsidRDefault="00E85F60" w:rsidP="00AA541A">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2DAB1A1D"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63B2744D" w14:textId="77777777" w:rsidTr="00AA541A">
        <w:trPr>
          <w:trHeight w:val="840"/>
        </w:trPr>
        <w:tc>
          <w:tcPr>
            <w:tcW w:w="0" w:type="auto"/>
            <w:shd w:val="clear" w:color="auto" w:fill="auto"/>
            <w:vAlign w:val="center"/>
            <w:hideMark/>
          </w:tcPr>
          <w:p w14:paraId="0D9E131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5.1</w:t>
            </w:r>
          </w:p>
        </w:tc>
        <w:tc>
          <w:tcPr>
            <w:tcW w:w="4769" w:type="dxa"/>
            <w:shd w:val="clear" w:color="auto" w:fill="auto"/>
            <w:vAlign w:val="center"/>
            <w:hideMark/>
          </w:tcPr>
          <w:p w14:paraId="044F663A"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Outdoor Type 0.415 kV Distribution Box (Feeder Pillar Panel) with</w:t>
            </w:r>
            <w:r w:rsidRPr="00175471">
              <w:rPr>
                <w:rFonts w:ascii="Univers" w:hAnsi="Univers" w:cs="Calibri"/>
                <w:b/>
                <w:bCs/>
                <w:color w:val="000000"/>
                <w:sz w:val="18"/>
                <w:szCs w:val="18"/>
                <w:lang w:eastAsia="en-GB"/>
              </w:rPr>
              <w:t xml:space="preserve"> 630 A</w:t>
            </w:r>
            <w:r w:rsidRPr="00175471">
              <w:rPr>
                <w:rFonts w:ascii="Univers" w:hAnsi="Univers" w:cs="Calibri"/>
                <w:color w:val="000000"/>
                <w:sz w:val="18"/>
                <w:szCs w:val="18"/>
                <w:lang w:eastAsia="en-GB"/>
              </w:rPr>
              <w:t xml:space="preserve"> (MCCB) incomer and outgoing MCCBs/ MCBs as per schedules</w:t>
            </w:r>
          </w:p>
        </w:tc>
        <w:tc>
          <w:tcPr>
            <w:tcW w:w="807" w:type="dxa"/>
            <w:shd w:val="clear" w:color="auto" w:fill="auto"/>
            <w:vAlign w:val="center"/>
            <w:hideMark/>
          </w:tcPr>
          <w:p w14:paraId="75115EC3"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366D58A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1BEFA5D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53B8E28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w:t>
            </w:r>
          </w:p>
        </w:tc>
        <w:tc>
          <w:tcPr>
            <w:tcW w:w="994" w:type="dxa"/>
            <w:shd w:val="clear" w:color="auto" w:fill="auto"/>
            <w:vAlign w:val="center"/>
            <w:hideMark/>
          </w:tcPr>
          <w:p w14:paraId="76D7E15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52ED71B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7A307DE0"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3159F90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EDD085B" w14:textId="77777777" w:rsidTr="00AA541A">
        <w:trPr>
          <w:trHeight w:val="792"/>
        </w:trPr>
        <w:tc>
          <w:tcPr>
            <w:tcW w:w="0" w:type="auto"/>
            <w:shd w:val="clear" w:color="auto" w:fill="auto"/>
            <w:vAlign w:val="center"/>
            <w:hideMark/>
          </w:tcPr>
          <w:p w14:paraId="50249F1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5.2</w:t>
            </w:r>
          </w:p>
        </w:tc>
        <w:tc>
          <w:tcPr>
            <w:tcW w:w="4769" w:type="dxa"/>
            <w:shd w:val="clear" w:color="auto" w:fill="auto"/>
            <w:vAlign w:val="center"/>
            <w:hideMark/>
          </w:tcPr>
          <w:p w14:paraId="27F90004"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Outdoor Type 0.415 kV Distribution Box (Feeder Pillar Panel) with</w:t>
            </w:r>
            <w:r w:rsidRPr="00175471">
              <w:rPr>
                <w:rFonts w:ascii="Univers" w:hAnsi="Univers" w:cs="Calibri"/>
                <w:b/>
                <w:bCs/>
                <w:color w:val="000000"/>
                <w:sz w:val="18"/>
                <w:szCs w:val="18"/>
                <w:lang w:eastAsia="en-GB"/>
              </w:rPr>
              <w:t xml:space="preserve"> 400 A</w:t>
            </w:r>
            <w:r w:rsidRPr="00175471">
              <w:rPr>
                <w:rFonts w:ascii="Univers" w:hAnsi="Univers" w:cs="Calibri"/>
                <w:color w:val="000000"/>
                <w:sz w:val="18"/>
                <w:szCs w:val="18"/>
                <w:lang w:eastAsia="en-GB"/>
              </w:rPr>
              <w:t xml:space="preserve"> (MCCB) incomer and outgoing MCCBs/ MCBs as per schedules</w:t>
            </w:r>
          </w:p>
        </w:tc>
        <w:tc>
          <w:tcPr>
            <w:tcW w:w="807" w:type="dxa"/>
            <w:shd w:val="clear" w:color="auto" w:fill="auto"/>
            <w:vAlign w:val="center"/>
            <w:hideMark/>
          </w:tcPr>
          <w:p w14:paraId="1682632F"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323D1B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031834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685B87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w:t>
            </w:r>
          </w:p>
        </w:tc>
        <w:tc>
          <w:tcPr>
            <w:tcW w:w="994" w:type="dxa"/>
            <w:shd w:val="clear" w:color="auto" w:fill="auto"/>
            <w:vAlign w:val="center"/>
            <w:hideMark/>
          </w:tcPr>
          <w:p w14:paraId="0302BB9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AE3948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7C6D95E"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28DA41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AB9D261" w14:textId="77777777" w:rsidTr="00AA541A">
        <w:trPr>
          <w:trHeight w:val="492"/>
        </w:trPr>
        <w:tc>
          <w:tcPr>
            <w:tcW w:w="0" w:type="auto"/>
            <w:shd w:val="clear" w:color="auto" w:fill="auto"/>
            <w:vAlign w:val="center"/>
            <w:hideMark/>
          </w:tcPr>
          <w:p w14:paraId="60966A8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lastRenderedPageBreak/>
              <w:t>5.3</w:t>
            </w:r>
          </w:p>
        </w:tc>
        <w:tc>
          <w:tcPr>
            <w:tcW w:w="4769" w:type="dxa"/>
            <w:shd w:val="clear" w:color="auto" w:fill="auto"/>
            <w:vAlign w:val="center"/>
            <w:hideMark/>
          </w:tcPr>
          <w:p w14:paraId="05813388"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Addl. MCCB 250 A for C02 </w:t>
            </w:r>
            <w:proofErr w:type="spellStart"/>
            <w:r w:rsidRPr="00175471">
              <w:rPr>
                <w:rFonts w:ascii="Univers" w:hAnsi="Univers" w:cs="Calibri"/>
                <w:color w:val="000000"/>
                <w:sz w:val="18"/>
                <w:szCs w:val="18"/>
                <w:lang w:eastAsia="en-GB"/>
              </w:rPr>
              <w:t>Milandhoo</w:t>
            </w:r>
            <w:proofErr w:type="spellEnd"/>
            <w:r w:rsidRPr="00175471">
              <w:rPr>
                <w:rFonts w:ascii="Univers" w:hAnsi="Univers" w:cs="Calibri"/>
                <w:color w:val="000000"/>
                <w:sz w:val="18"/>
                <w:szCs w:val="18"/>
                <w:lang w:eastAsia="en-GB"/>
              </w:rPr>
              <w:t xml:space="preserve"> Substation # 1 LV </w:t>
            </w:r>
            <w:proofErr w:type="spellStart"/>
            <w:r w:rsidRPr="00175471">
              <w:rPr>
                <w:rFonts w:ascii="Univers" w:hAnsi="Univers" w:cs="Calibri"/>
                <w:color w:val="000000"/>
                <w:sz w:val="18"/>
                <w:szCs w:val="18"/>
                <w:lang w:eastAsia="en-GB"/>
              </w:rPr>
              <w:t>Dist</w:t>
            </w:r>
            <w:proofErr w:type="spellEnd"/>
            <w:r w:rsidRPr="00175471">
              <w:rPr>
                <w:rFonts w:ascii="Univers" w:hAnsi="Univers" w:cs="Calibri"/>
                <w:color w:val="000000"/>
                <w:sz w:val="18"/>
                <w:szCs w:val="18"/>
                <w:lang w:eastAsia="en-GB"/>
              </w:rPr>
              <w:t xml:space="preserve"> Panel</w:t>
            </w:r>
          </w:p>
        </w:tc>
        <w:tc>
          <w:tcPr>
            <w:tcW w:w="807" w:type="dxa"/>
            <w:shd w:val="clear" w:color="auto" w:fill="auto"/>
            <w:vAlign w:val="center"/>
            <w:hideMark/>
          </w:tcPr>
          <w:p w14:paraId="48A29942"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0DE634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E94512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w:t>
            </w:r>
            <w:r>
              <w:rPr>
                <w:rFonts w:ascii="Univers" w:hAnsi="Univers" w:cs="Calibri"/>
                <w:color w:val="000000"/>
                <w:sz w:val="18"/>
                <w:szCs w:val="18"/>
                <w:lang w:eastAsia="en-GB"/>
              </w:rPr>
              <w:t>os</w:t>
            </w:r>
          </w:p>
        </w:tc>
        <w:tc>
          <w:tcPr>
            <w:tcW w:w="851" w:type="dxa"/>
            <w:shd w:val="clear" w:color="auto" w:fill="auto"/>
            <w:vAlign w:val="center"/>
            <w:hideMark/>
          </w:tcPr>
          <w:p w14:paraId="6AF9DFE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0F100E4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7601178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2EF9BE9"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5D3D10C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9223A17" w14:textId="77777777" w:rsidTr="00AA541A">
        <w:trPr>
          <w:trHeight w:val="456"/>
        </w:trPr>
        <w:tc>
          <w:tcPr>
            <w:tcW w:w="0" w:type="auto"/>
            <w:shd w:val="clear" w:color="000000" w:fill="D9D9D9"/>
            <w:vAlign w:val="center"/>
            <w:hideMark/>
          </w:tcPr>
          <w:p w14:paraId="15C8812C"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6.0</w:t>
            </w:r>
          </w:p>
        </w:tc>
        <w:tc>
          <w:tcPr>
            <w:tcW w:w="4769" w:type="dxa"/>
            <w:shd w:val="clear" w:color="000000" w:fill="D9D9D9"/>
            <w:vAlign w:val="center"/>
            <w:hideMark/>
          </w:tcPr>
          <w:p w14:paraId="481035B9"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LV Cables and accessories</w:t>
            </w:r>
          </w:p>
        </w:tc>
        <w:tc>
          <w:tcPr>
            <w:tcW w:w="807" w:type="dxa"/>
            <w:shd w:val="clear" w:color="000000" w:fill="D9D9D9"/>
            <w:vAlign w:val="center"/>
            <w:hideMark/>
          </w:tcPr>
          <w:p w14:paraId="30E9D1A6"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 S6</w:t>
            </w:r>
          </w:p>
        </w:tc>
        <w:tc>
          <w:tcPr>
            <w:tcW w:w="1036" w:type="dxa"/>
            <w:shd w:val="clear" w:color="000000" w:fill="D9D9D9"/>
            <w:vAlign w:val="center"/>
            <w:hideMark/>
          </w:tcPr>
          <w:p w14:paraId="151CA62C"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071FA9CC"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64C1B958"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76F054AF"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7CEDB71B"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469678A0" w14:textId="77777777" w:rsidR="00E85F60" w:rsidRPr="00175471" w:rsidRDefault="00E85F60" w:rsidP="00AA541A">
            <w:pPr>
              <w:jc w:val="center"/>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159E68AC"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28E08C38" w14:textId="77777777" w:rsidTr="00AA541A">
        <w:trPr>
          <w:trHeight w:val="636"/>
        </w:trPr>
        <w:tc>
          <w:tcPr>
            <w:tcW w:w="0" w:type="auto"/>
            <w:shd w:val="clear" w:color="auto" w:fill="auto"/>
            <w:vAlign w:val="center"/>
            <w:hideMark/>
          </w:tcPr>
          <w:p w14:paraId="311B799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6.01</w:t>
            </w:r>
          </w:p>
        </w:tc>
        <w:tc>
          <w:tcPr>
            <w:tcW w:w="4769" w:type="dxa"/>
            <w:shd w:val="clear" w:color="auto" w:fill="auto"/>
            <w:noWrap/>
            <w:vAlign w:val="center"/>
            <w:hideMark/>
          </w:tcPr>
          <w:p w14:paraId="06158695"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1Cx 630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02D8AFFD"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DE436A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47128CC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2DAF776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5805</w:t>
            </w:r>
          </w:p>
        </w:tc>
        <w:tc>
          <w:tcPr>
            <w:tcW w:w="994" w:type="dxa"/>
            <w:shd w:val="clear" w:color="auto" w:fill="auto"/>
            <w:vAlign w:val="center"/>
            <w:hideMark/>
          </w:tcPr>
          <w:p w14:paraId="3F854ED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782F4BF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4981970C"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0B8C854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5F0028F" w14:textId="77777777" w:rsidTr="00AA541A">
        <w:trPr>
          <w:trHeight w:val="399"/>
        </w:trPr>
        <w:tc>
          <w:tcPr>
            <w:tcW w:w="0" w:type="auto"/>
            <w:shd w:val="clear" w:color="auto" w:fill="auto"/>
            <w:vAlign w:val="center"/>
            <w:hideMark/>
          </w:tcPr>
          <w:p w14:paraId="496FFB0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6.02</w:t>
            </w:r>
          </w:p>
        </w:tc>
        <w:tc>
          <w:tcPr>
            <w:tcW w:w="4769" w:type="dxa"/>
            <w:shd w:val="clear" w:color="auto" w:fill="auto"/>
            <w:noWrap/>
            <w:vAlign w:val="center"/>
            <w:hideMark/>
          </w:tcPr>
          <w:p w14:paraId="67FD848B"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0.6/1 kV Cu/XLPE/PVC 4Cx 400sqmm, Armoured</w:t>
            </w:r>
          </w:p>
        </w:tc>
        <w:tc>
          <w:tcPr>
            <w:tcW w:w="807" w:type="dxa"/>
            <w:shd w:val="clear" w:color="auto" w:fill="auto"/>
            <w:noWrap/>
            <w:vAlign w:val="center"/>
            <w:hideMark/>
          </w:tcPr>
          <w:p w14:paraId="03D2BC44"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68D222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F649E9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4223FD7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25</w:t>
            </w:r>
          </w:p>
        </w:tc>
        <w:tc>
          <w:tcPr>
            <w:tcW w:w="994" w:type="dxa"/>
            <w:shd w:val="clear" w:color="auto" w:fill="auto"/>
            <w:vAlign w:val="center"/>
            <w:hideMark/>
          </w:tcPr>
          <w:p w14:paraId="79BE869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D3DD44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68047816"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0E7FBFD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2D2D9FF7" w14:textId="77777777" w:rsidTr="00AA541A">
        <w:trPr>
          <w:trHeight w:val="399"/>
        </w:trPr>
        <w:tc>
          <w:tcPr>
            <w:tcW w:w="0" w:type="auto"/>
            <w:shd w:val="clear" w:color="auto" w:fill="auto"/>
            <w:vAlign w:val="center"/>
            <w:hideMark/>
          </w:tcPr>
          <w:p w14:paraId="739F052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6.03</w:t>
            </w:r>
          </w:p>
        </w:tc>
        <w:tc>
          <w:tcPr>
            <w:tcW w:w="4769" w:type="dxa"/>
            <w:shd w:val="clear" w:color="auto" w:fill="auto"/>
            <w:noWrap/>
            <w:vAlign w:val="center"/>
            <w:hideMark/>
          </w:tcPr>
          <w:p w14:paraId="3695CE3C"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300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2C15B3A2"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7990D8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5A9501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6B73080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330</w:t>
            </w:r>
          </w:p>
        </w:tc>
        <w:tc>
          <w:tcPr>
            <w:tcW w:w="994" w:type="dxa"/>
            <w:shd w:val="clear" w:color="auto" w:fill="auto"/>
            <w:vAlign w:val="center"/>
            <w:hideMark/>
          </w:tcPr>
          <w:p w14:paraId="3706F34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0B0518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7335965"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77F92C8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2E2B78E5" w14:textId="77777777" w:rsidTr="00AA541A">
        <w:trPr>
          <w:trHeight w:val="399"/>
        </w:trPr>
        <w:tc>
          <w:tcPr>
            <w:tcW w:w="0" w:type="auto"/>
            <w:shd w:val="clear" w:color="auto" w:fill="auto"/>
            <w:vAlign w:val="center"/>
            <w:hideMark/>
          </w:tcPr>
          <w:p w14:paraId="4A5EA2A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6.04</w:t>
            </w:r>
          </w:p>
        </w:tc>
        <w:tc>
          <w:tcPr>
            <w:tcW w:w="4769" w:type="dxa"/>
            <w:shd w:val="clear" w:color="auto" w:fill="auto"/>
            <w:noWrap/>
            <w:vAlign w:val="center"/>
            <w:hideMark/>
          </w:tcPr>
          <w:p w14:paraId="2B934F17"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240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4D4DFE72"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427342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F07B23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554D258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400</w:t>
            </w:r>
          </w:p>
        </w:tc>
        <w:tc>
          <w:tcPr>
            <w:tcW w:w="994" w:type="dxa"/>
            <w:shd w:val="clear" w:color="auto" w:fill="auto"/>
            <w:vAlign w:val="center"/>
            <w:hideMark/>
          </w:tcPr>
          <w:p w14:paraId="0BA65AD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07F7513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5F41296"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F79C94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DA02888" w14:textId="77777777" w:rsidTr="00AA541A">
        <w:trPr>
          <w:trHeight w:val="399"/>
        </w:trPr>
        <w:tc>
          <w:tcPr>
            <w:tcW w:w="0" w:type="auto"/>
            <w:shd w:val="clear" w:color="auto" w:fill="auto"/>
            <w:vAlign w:val="center"/>
            <w:hideMark/>
          </w:tcPr>
          <w:p w14:paraId="54C9A36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6.05</w:t>
            </w:r>
          </w:p>
        </w:tc>
        <w:tc>
          <w:tcPr>
            <w:tcW w:w="4769" w:type="dxa"/>
            <w:shd w:val="clear" w:color="auto" w:fill="auto"/>
            <w:noWrap/>
            <w:vAlign w:val="center"/>
            <w:hideMark/>
          </w:tcPr>
          <w:p w14:paraId="568ED227"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0.6/1 kV Cu/XLPE/PVC 4Cx 185sqmm, Armoured</w:t>
            </w:r>
          </w:p>
        </w:tc>
        <w:tc>
          <w:tcPr>
            <w:tcW w:w="807" w:type="dxa"/>
            <w:shd w:val="clear" w:color="auto" w:fill="auto"/>
            <w:noWrap/>
            <w:vAlign w:val="center"/>
            <w:hideMark/>
          </w:tcPr>
          <w:p w14:paraId="4021084C"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E48153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E61BA8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463D18E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1690</w:t>
            </w:r>
          </w:p>
        </w:tc>
        <w:tc>
          <w:tcPr>
            <w:tcW w:w="994" w:type="dxa"/>
            <w:shd w:val="clear" w:color="auto" w:fill="auto"/>
            <w:vAlign w:val="center"/>
            <w:hideMark/>
          </w:tcPr>
          <w:p w14:paraId="30F0D2D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1D5978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1A225DC6"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33743EF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6549F71" w14:textId="77777777" w:rsidTr="00AA541A">
        <w:trPr>
          <w:trHeight w:val="399"/>
        </w:trPr>
        <w:tc>
          <w:tcPr>
            <w:tcW w:w="0" w:type="auto"/>
            <w:shd w:val="clear" w:color="auto" w:fill="auto"/>
            <w:vAlign w:val="center"/>
            <w:hideMark/>
          </w:tcPr>
          <w:p w14:paraId="543F8F9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6.06</w:t>
            </w:r>
          </w:p>
        </w:tc>
        <w:tc>
          <w:tcPr>
            <w:tcW w:w="4769" w:type="dxa"/>
            <w:shd w:val="clear" w:color="auto" w:fill="auto"/>
            <w:noWrap/>
            <w:vAlign w:val="center"/>
            <w:hideMark/>
          </w:tcPr>
          <w:p w14:paraId="257592AB"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120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2A885DAC"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C7E682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86D68E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085DE7C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660</w:t>
            </w:r>
          </w:p>
        </w:tc>
        <w:tc>
          <w:tcPr>
            <w:tcW w:w="994" w:type="dxa"/>
            <w:shd w:val="clear" w:color="auto" w:fill="auto"/>
            <w:vAlign w:val="center"/>
            <w:hideMark/>
          </w:tcPr>
          <w:p w14:paraId="15921EF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1BB3A8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6C23C58"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0491BEE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3B44120E" w14:textId="77777777" w:rsidTr="00AA541A">
        <w:trPr>
          <w:trHeight w:val="399"/>
        </w:trPr>
        <w:tc>
          <w:tcPr>
            <w:tcW w:w="0" w:type="auto"/>
            <w:shd w:val="clear" w:color="auto" w:fill="auto"/>
            <w:vAlign w:val="center"/>
            <w:hideMark/>
          </w:tcPr>
          <w:p w14:paraId="5775ACD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6.07</w:t>
            </w:r>
          </w:p>
        </w:tc>
        <w:tc>
          <w:tcPr>
            <w:tcW w:w="4769" w:type="dxa"/>
            <w:shd w:val="clear" w:color="auto" w:fill="auto"/>
            <w:noWrap/>
            <w:vAlign w:val="center"/>
            <w:hideMark/>
          </w:tcPr>
          <w:p w14:paraId="58754298"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95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2588B6C8"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08D8F04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5866A3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10A4E5E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1865</w:t>
            </w:r>
          </w:p>
        </w:tc>
        <w:tc>
          <w:tcPr>
            <w:tcW w:w="994" w:type="dxa"/>
            <w:shd w:val="clear" w:color="auto" w:fill="auto"/>
            <w:vAlign w:val="center"/>
            <w:hideMark/>
          </w:tcPr>
          <w:p w14:paraId="2115357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5B1394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AEF15DC"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0126743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43799386" w14:textId="77777777" w:rsidTr="00AA541A">
        <w:trPr>
          <w:trHeight w:val="399"/>
        </w:trPr>
        <w:tc>
          <w:tcPr>
            <w:tcW w:w="0" w:type="auto"/>
            <w:shd w:val="clear" w:color="auto" w:fill="auto"/>
            <w:vAlign w:val="center"/>
            <w:hideMark/>
          </w:tcPr>
          <w:p w14:paraId="3D757AE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6.08</w:t>
            </w:r>
          </w:p>
        </w:tc>
        <w:tc>
          <w:tcPr>
            <w:tcW w:w="4769" w:type="dxa"/>
            <w:shd w:val="clear" w:color="auto" w:fill="auto"/>
            <w:noWrap/>
            <w:vAlign w:val="center"/>
            <w:hideMark/>
          </w:tcPr>
          <w:p w14:paraId="5EF8D0B9"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50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0A6C3D20"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7571A80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447DF4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744C517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570</w:t>
            </w:r>
          </w:p>
        </w:tc>
        <w:tc>
          <w:tcPr>
            <w:tcW w:w="994" w:type="dxa"/>
            <w:shd w:val="clear" w:color="auto" w:fill="auto"/>
            <w:vAlign w:val="center"/>
            <w:hideMark/>
          </w:tcPr>
          <w:p w14:paraId="2EDE63C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4A6947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599BA60"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58FAA0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19A2C68" w14:textId="77777777" w:rsidTr="00AA541A">
        <w:trPr>
          <w:trHeight w:val="399"/>
        </w:trPr>
        <w:tc>
          <w:tcPr>
            <w:tcW w:w="0" w:type="auto"/>
            <w:shd w:val="clear" w:color="auto" w:fill="auto"/>
            <w:vAlign w:val="center"/>
            <w:hideMark/>
          </w:tcPr>
          <w:p w14:paraId="2A1D472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6.09</w:t>
            </w:r>
          </w:p>
        </w:tc>
        <w:tc>
          <w:tcPr>
            <w:tcW w:w="4769" w:type="dxa"/>
            <w:shd w:val="clear" w:color="auto" w:fill="auto"/>
            <w:vAlign w:val="center"/>
            <w:hideMark/>
          </w:tcPr>
          <w:p w14:paraId="403EB9D2"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Tinned copper cables lugs, crimp type (assorted sizes)</w:t>
            </w:r>
          </w:p>
        </w:tc>
        <w:tc>
          <w:tcPr>
            <w:tcW w:w="807" w:type="dxa"/>
            <w:shd w:val="clear" w:color="auto" w:fill="auto"/>
            <w:noWrap/>
            <w:vAlign w:val="center"/>
            <w:hideMark/>
          </w:tcPr>
          <w:p w14:paraId="416B784B"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2F2A84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422E1C6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E059F1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682</w:t>
            </w:r>
          </w:p>
        </w:tc>
        <w:tc>
          <w:tcPr>
            <w:tcW w:w="994" w:type="dxa"/>
            <w:shd w:val="clear" w:color="auto" w:fill="auto"/>
            <w:vAlign w:val="center"/>
            <w:hideMark/>
          </w:tcPr>
          <w:p w14:paraId="38B5549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F7A8B2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B394BC2"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201C1D3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24F29A8E" w14:textId="77777777" w:rsidTr="00AA541A">
        <w:trPr>
          <w:trHeight w:val="399"/>
        </w:trPr>
        <w:tc>
          <w:tcPr>
            <w:tcW w:w="0" w:type="auto"/>
            <w:shd w:val="clear" w:color="auto" w:fill="auto"/>
            <w:vAlign w:val="center"/>
            <w:hideMark/>
          </w:tcPr>
          <w:p w14:paraId="42A6990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6.10</w:t>
            </w:r>
          </w:p>
        </w:tc>
        <w:tc>
          <w:tcPr>
            <w:tcW w:w="4769" w:type="dxa"/>
            <w:shd w:val="clear" w:color="auto" w:fill="auto"/>
            <w:vAlign w:val="center"/>
            <w:hideMark/>
          </w:tcPr>
          <w:p w14:paraId="0C497624"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HS End Caps (all cable sizes)</w:t>
            </w:r>
          </w:p>
        </w:tc>
        <w:tc>
          <w:tcPr>
            <w:tcW w:w="807" w:type="dxa"/>
            <w:shd w:val="clear" w:color="auto" w:fill="auto"/>
            <w:noWrap/>
            <w:vAlign w:val="center"/>
            <w:hideMark/>
          </w:tcPr>
          <w:p w14:paraId="7945F953"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0C7AD27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5EE9466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363E73B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58</w:t>
            </w:r>
          </w:p>
        </w:tc>
        <w:tc>
          <w:tcPr>
            <w:tcW w:w="994" w:type="dxa"/>
            <w:shd w:val="clear" w:color="auto" w:fill="auto"/>
            <w:vAlign w:val="center"/>
            <w:hideMark/>
          </w:tcPr>
          <w:p w14:paraId="14EB452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0C97A3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6C621932"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w:t>
            </w:r>
          </w:p>
        </w:tc>
        <w:tc>
          <w:tcPr>
            <w:tcW w:w="1489" w:type="dxa"/>
            <w:shd w:val="clear" w:color="auto" w:fill="auto"/>
            <w:vAlign w:val="center"/>
            <w:hideMark/>
          </w:tcPr>
          <w:p w14:paraId="0A6D7A1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5D31770" w14:textId="77777777" w:rsidTr="00AA541A">
        <w:trPr>
          <w:trHeight w:val="480"/>
        </w:trPr>
        <w:tc>
          <w:tcPr>
            <w:tcW w:w="0" w:type="auto"/>
            <w:shd w:val="clear" w:color="000000" w:fill="D9D9D9"/>
            <w:vAlign w:val="center"/>
            <w:hideMark/>
          </w:tcPr>
          <w:p w14:paraId="0A200245"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7.0</w:t>
            </w:r>
          </w:p>
        </w:tc>
        <w:tc>
          <w:tcPr>
            <w:tcW w:w="4769" w:type="dxa"/>
            <w:shd w:val="clear" w:color="000000" w:fill="D9D9D9"/>
            <w:vAlign w:val="center"/>
            <w:hideMark/>
          </w:tcPr>
          <w:p w14:paraId="0903CBE4" w14:textId="77777777" w:rsidR="00E85F60" w:rsidRPr="00175471" w:rsidRDefault="00E85F60" w:rsidP="00AA541A">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MV Cables and accessories</w:t>
            </w:r>
          </w:p>
        </w:tc>
        <w:tc>
          <w:tcPr>
            <w:tcW w:w="807" w:type="dxa"/>
            <w:shd w:val="clear" w:color="000000" w:fill="D9D9D9"/>
            <w:vAlign w:val="center"/>
            <w:hideMark/>
          </w:tcPr>
          <w:p w14:paraId="71B18D7E"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175471">
              <w:rPr>
                <w:rFonts w:ascii="Univers" w:hAnsi="Univers" w:cs="Calibri"/>
                <w:b/>
                <w:bCs/>
                <w:color w:val="000000"/>
                <w:sz w:val="18"/>
                <w:szCs w:val="18"/>
                <w:lang w:eastAsia="en-GB"/>
              </w:rPr>
              <w:t>S7</w:t>
            </w:r>
          </w:p>
        </w:tc>
        <w:tc>
          <w:tcPr>
            <w:tcW w:w="1036" w:type="dxa"/>
            <w:shd w:val="clear" w:color="000000" w:fill="D9D9D9"/>
            <w:vAlign w:val="center"/>
            <w:hideMark/>
          </w:tcPr>
          <w:p w14:paraId="438E064C"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3A945E43"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68F10335"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0115046A"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1E570929"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0C073BA5" w14:textId="77777777" w:rsidR="00E85F60" w:rsidRPr="00175471" w:rsidRDefault="00E85F60" w:rsidP="00AA541A">
            <w:pPr>
              <w:jc w:val="center"/>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0C87EE71"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70EC0142" w14:textId="77777777" w:rsidTr="00AA541A">
        <w:trPr>
          <w:trHeight w:val="528"/>
        </w:trPr>
        <w:tc>
          <w:tcPr>
            <w:tcW w:w="0" w:type="auto"/>
            <w:shd w:val="clear" w:color="auto" w:fill="auto"/>
            <w:vAlign w:val="center"/>
            <w:hideMark/>
          </w:tcPr>
          <w:p w14:paraId="1E37169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7.01</w:t>
            </w:r>
          </w:p>
        </w:tc>
        <w:tc>
          <w:tcPr>
            <w:tcW w:w="4769" w:type="dxa"/>
            <w:shd w:val="clear" w:color="auto" w:fill="auto"/>
            <w:vAlign w:val="center"/>
            <w:hideMark/>
          </w:tcPr>
          <w:p w14:paraId="426A7A6B"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6.35/11 (12) kV Cu/XLPE/PVC 3C x 70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vAlign w:val="center"/>
            <w:hideMark/>
          </w:tcPr>
          <w:p w14:paraId="09E7335D"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05AA3E1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6F1DDBB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6783CF8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3990</w:t>
            </w:r>
          </w:p>
        </w:tc>
        <w:tc>
          <w:tcPr>
            <w:tcW w:w="994" w:type="dxa"/>
            <w:shd w:val="clear" w:color="auto" w:fill="auto"/>
            <w:vAlign w:val="center"/>
            <w:hideMark/>
          </w:tcPr>
          <w:p w14:paraId="46BC6CC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5A674EC"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1DE05F06"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43AA222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32EFB6F6" w14:textId="77777777" w:rsidTr="00AA541A">
        <w:trPr>
          <w:trHeight w:val="936"/>
        </w:trPr>
        <w:tc>
          <w:tcPr>
            <w:tcW w:w="0" w:type="auto"/>
            <w:shd w:val="clear" w:color="auto" w:fill="auto"/>
            <w:vAlign w:val="center"/>
            <w:hideMark/>
          </w:tcPr>
          <w:p w14:paraId="28F946C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7.02</w:t>
            </w:r>
          </w:p>
        </w:tc>
        <w:tc>
          <w:tcPr>
            <w:tcW w:w="4769" w:type="dxa"/>
            <w:shd w:val="clear" w:color="auto" w:fill="auto"/>
            <w:vAlign w:val="center"/>
            <w:hideMark/>
          </w:tcPr>
          <w:p w14:paraId="7E1DE9D4"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Straight through jointing kit for 11</w:t>
            </w:r>
            <w:proofErr w:type="gramStart"/>
            <w:r w:rsidRPr="00175471">
              <w:rPr>
                <w:rFonts w:ascii="Univers" w:hAnsi="Univers" w:cs="Calibri"/>
                <w:color w:val="000000"/>
                <w:sz w:val="18"/>
                <w:szCs w:val="18"/>
                <w:lang w:eastAsia="en-GB"/>
              </w:rPr>
              <w:t>kV,  3</w:t>
            </w:r>
            <w:proofErr w:type="gramEnd"/>
            <w:r w:rsidRPr="00175471">
              <w:rPr>
                <w:rFonts w:ascii="Univers" w:hAnsi="Univers" w:cs="Calibri"/>
                <w:color w:val="000000"/>
                <w:sz w:val="18"/>
                <w:szCs w:val="18"/>
                <w:lang w:eastAsia="en-GB"/>
              </w:rPr>
              <w:t xml:space="preserve"> core,  armoured cable - 70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heat-shrink type including all accessories &amp; lugs</w:t>
            </w:r>
          </w:p>
        </w:tc>
        <w:tc>
          <w:tcPr>
            <w:tcW w:w="807" w:type="dxa"/>
            <w:shd w:val="clear" w:color="auto" w:fill="auto"/>
            <w:vAlign w:val="center"/>
            <w:hideMark/>
          </w:tcPr>
          <w:p w14:paraId="5CA07588"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12C9C4A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6189801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303311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14</w:t>
            </w:r>
          </w:p>
        </w:tc>
        <w:tc>
          <w:tcPr>
            <w:tcW w:w="994" w:type="dxa"/>
            <w:shd w:val="clear" w:color="auto" w:fill="auto"/>
            <w:vAlign w:val="center"/>
            <w:hideMark/>
          </w:tcPr>
          <w:p w14:paraId="5C7F378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782907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06ECC4DB"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4448ABB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2A6C64DE" w14:textId="77777777" w:rsidTr="00AA541A">
        <w:trPr>
          <w:trHeight w:val="597"/>
        </w:trPr>
        <w:tc>
          <w:tcPr>
            <w:tcW w:w="0" w:type="auto"/>
            <w:shd w:val="clear" w:color="auto" w:fill="auto"/>
            <w:vAlign w:val="center"/>
            <w:hideMark/>
          </w:tcPr>
          <w:p w14:paraId="314AD96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7.03</w:t>
            </w:r>
          </w:p>
        </w:tc>
        <w:tc>
          <w:tcPr>
            <w:tcW w:w="4769" w:type="dxa"/>
            <w:shd w:val="clear" w:color="auto" w:fill="auto"/>
            <w:vAlign w:val="center"/>
            <w:hideMark/>
          </w:tcPr>
          <w:p w14:paraId="1F831CB0"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Termination kit </w:t>
            </w:r>
            <w:proofErr w:type="gramStart"/>
            <w:r w:rsidRPr="00175471">
              <w:rPr>
                <w:rFonts w:ascii="Univers" w:hAnsi="Univers" w:cs="Calibri"/>
                <w:color w:val="000000"/>
                <w:sz w:val="18"/>
                <w:szCs w:val="18"/>
                <w:lang w:eastAsia="en-GB"/>
              </w:rPr>
              <w:t>for  11</w:t>
            </w:r>
            <w:proofErr w:type="gramEnd"/>
            <w:r w:rsidRPr="00175471">
              <w:rPr>
                <w:rFonts w:ascii="Univers" w:hAnsi="Univers" w:cs="Calibri"/>
                <w:color w:val="000000"/>
                <w:sz w:val="18"/>
                <w:szCs w:val="18"/>
                <w:lang w:eastAsia="en-GB"/>
              </w:rPr>
              <w:t xml:space="preserve">kV,  3 core,  armoured cable - 70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xml:space="preserve">, indoor / heat-shrinkable type including  </w:t>
            </w:r>
            <w:r w:rsidRPr="00175471">
              <w:rPr>
                <w:rFonts w:ascii="Univers" w:hAnsi="Univers" w:cs="Calibri"/>
                <w:color w:val="000000"/>
                <w:sz w:val="18"/>
                <w:szCs w:val="18"/>
                <w:lang w:eastAsia="en-GB"/>
              </w:rPr>
              <w:lastRenderedPageBreak/>
              <w:t>screen and armour earth kits, all accessories and  lugs.</w:t>
            </w:r>
          </w:p>
        </w:tc>
        <w:tc>
          <w:tcPr>
            <w:tcW w:w="807" w:type="dxa"/>
            <w:shd w:val="clear" w:color="auto" w:fill="auto"/>
            <w:vAlign w:val="center"/>
            <w:hideMark/>
          </w:tcPr>
          <w:p w14:paraId="03F03E5E"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lastRenderedPageBreak/>
              <w:t> </w:t>
            </w:r>
          </w:p>
        </w:tc>
        <w:tc>
          <w:tcPr>
            <w:tcW w:w="1036" w:type="dxa"/>
            <w:shd w:val="clear" w:color="auto" w:fill="auto"/>
            <w:vAlign w:val="center"/>
            <w:hideMark/>
          </w:tcPr>
          <w:p w14:paraId="329558F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683CEA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299AE5D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39</w:t>
            </w:r>
          </w:p>
        </w:tc>
        <w:tc>
          <w:tcPr>
            <w:tcW w:w="994" w:type="dxa"/>
            <w:shd w:val="clear" w:color="auto" w:fill="auto"/>
            <w:vAlign w:val="center"/>
            <w:hideMark/>
          </w:tcPr>
          <w:p w14:paraId="366FF31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7FCCD97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70BED76F"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45BA240"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FBC37D2" w14:textId="77777777" w:rsidTr="00AA541A">
        <w:trPr>
          <w:trHeight w:val="420"/>
        </w:trPr>
        <w:tc>
          <w:tcPr>
            <w:tcW w:w="0" w:type="auto"/>
            <w:shd w:val="clear" w:color="000000" w:fill="D9D9D9"/>
            <w:vAlign w:val="center"/>
            <w:hideMark/>
          </w:tcPr>
          <w:p w14:paraId="1B66568B" w14:textId="77777777" w:rsidR="00E85F60" w:rsidRPr="00175471" w:rsidRDefault="00E85F60" w:rsidP="00AA541A">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B</w:t>
            </w:r>
          </w:p>
        </w:tc>
        <w:tc>
          <w:tcPr>
            <w:tcW w:w="4769" w:type="dxa"/>
            <w:shd w:val="clear" w:color="000000" w:fill="D9D9D9"/>
            <w:vAlign w:val="center"/>
            <w:hideMark/>
          </w:tcPr>
          <w:p w14:paraId="4012C752" w14:textId="77777777" w:rsidR="00E85F60" w:rsidRPr="00175471"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Mandatory Spare Parts and Tools </w:t>
            </w:r>
            <w:r>
              <w:rPr>
                <w:rFonts w:ascii="Univers" w:hAnsi="Univers" w:cs="Calibri"/>
                <w:b/>
                <w:bCs/>
                <w:color w:val="000000"/>
                <w:sz w:val="18"/>
                <w:szCs w:val="18"/>
                <w:lang w:eastAsia="en-GB"/>
              </w:rPr>
              <w:t>(1 Lot for each unit supplied)</w:t>
            </w:r>
          </w:p>
        </w:tc>
        <w:tc>
          <w:tcPr>
            <w:tcW w:w="807" w:type="dxa"/>
            <w:shd w:val="clear" w:color="000000" w:fill="D9D9D9"/>
            <w:vAlign w:val="center"/>
            <w:hideMark/>
          </w:tcPr>
          <w:p w14:paraId="2B7570C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000000" w:fill="D9D9D9"/>
            <w:vAlign w:val="center"/>
            <w:hideMark/>
          </w:tcPr>
          <w:p w14:paraId="5375446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000000" w:fill="D9D9D9"/>
            <w:vAlign w:val="center"/>
            <w:hideMark/>
          </w:tcPr>
          <w:p w14:paraId="54CE451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851" w:type="dxa"/>
            <w:shd w:val="clear" w:color="000000" w:fill="D9D9D9"/>
            <w:vAlign w:val="center"/>
            <w:hideMark/>
          </w:tcPr>
          <w:p w14:paraId="083E42A1"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994" w:type="dxa"/>
            <w:shd w:val="clear" w:color="000000" w:fill="D9D9D9"/>
            <w:vAlign w:val="center"/>
            <w:hideMark/>
          </w:tcPr>
          <w:p w14:paraId="578ECCD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000000" w:fill="D9D9D9"/>
            <w:vAlign w:val="center"/>
            <w:hideMark/>
          </w:tcPr>
          <w:p w14:paraId="1C55305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D9D9D9"/>
            <w:vAlign w:val="center"/>
            <w:hideMark/>
          </w:tcPr>
          <w:p w14:paraId="0B2C6A73" w14:textId="77777777" w:rsidR="00E85F60" w:rsidRPr="00175471" w:rsidRDefault="00E85F60" w:rsidP="00AA541A">
            <w:pPr>
              <w:jc w:val="center"/>
              <w:rPr>
                <w:rFonts w:ascii="Univers" w:hAnsi="Univers" w:cs="Calibri"/>
                <w:color w:val="FFFFFF"/>
                <w:sz w:val="18"/>
                <w:szCs w:val="18"/>
                <w:lang w:eastAsia="en-GB"/>
              </w:rPr>
            </w:pPr>
            <w:r w:rsidRPr="00175471">
              <w:rPr>
                <w:rFonts w:ascii="Univers" w:hAnsi="Univers" w:cs="Calibri"/>
                <w:color w:val="FFFFFF"/>
                <w:sz w:val="18"/>
                <w:szCs w:val="18"/>
                <w:lang w:eastAsia="en-GB"/>
              </w:rPr>
              <w:t> </w:t>
            </w:r>
          </w:p>
        </w:tc>
        <w:tc>
          <w:tcPr>
            <w:tcW w:w="1489" w:type="dxa"/>
            <w:shd w:val="clear" w:color="000000" w:fill="D9D9D9"/>
            <w:vAlign w:val="center"/>
            <w:hideMark/>
          </w:tcPr>
          <w:p w14:paraId="41FC866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DEF274D" w14:textId="77777777" w:rsidTr="00AA541A">
        <w:trPr>
          <w:trHeight w:val="552"/>
        </w:trPr>
        <w:tc>
          <w:tcPr>
            <w:tcW w:w="0" w:type="auto"/>
            <w:shd w:val="clear" w:color="auto" w:fill="auto"/>
            <w:vAlign w:val="center"/>
            <w:hideMark/>
          </w:tcPr>
          <w:p w14:paraId="42B61B1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8.1</w:t>
            </w:r>
          </w:p>
        </w:tc>
        <w:tc>
          <w:tcPr>
            <w:tcW w:w="4769" w:type="dxa"/>
            <w:shd w:val="clear" w:color="auto" w:fill="auto"/>
            <w:vAlign w:val="center"/>
            <w:hideMark/>
          </w:tcPr>
          <w:p w14:paraId="5F39930C"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Mandatory spare parts and tools for each LVDB, as per specification </w:t>
            </w:r>
          </w:p>
        </w:tc>
        <w:tc>
          <w:tcPr>
            <w:tcW w:w="807" w:type="dxa"/>
            <w:shd w:val="clear" w:color="auto" w:fill="auto"/>
            <w:vAlign w:val="center"/>
            <w:hideMark/>
          </w:tcPr>
          <w:p w14:paraId="3ECB29D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w:t>
            </w:r>
            <w:r>
              <w:rPr>
                <w:rFonts w:ascii="Univers" w:hAnsi="Univers" w:cs="Calibri"/>
                <w:color w:val="000000"/>
                <w:sz w:val="18"/>
                <w:szCs w:val="18"/>
                <w:lang w:eastAsia="en-GB"/>
              </w:rPr>
              <w:t xml:space="preserve"> </w:t>
            </w:r>
            <w:r w:rsidRPr="00175471">
              <w:rPr>
                <w:rFonts w:ascii="Univers" w:hAnsi="Univers" w:cs="Calibri"/>
                <w:color w:val="000000"/>
                <w:sz w:val="18"/>
                <w:szCs w:val="18"/>
                <w:lang w:eastAsia="en-GB"/>
              </w:rPr>
              <w:t>S1</w:t>
            </w:r>
          </w:p>
        </w:tc>
        <w:tc>
          <w:tcPr>
            <w:tcW w:w="1036" w:type="dxa"/>
            <w:shd w:val="clear" w:color="auto" w:fill="auto"/>
            <w:vAlign w:val="center"/>
            <w:hideMark/>
          </w:tcPr>
          <w:p w14:paraId="13103DC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711F932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635D030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w:t>
            </w:r>
          </w:p>
        </w:tc>
        <w:tc>
          <w:tcPr>
            <w:tcW w:w="994" w:type="dxa"/>
            <w:shd w:val="clear" w:color="auto" w:fill="auto"/>
            <w:vAlign w:val="center"/>
            <w:hideMark/>
          </w:tcPr>
          <w:p w14:paraId="024AF97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150373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4D635103"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7627BF9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EE44561" w14:textId="77777777" w:rsidTr="00AA541A">
        <w:trPr>
          <w:trHeight w:val="552"/>
        </w:trPr>
        <w:tc>
          <w:tcPr>
            <w:tcW w:w="0" w:type="auto"/>
            <w:shd w:val="clear" w:color="auto" w:fill="auto"/>
            <w:vAlign w:val="center"/>
            <w:hideMark/>
          </w:tcPr>
          <w:p w14:paraId="0AC3AE9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8.2</w:t>
            </w:r>
          </w:p>
        </w:tc>
        <w:tc>
          <w:tcPr>
            <w:tcW w:w="4769" w:type="dxa"/>
            <w:shd w:val="clear" w:color="auto" w:fill="auto"/>
            <w:vAlign w:val="center"/>
            <w:hideMark/>
          </w:tcPr>
          <w:p w14:paraId="100D5C7A"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Mandatory spare parts and tools for each </w:t>
            </w:r>
            <w:proofErr w:type="gramStart"/>
            <w:r w:rsidRPr="00175471">
              <w:rPr>
                <w:rFonts w:ascii="Univers" w:hAnsi="Univers" w:cs="Calibri"/>
                <w:color w:val="000000"/>
                <w:sz w:val="18"/>
                <w:szCs w:val="18"/>
                <w:lang w:eastAsia="en-GB"/>
              </w:rPr>
              <w:t>MVDB,  as</w:t>
            </w:r>
            <w:proofErr w:type="gramEnd"/>
            <w:r w:rsidRPr="00175471">
              <w:rPr>
                <w:rFonts w:ascii="Univers" w:hAnsi="Univers" w:cs="Calibri"/>
                <w:color w:val="000000"/>
                <w:sz w:val="18"/>
                <w:szCs w:val="18"/>
                <w:lang w:eastAsia="en-GB"/>
              </w:rPr>
              <w:t xml:space="preserve"> per specification</w:t>
            </w:r>
          </w:p>
        </w:tc>
        <w:tc>
          <w:tcPr>
            <w:tcW w:w="807" w:type="dxa"/>
            <w:shd w:val="clear" w:color="auto" w:fill="auto"/>
            <w:vAlign w:val="center"/>
            <w:hideMark/>
          </w:tcPr>
          <w:p w14:paraId="6BA17FB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 S2</w:t>
            </w:r>
          </w:p>
        </w:tc>
        <w:tc>
          <w:tcPr>
            <w:tcW w:w="1036" w:type="dxa"/>
            <w:shd w:val="clear" w:color="auto" w:fill="auto"/>
            <w:vAlign w:val="center"/>
            <w:hideMark/>
          </w:tcPr>
          <w:p w14:paraId="2DACC58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58229B3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42AA732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w:t>
            </w:r>
          </w:p>
        </w:tc>
        <w:tc>
          <w:tcPr>
            <w:tcW w:w="994" w:type="dxa"/>
            <w:shd w:val="clear" w:color="auto" w:fill="auto"/>
            <w:vAlign w:val="center"/>
            <w:hideMark/>
          </w:tcPr>
          <w:p w14:paraId="200FE8D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D648C3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56433CF"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024628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ED11A53" w14:textId="77777777" w:rsidTr="00AA541A">
        <w:trPr>
          <w:trHeight w:val="708"/>
        </w:trPr>
        <w:tc>
          <w:tcPr>
            <w:tcW w:w="0" w:type="auto"/>
            <w:shd w:val="clear" w:color="auto" w:fill="auto"/>
            <w:vAlign w:val="center"/>
            <w:hideMark/>
          </w:tcPr>
          <w:p w14:paraId="46469BD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8.4</w:t>
            </w:r>
          </w:p>
        </w:tc>
        <w:tc>
          <w:tcPr>
            <w:tcW w:w="4769" w:type="dxa"/>
            <w:shd w:val="clear" w:color="auto" w:fill="auto"/>
            <w:vAlign w:val="center"/>
            <w:hideMark/>
          </w:tcPr>
          <w:p w14:paraId="1DD6506B"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Mandatory spare parts </w:t>
            </w:r>
            <w:proofErr w:type="gramStart"/>
            <w:r w:rsidRPr="00175471">
              <w:rPr>
                <w:rFonts w:ascii="Univers" w:hAnsi="Univers" w:cs="Calibri"/>
                <w:color w:val="000000"/>
                <w:sz w:val="18"/>
                <w:szCs w:val="18"/>
                <w:lang w:eastAsia="en-GB"/>
              </w:rPr>
              <w:t xml:space="preserve">for  </w:t>
            </w:r>
            <w:proofErr w:type="spellStart"/>
            <w:r w:rsidRPr="00175471">
              <w:rPr>
                <w:rFonts w:ascii="Univers" w:hAnsi="Univers" w:cs="Calibri"/>
                <w:color w:val="000000"/>
                <w:sz w:val="18"/>
                <w:szCs w:val="18"/>
                <w:lang w:eastAsia="en-GB"/>
              </w:rPr>
              <w:t>for</w:t>
            </w:r>
            <w:proofErr w:type="spellEnd"/>
            <w:proofErr w:type="gramEnd"/>
            <w:r w:rsidRPr="00175471">
              <w:rPr>
                <w:rFonts w:ascii="Univers" w:hAnsi="Univers" w:cs="Calibri"/>
                <w:color w:val="000000"/>
                <w:sz w:val="18"/>
                <w:szCs w:val="18"/>
                <w:lang w:eastAsia="en-GB"/>
              </w:rPr>
              <w:t xml:space="preserve"> each Step-up transformer, as per specification</w:t>
            </w:r>
          </w:p>
        </w:tc>
        <w:tc>
          <w:tcPr>
            <w:tcW w:w="807" w:type="dxa"/>
            <w:shd w:val="clear" w:color="auto" w:fill="auto"/>
            <w:vAlign w:val="center"/>
            <w:hideMark/>
          </w:tcPr>
          <w:p w14:paraId="41D7D843"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 S3</w:t>
            </w:r>
          </w:p>
        </w:tc>
        <w:tc>
          <w:tcPr>
            <w:tcW w:w="1036" w:type="dxa"/>
            <w:shd w:val="clear" w:color="auto" w:fill="auto"/>
            <w:vAlign w:val="center"/>
            <w:hideMark/>
          </w:tcPr>
          <w:p w14:paraId="10904F72"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B44785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5CCA919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w:t>
            </w:r>
          </w:p>
        </w:tc>
        <w:tc>
          <w:tcPr>
            <w:tcW w:w="994" w:type="dxa"/>
            <w:shd w:val="clear" w:color="auto" w:fill="auto"/>
            <w:vAlign w:val="center"/>
            <w:hideMark/>
          </w:tcPr>
          <w:p w14:paraId="623FB607"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1370D8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780EA57E"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4EFCE7A"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20A6ED7" w14:textId="77777777" w:rsidTr="00AA541A">
        <w:trPr>
          <w:trHeight w:val="612"/>
        </w:trPr>
        <w:tc>
          <w:tcPr>
            <w:tcW w:w="0" w:type="auto"/>
            <w:shd w:val="clear" w:color="auto" w:fill="auto"/>
            <w:vAlign w:val="center"/>
            <w:hideMark/>
          </w:tcPr>
          <w:p w14:paraId="16EBD39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8.5</w:t>
            </w:r>
          </w:p>
        </w:tc>
        <w:tc>
          <w:tcPr>
            <w:tcW w:w="4769" w:type="dxa"/>
            <w:shd w:val="clear" w:color="auto" w:fill="auto"/>
            <w:vAlign w:val="center"/>
            <w:hideMark/>
          </w:tcPr>
          <w:p w14:paraId="70214834"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Mandatory spare parts and tools for Package Substations, as per specification</w:t>
            </w:r>
          </w:p>
        </w:tc>
        <w:tc>
          <w:tcPr>
            <w:tcW w:w="807" w:type="dxa"/>
            <w:shd w:val="clear" w:color="auto" w:fill="auto"/>
            <w:vAlign w:val="center"/>
            <w:hideMark/>
          </w:tcPr>
          <w:p w14:paraId="47DBF8D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w:t>
            </w:r>
            <w:r>
              <w:rPr>
                <w:rFonts w:ascii="Univers" w:hAnsi="Univers" w:cs="Calibri"/>
                <w:color w:val="000000"/>
                <w:sz w:val="18"/>
                <w:szCs w:val="18"/>
                <w:lang w:eastAsia="en-GB"/>
              </w:rPr>
              <w:t xml:space="preserve"> </w:t>
            </w:r>
            <w:r w:rsidRPr="00175471">
              <w:rPr>
                <w:rFonts w:ascii="Univers" w:hAnsi="Univers" w:cs="Calibri"/>
                <w:color w:val="000000"/>
                <w:sz w:val="18"/>
                <w:szCs w:val="18"/>
                <w:lang w:eastAsia="en-GB"/>
              </w:rPr>
              <w:t>S4</w:t>
            </w:r>
          </w:p>
        </w:tc>
        <w:tc>
          <w:tcPr>
            <w:tcW w:w="1036" w:type="dxa"/>
            <w:shd w:val="clear" w:color="auto" w:fill="auto"/>
            <w:vAlign w:val="center"/>
            <w:hideMark/>
          </w:tcPr>
          <w:p w14:paraId="5CE7076E"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614FC4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0E1FDAAF"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9</w:t>
            </w:r>
          </w:p>
        </w:tc>
        <w:tc>
          <w:tcPr>
            <w:tcW w:w="994" w:type="dxa"/>
            <w:shd w:val="clear" w:color="auto" w:fill="auto"/>
            <w:vAlign w:val="center"/>
            <w:hideMark/>
          </w:tcPr>
          <w:p w14:paraId="771534B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0393C20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5687118E"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6B9695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18169517" w14:textId="77777777" w:rsidTr="00AA541A">
        <w:trPr>
          <w:trHeight w:val="528"/>
        </w:trPr>
        <w:tc>
          <w:tcPr>
            <w:tcW w:w="0" w:type="auto"/>
            <w:shd w:val="clear" w:color="auto" w:fill="auto"/>
            <w:vAlign w:val="center"/>
            <w:hideMark/>
          </w:tcPr>
          <w:p w14:paraId="454B1834"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8.6</w:t>
            </w:r>
          </w:p>
        </w:tc>
        <w:tc>
          <w:tcPr>
            <w:tcW w:w="4769" w:type="dxa"/>
            <w:shd w:val="clear" w:color="auto" w:fill="auto"/>
            <w:vAlign w:val="center"/>
            <w:hideMark/>
          </w:tcPr>
          <w:p w14:paraId="6CEC6485"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Mandatory spare parts for 11 kV Cables as per specification</w:t>
            </w:r>
          </w:p>
        </w:tc>
        <w:tc>
          <w:tcPr>
            <w:tcW w:w="807" w:type="dxa"/>
            <w:shd w:val="clear" w:color="auto" w:fill="auto"/>
            <w:vAlign w:val="center"/>
            <w:hideMark/>
          </w:tcPr>
          <w:p w14:paraId="43D93628"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 S7</w:t>
            </w:r>
          </w:p>
        </w:tc>
        <w:tc>
          <w:tcPr>
            <w:tcW w:w="1036" w:type="dxa"/>
            <w:shd w:val="clear" w:color="auto" w:fill="auto"/>
            <w:vAlign w:val="center"/>
            <w:hideMark/>
          </w:tcPr>
          <w:p w14:paraId="7EFF6F79"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8647815"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315F92AC" w14:textId="77777777" w:rsidR="00E85F60" w:rsidRPr="00175471"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4</w:t>
            </w:r>
          </w:p>
        </w:tc>
        <w:tc>
          <w:tcPr>
            <w:tcW w:w="994" w:type="dxa"/>
            <w:shd w:val="clear" w:color="auto" w:fill="auto"/>
            <w:vAlign w:val="center"/>
            <w:hideMark/>
          </w:tcPr>
          <w:p w14:paraId="3A8AB08B"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75A39916"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034E3F8" w14:textId="77777777" w:rsidR="00E85F60" w:rsidRPr="00175471" w:rsidRDefault="00E85F60" w:rsidP="00AA541A">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w:t>
            </w:r>
          </w:p>
        </w:tc>
        <w:tc>
          <w:tcPr>
            <w:tcW w:w="1489" w:type="dxa"/>
            <w:shd w:val="clear" w:color="auto" w:fill="auto"/>
            <w:vAlign w:val="center"/>
            <w:hideMark/>
          </w:tcPr>
          <w:p w14:paraId="281A680D" w14:textId="77777777" w:rsidR="00E85F60" w:rsidRPr="00175471" w:rsidRDefault="00E85F60" w:rsidP="00AA541A">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05066" w:rsidRPr="00175471" w14:paraId="7FA3C694" w14:textId="77777777" w:rsidTr="00E05066">
        <w:trPr>
          <w:trHeight w:val="420"/>
        </w:trPr>
        <w:tc>
          <w:tcPr>
            <w:tcW w:w="0" w:type="auto"/>
            <w:shd w:val="clear" w:color="000000" w:fill="D9D9D9"/>
            <w:vAlign w:val="center"/>
            <w:hideMark/>
          </w:tcPr>
          <w:p w14:paraId="40A60678" w14:textId="2D1ADC42" w:rsidR="00E05066" w:rsidRPr="00175471" w:rsidRDefault="00E05066" w:rsidP="00E05066">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9</w:t>
            </w:r>
          </w:p>
        </w:tc>
        <w:tc>
          <w:tcPr>
            <w:tcW w:w="4769" w:type="dxa"/>
            <w:shd w:val="clear" w:color="000000" w:fill="D9D9D9"/>
            <w:vAlign w:val="center"/>
            <w:hideMark/>
          </w:tcPr>
          <w:p w14:paraId="3C52FFC3" w14:textId="5638CFE7" w:rsidR="00E05066" w:rsidRPr="00175471" w:rsidRDefault="00E05066" w:rsidP="00E05066">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807" w:type="dxa"/>
            <w:shd w:val="clear" w:color="000000" w:fill="D9D9D9"/>
            <w:vAlign w:val="center"/>
            <w:hideMark/>
          </w:tcPr>
          <w:p w14:paraId="572AB155"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000000" w:fill="D9D9D9"/>
            <w:vAlign w:val="center"/>
            <w:hideMark/>
          </w:tcPr>
          <w:p w14:paraId="1BE1ED63"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000000" w:fill="D9D9D9"/>
            <w:vAlign w:val="center"/>
            <w:hideMark/>
          </w:tcPr>
          <w:p w14:paraId="455CAAD5"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851" w:type="dxa"/>
            <w:shd w:val="clear" w:color="000000" w:fill="D9D9D9"/>
            <w:vAlign w:val="center"/>
            <w:hideMark/>
          </w:tcPr>
          <w:p w14:paraId="0F128C3E"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994" w:type="dxa"/>
            <w:shd w:val="clear" w:color="000000" w:fill="D9D9D9"/>
            <w:vAlign w:val="center"/>
            <w:hideMark/>
          </w:tcPr>
          <w:p w14:paraId="559AD85A"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000000" w:fill="D9D9D9"/>
            <w:vAlign w:val="center"/>
            <w:hideMark/>
          </w:tcPr>
          <w:p w14:paraId="306AC685"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D9D9D9"/>
            <w:vAlign w:val="center"/>
            <w:hideMark/>
          </w:tcPr>
          <w:p w14:paraId="0B4E9D48" w14:textId="77777777" w:rsidR="00E05066" w:rsidRPr="00175471" w:rsidRDefault="00E05066" w:rsidP="00E05066">
            <w:pPr>
              <w:jc w:val="center"/>
              <w:rPr>
                <w:rFonts w:ascii="Univers" w:hAnsi="Univers" w:cs="Calibri"/>
                <w:color w:val="FFFFFF"/>
                <w:sz w:val="18"/>
                <w:szCs w:val="18"/>
                <w:lang w:eastAsia="en-GB"/>
              </w:rPr>
            </w:pPr>
            <w:r w:rsidRPr="00175471">
              <w:rPr>
                <w:rFonts w:ascii="Univers" w:hAnsi="Univers" w:cs="Calibri"/>
                <w:color w:val="FFFFFF"/>
                <w:sz w:val="18"/>
                <w:szCs w:val="18"/>
                <w:lang w:eastAsia="en-GB"/>
              </w:rPr>
              <w:t> </w:t>
            </w:r>
          </w:p>
        </w:tc>
        <w:tc>
          <w:tcPr>
            <w:tcW w:w="1489" w:type="dxa"/>
            <w:shd w:val="clear" w:color="000000" w:fill="D9D9D9"/>
            <w:vAlign w:val="center"/>
            <w:hideMark/>
          </w:tcPr>
          <w:p w14:paraId="61F49923"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05066" w:rsidRPr="00175471" w14:paraId="46FB2AD7" w14:textId="77777777" w:rsidTr="00E05066">
        <w:trPr>
          <w:trHeight w:val="552"/>
        </w:trPr>
        <w:tc>
          <w:tcPr>
            <w:tcW w:w="0" w:type="auto"/>
            <w:shd w:val="clear" w:color="auto" w:fill="auto"/>
            <w:vAlign w:val="center"/>
            <w:hideMark/>
          </w:tcPr>
          <w:p w14:paraId="49060710" w14:textId="468C674D" w:rsidR="00E05066" w:rsidRPr="00175471" w:rsidRDefault="00E05066" w:rsidP="00E05066">
            <w:pPr>
              <w:jc w:val="center"/>
              <w:rPr>
                <w:rFonts w:ascii="Univers" w:hAnsi="Univers" w:cs="Calibri"/>
                <w:color w:val="000000"/>
                <w:sz w:val="18"/>
                <w:szCs w:val="18"/>
                <w:lang w:eastAsia="en-GB"/>
              </w:rPr>
            </w:pPr>
            <w:r>
              <w:rPr>
                <w:rFonts w:ascii="Univers" w:hAnsi="Univers" w:cs="Calibri"/>
                <w:color w:val="000000"/>
                <w:sz w:val="18"/>
                <w:szCs w:val="18"/>
                <w:lang w:eastAsia="en-GB"/>
              </w:rPr>
              <w:t>9.1</w:t>
            </w:r>
          </w:p>
        </w:tc>
        <w:tc>
          <w:tcPr>
            <w:tcW w:w="4769" w:type="dxa"/>
            <w:shd w:val="clear" w:color="auto" w:fill="auto"/>
            <w:vAlign w:val="center"/>
            <w:hideMark/>
          </w:tcPr>
          <w:p w14:paraId="0749CEDA" w14:textId="3693EDF4" w:rsidR="00E05066" w:rsidRPr="00175471" w:rsidRDefault="00E05066" w:rsidP="00E05066">
            <w:pPr>
              <w:rPr>
                <w:rFonts w:ascii="Univers" w:hAnsi="Univers" w:cs="Calibri"/>
                <w:color w:val="000000"/>
                <w:sz w:val="18"/>
                <w:szCs w:val="18"/>
                <w:lang w:eastAsia="en-GB"/>
              </w:rPr>
            </w:pPr>
            <w:r w:rsidRPr="00E05066">
              <w:rPr>
                <w:rFonts w:ascii="Univers" w:hAnsi="Univers" w:cs="Calibri"/>
                <w:color w:val="000000"/>
                <w:sz w:val="18"/>
                <w:szCs w:val="18"/>
                <w:lang w:eastAsia="en-GB"/>
              </w:rPr>
              <w:t xml:space="preserve">Fibre Optic Cables </w:t>
            </w:r>
            <w:r>
              <w:rPr>
                <w:rFonts w:ascii="Univers" w:hAnsi="Univers" w:cs="Calibri"/>
                <w:color w:val="000000"/>
                <w:sz w:val="18"/>
                <w:szCs w:val="18"/>
                <w:lang w:eastAsia="en-GB"/>
              </w:rPr>
              <w:t>including any required</w:t>
            </w:r>
            <w:r w:rsidRPr="00175471">
              <w:rPr>
                <w:rFonts w:ascii="Univers" w:hAnsi="Univers" w:cs="Calibri"/>
                <w:color w:val="000000"/>
                <w:sz w:val="18"/>
                <w:szCs w:val="18"/>
                <w:lang w:eastAsia="en-GB"/>
              </w:rPr>
              <w:t xml:space="preserve"> spare parts and tools, as per specification </w:t>
            </w:r>
          </w:p>
        </w:tc>
        <w:tc>
          <w:tcPr>
            <w:tcW w:w="807" w:type="dxa"/>
            <w:shd w:val="clear" w:color="auto" w:fill="auto"/>
            <w:vAlign w:val="center"/>
          </w:tcPr>
          <w:p w14:paraId="35913319" w14:textId="698D3A61" w:rsidR="00E05066" w:rsidRPr="00175471" w:rsidRDefault="00E05066" w:rsidP="00E05066">
            <w:pPr>
              <w:jc w:val="center"/>
              <w:rPr>
                <w:rFonts w:ascii="Univers" w:hAnsi="Univers" w:cs="Calibri"/>
                <w:color w:val="000000"/>
                <w:sz w:val="18"/>
                <w:szCs w:val="18"/>
                <w:lang w:eastAsia="en-GB"/>
              </w:rPr>
            </w:pPr>
          </w:p>
        </w:tc>
        <w:tc>
          <w:tcPr>
            <w:tcW w:w="1036" w:type="dxa"/>
            <w:shd w:val="clear" w:color="auto" w:fill="auto"/>
            <w:vAlign w:val="center"/>
            <w:hideMark/>
          </w:tcPr>
          <w:p w14:paraId="1E621EE0"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5473438" w14:textId="210EC5CD" w:rsidR="00E05066" w:rsidRPr="00175471" w:rsidRDefault="00852EBD" w:rsidP="00E05066">
            <w:pPr>
              <w:jc w:val="center"/>
              <w:rPr>
                <w:rFonts w:ascii="Univers" w:hAnsi="Univers" w:cs="Calibri"/>
                <w:color w:val="000000"/>
                <w:sz w:val="18"/>
                <w:szCs w:val="18"/>
                <w:lang w:eastAsia="en-GB"/>
              </w:rPr>
            </w:pPr>
            <w:r>
              <w:rPr>
                <w:rFonts w:ascii="Univers" w:hAnsi="Univers" w:cs="Calibri"/>
                <w:color w:val="000000"/>
                <w:sz w:val="18"/>
                <w:szCs w:val="18"/>
                <w:lang w:eastAsia="en-GB"/>
              </w:rPr>
              <w:t>LS</w:t>
            </w:r>
          </w:p>
        </w:tc>
        <w:tc>
          <w:tcPr>
            <w:tcW w:w="851" w:type="dxa"/>
            <w:shd w:val="clear" w:color="auto" w:fill="auto"/>
            <w:vAlign w:val="center"/>
            <w:hideMark/>
          </w:tcPr>
          <w:p w14:paraId="07AB0EB5" w14:textId="33CD644A" w:rsidR="00E05066" w:rsidRPr="00175471" w:rsidRDefault="00E05066" w:rsidP="00E05066">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994" w:type="dxa"/>
            <w:shd w:val="clear" w:color="auto" w:fill="auto"/>
            <w:vAlign w:val="center"/>
            <w:hideMark/>
          </w:tcPr>
          <w:p w14:paraId="485FD85F"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FFC8B35"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67529CD" w14:textId="77777777" w:rsidR="00E05066" w:rsidRPr="00175471" w:rsidRDefault="00E05066" w:rsidP="00E05066">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47D16421" w14:textId="77777777" w:rsidR="00E05066" w:rsidRPr="00175471" w:rsidRDefault="00E05066" w:rsidP="00E05066">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8EF6BD7" w14:textId="77777777" w:rsidTr="00AA541A">
        <w:trPr>
          <w:trHeight w:val="600"/>
        </w:trPr>
        <w:tc>
          <w:tcPr>
            <w:tcW w:w="11047" w:type="dxa"/>
            <w:gridSpan w:val="8"/>
            <w:shd w:val="clear" w:color="auto" w:fill="auto"/>
            <w:vAlign w:val="center"/>
            <w:hideMark/>
          </w:tcPr>
          <w:p w14:paraId="35624914" w14:textId="77777777" w:rsidR="00E85F60" w:rsidRPr="00175471" w:rsidRDefault="00E85F60" w:rsidP="00AA541A">
            <w:pPr>
              <w:jc w:val="right"/>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TOTAL Column 9 to be carried forward to Schedule No. 5: Grand Summary  </w:t>
            </w:r>
          </w:p>
        </w:tc>
        <w:tc>
          <w:tcPr>
            <w:tcW w:w="1561" w:type="dxa"/>
            <w:shd w:val="clear" w:color="auto" w:fill="auto"/>
            <w:vAlign w:val="center"/>
            <w:hideMark/>
          </w:tcPr>
          <w:p w14:paraId="169A672C"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489" w:type="dxa"/>
            <w:shd w:val="clear" w:color="auto" w:fill="auto"/>
            <w:vAlign w:val="center"/>
            <w:hideMark/>
          </w:tcPr>
          <w:p w14:paraId="3C74D3D5" w14:textId="77777777" w:rsidR="00E85F60" w:rsidRPr="00175471" w:rsidRDefault="00E85F60" w:rsidP="00AA541A">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bl>
    <w:p w14:paraId="440912AA" w14:textId="77777777" w:rsidR="00E85F60" w:rsidRDefault="00E85F60" w:rsidP="00E85F60"/>
    <w:p w14:paraId="2B1DCB64"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506"/>
      </w:tblGrid>
      <w:tr w:rsidR="00E85F60" w:rsidRPr="00EB76E0" w14:paraId="328CF651" w14:textId="77777777" w:rsidTr="00AA541A">
        <w:trPr>
          <w:trHeight w:val="771"/>
        </w:trPr>
        <w:tc>
          <w:tcPr>
            <w:tcW w:w="1984" w:type="pct"/>
            <w:shd w:val="clear" w:color="auto" w:fill="auto"/>
            <w:vAlign w:val="center"/>
            <w:hideMark/>
          </w:tcPr>
          <w:p w14:paraId="311087AE"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16" w:type="pct"/>
            <w:shd w:val="clear" w:color="auto" w:fill="auto"/>
            <w:vAlign w:val="center"/>
            <w:hideMark/>
          </w:tcPr>
          <w:p w14:paraId="6231FB92"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64D258F1" w14:textId="77777777" w:rsidR="00E85F60" w:rsidRDefault="00E85F60" w:rsidP="00E85F60"/>
    <w:p w14:paraId="74AAF562" w14:textId="77777777" w:rsidR="00E85F60" w:rsidRDefault="00E85F60" w:rsidP="00E85F60"/>
    <w:p w14:paraId="5D9496A7" w14:textId="77777777" w:rsidR="00E85F60" w:rsidRDefault="00E85F60" w:rsidP="00E85F60">
      <w:r>
        <w:br w:type="page"/>
      </w:r>
    </w:p>
    <w:p w14:paraId="28646DCB" w14:textId="77777777" w:rsidR="00E85F60" w:rsidRDefault="00E85F60" w:rsidP="00E85F60"/>
    <w:tbl>
      <w:tblPr>
        <w:tblW w:w="5000" w:type="pct"/>
        <w:tblLook w:val="04A0" w:firstRow="1" w:lastRow="0" w:firstColumn="1" w:lastColumn="0" w:noHBand="0" w:noVBand="1"/>
      </w:tblPr>
      <w:tblGrid>
        <w:gridCol w:w="2835"/>
        <w:gridCol w:w="11283"/>
      </w:tblGrid>
      <w:tr w:rsidR="00E85F60" w:rsidRPr="005A1488" w14:paraId="13831CA4"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2FD4D884" w14:textId="77777777" w:rsidR="00E85F60" w:rsidRPr="005A1488" w:rsidRDefault="00E85F60" w:rsidP="00AA541A">
            <w:pPr>
              <w:ind w:left="-107"/>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Assure Project - Microgrid Modifications and Expansions</w:t>
            </w:r>
          </w:p>
        </w:tc>
      </w:tr>
      <w:tr w:rsidR="00E85F60" w:rsidRPr="005A1488" w14:paraId="05B7641C" w14:textId="77777777" w:rsidTr="00AA541A">
        <w:trPr>
          <w:trHeight w:val="300"/>
        </w:trPr>
        <w:tc>
          <w:tcPr>
            <w:tcW w:w="5000" w:type="pct"/>
            <w:gridSpan w:val="2"/>
            <w:vMerge/>
            <w:tcBorders>
              <w:top w:val="nil"/>
              <w:left w:val="nil"/>
              <w:bottom w:val="nil"/>
              <w:right w:val="nil"/>
            </w:tcBorders>
            <w:vAlign w:val="center"/>
            <w:hideMark/>
          </w:tcPr>
          <w:p w14:paraId="27EE8D81" w14:textId="77777777" w:rsidR="00E85F60" w:rsidRPr="005A1488" w:rsidRDefault="00E85F60" w:rsidP="00AA541A">
            <w:pPr>
              <w:rPr>
                <w:rFonts w:ascii="Univers" w:hAnsi="Univers" w:cs="Calibri"/>
                <w:b/>
                <w:bCs/>
                <w:color w:val="000000"/>
                <w:sz w:val="20"/>
                <w:u w:val="single"/>
                <w:lang w:eastAsia="en-GB"/>
              </w:rPr>
            </w:pPr>
          </w:p>
        </w:tc>
      </w:tr>
      <w:tr w:rsidR="00E85F60" w:rsidRPr="005A1488" w14:paraId="06D3D863" w14:textId="77777777" w:rsidTr="00AA541A">
        <w:trPr>
          <w:trHeight w:val="444"/>
        </w:trPr>
        <w:tc>
          <w:tcPr>
            <w:tcW w:w="10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7883C45" w14:textId="77777777" w:rsidR="00E85F60" w:rsidRPr="005A1488" w:rsidRDefault="00E85F60" w:rsidP="00AA541A">
            <w:pPr>
              <w:jc w:val="center"/>
              <w:rPr>
                <w:rFonts w:ascii="Univers" w:hAnsi="Univers" w:cs="Calibri"/>
                <w:b/>
                <w:bCs/>
                <w:color w:val="000000"/>
                <w:sz w:val="20"/>
                <w:lang w:eastAsia="en-GB"/>
              </w:rPr>
            </w:pPr>
            <w:r w:rsidRPr="005A1488">
              <w:rPr>
                <w:rFonts w:ascii="Univers" w:hAnsi="Univers" w:cs="Calibri"/>
                <w:b/>
                <w:bCs/>
                <w:color w:val="000000"/>
                <w:sz w:val="20"/>
                <w:lang w:eastAsia="en-GB"/>
              </w:rPr>
              <w:t>Name of the Bidder / JV</w:t>
            </w:r>
          </w:p>
        </w:tc>
        <w:tc>
          <w:tcPr>
            <w:tcW w:w="3996" w:type="pct"/>
            <w:tcBorders>
              <w:top w:val="single" w:sz="8" w:space="0" w:color="auto"/>
              <w:left w:val="nil"/>
              <w:bottom w:val="single" w:sz="8" w:space="0" w:color="auto"/>
              <w:right w:val="single" w:sz="8" w:space="0" w:color="000000"/>
            </w:tcBorders>
            <w:shd w:val="clear" w:color="auto" w:fill="auto"/>
            <w:noWrap/>
            <w:hideMark/>
          </w:tcPr>
          <w:p w14:paraId="707D0273" w14:textId="77777777" w:rsidR="00E85F60" w:rsidRPr="005A1488" w:rsidRDefault="00E85F60" w:rsidP="00AA541A">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5A1488" w14:paraId="757A9B22" w14:textId="77777777" w:rsidTr="00AA541A">
        <w:trPr>
          <w:trHeight w:val="300"/>
        </w:trPr>
        <w:tc>
          <w:tcPr>
            <w:tcW w:w="5000" w:type="pct"/>
            <w:gridSpan w:val="2"/>
            <w:tcBorders>
              <w:top w:val="nil"/>
              <w:left w:val="nil"/>
              <w:bottom w:val="single" w:sz="6" w:space="0" w:color="auto"/>
              <w:right w:val="nil"/>
            </w:tcBorders>
            <w:shd w:val="clear" w:color="auto" w:fill="auto"/>
            <w:noWrap/>
            <w:hideMark/>
          </w:tcPr>
          <w:p w14:paraId="082102F1" w14:textId="77777777" w:rsidR="00E85F60" w:rsidRPr="005A1488" w:rsidRDefault="00E85F60" w:rsidP="00AA541A">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FB6ED2" w14:paraId="060BCEF1" w14:textId="77777777" w:rsidTr="00AA541A">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7B9E6168" w14:textId="77777777" w:rsidR="00E85F60" w:rsidRPr="00FB6ED2" w:rsidRDefault="00E85F60" w:rsidP="00AA541A">
            <w:pPr>
              <w:jc w:val="center"/>
              <w:rPr>
                <w:rFonts w:ascii="Univers" w:hAnsi="Univers" w:cs="Calibri"/>
                <w:b/>
                <w:bCs/>
                <w:color w:val="000000"/>
                <w:sz w:val="24"/>
                <w:szCs w:val="24"/>
                <w:lang w:eastAsia="en-GB"/>
              </w:rPr>
            </w:pPr>
            <w:r w:rsidRPr="00FB6ED2">
              <w:rPr>
                <w:rFonts w:ascii="Univers" w:hAnsi="Univers" w:cs="Calibri"/>
                <w:b/>
                <w:bCs/>
                <w:color w:val="000000"/>
                <w:sz w:val="24"/>
                <w:szCs w:val="24"/>
                <w:lang w:eastAsia="en-GB"/>
              </w:rPr>
              <w:t>LOT 1 - Schedule No. 2:  Plant and Mandatory Spare Parts Supplied from Within the Employer’s Country</w:t>
            </w:r>
          </w:p>
        </w:tc>
      </w:tr>
      <w:tr w:rsidR="00E85F60" w:rsidRPr="005A1488" w14:paraId="1D591D80" w14:textId="77777777" w:rsidTr="00AA541A">
        <w:trPr>
          <w:trHeight w:val="1746"/>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0E0EA648" w14:textId="77777777" w:rsidR="00E85F60" w:rsidRPr="001D50AA" w:rsidRDefault="00E85F60" w:rsidP="00AA541A">
            <w:pPr>
              <w:rPr>
                <w:rFonts w:ascii="Univers" w:hAnsi="Univers" w:cs="Calibri"/>
                <w:b/>
                <w:bCs/>
                <w:color w:val="000000"/>
                <w:sz w:val="18"/>
                <w:szCs w:val="18"/>
                <w:lang w:eastAsia="en-GB"/>
              </w:rPr>
            </w:pPr>
            <w:r w:rsidRPr="005A1488">
              <w:rPr>
                <w:rFonts w:ascii="Univers" w:hAnsi="Univers" w:cs="Calibri"/>
                <w:b/>
                <w:bCs/>
                <w:color w:val="000000"/>
                <w:sz w:val="18"/>
                <w:szCs w:val="18"/>
                <w:lang w:eastAsia="en-GB"/>
              </w:rPr>
              <w:t xml:space="preserve">Instructions to </w:t>
            </w:r>
            <w:proofErr w:type="gramStart"/>
            <w:r w:rsidRPr="005A1488">
              <w:rPr>
                <w:rFonts w:ascii="Univers" w:hAnsi="Univers" w:cs="Calibri"/>
                <w:b/>
                <w:bCs/>
                <w:color w:val="000000"/>
                <w:sz w:val="18"/>
                <w:szCs w:val="18"/>
                <w:lang w:eastAsia="en-GB"/>
              </w:rPr>
              <w:t>bidders :</w:t>
            </w:r>
            <w:proofErr w:type="gramEnd"/>
            <w:r w:rsidRPr="005A1488">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(b)</w:t>
            </w:r>
          </w:p>
          <w:p w14:paraId="630DCA82"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(ii) Prices for items supplied locally should be quoted in Schedule 2. Do not duplicate same in Schedule 1.</w:t>
            </w:r>
          </w:p>
          <w:p w14:paraId="231EB977"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(i</w:t>
            </w:r>
            <w:r>
              <w:rPr>
                <w:rFonts w:ascii="Univers" w:hAnsi="Univers" w:cs="Calibri"/>
                <w:color w:val="000000"/>
                <w:sz w:val="18"/>
                <w:szCs w:val="18"/>
                <w:lang w:eastAsia="en-GB"/>
              </w:rPr>
              <w:t>ii</w:t>
            </w:r>
            <w:r w:rsidRPr="001D50AA">
              <w:rPr>
                <w:rFonts w:ascii="Univers" w:hAnsi="Univers" w:cs="Calibri"/>
                <w:color w:val="000000"/>
                <w:sz w:val="18"/>
                <w:szCs w:val="18"/>
                <w:lang w:eastAsia="en-GB"/>
              </w:rPr>
              <w:t xml:space="preserve">) Refer to Volume II of the bid document for design diagrams, equipment schedules and technical specifications. </w:t>
            </w:r>
          </w:p>
          <w:p w14:paraId="6CBDD4B5" w14:textId="77777777" w:rsidR="00E85F60" w:rsidRPr="001D50AA" w:rsidRDefault="00E85F60" w:rsidP="00AA541A">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a</w:t>
            </w:r>
            <w:r w:rsidRPr="001D50AA">
              <w:rPr>
                <w:rFonts w:ascii="Univers" w:hAnsi="Univers" w:cs="Calibri"/>
                <w:color w:val="000000"/>
                <w:sz w:val="18"/>
                <w:szCs w:val="18"/>
                <w:lang w:eastAsia="en-GB"/>
              </w:rPr>
              <w:t xml:space="preserve">  Specify</w:t>
            </w:r>
            <w:proofErr w:type="gramEnd"/>
            <w:r w:rsidRPr="001D50AA">
              <w:rPr>
                <w:rFonts w:ascii="Univers" w:hAnsi="Univers" w:cs="Calibri"/>
                <w:color w:val="000000"/>
                <w:sz w:val="18"/>
                <w:szCs w:val="18"/>
                <w:lang w:eastAsia="en-GB"/>
              </w:rPr>
              <w:t xml:space="preserve"> currency in accordance with ITB 19.1 of the BDS.</w:t>
            </w:r>
          </w:p>
          <w:p w14:paraId="499612B9" w14:textId="77777777" w:rsidR="00E85F60" w:rsidRPr="005A1488" w:rsidRDefault="00E85F60" w:rsidP="00AA541A">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 xml:space="preserve">b </w:t>
            </w:r>
            <w:r w:rsidRPr="001D50AA">
              <w:rPr>
                <w:rFonts w:ascii="Univers" w:hAnsi="Univers" w:cs="Calibri"/>
                <w:color w:val="000000"/>
                <w:sz w:val="18"/>
                <w:szCs w:val="18"/>
                <w:lang w:eastAsia="en-GB"/>
              </w:rPr>
              <w:t xml:space="preserve"> Column</w:t>
            </w:r>
            <w:proofErr w:type="gramEnd"/>
            <w:r w:rsidRPr="001D50AA">
              <w:rPr>
                <w:rFonts w:ascii="Univers" w:hAnsi="Univers" w:cs="Calibri"/>
                <w:color w:val="000000"/>
                <w:sz w:val="18"/>
                <w:szCs w:val="18"/>
                <w:lang w:eastAsia="en-GB"/>
              </w:rPr>
              <w:t xml:space="preserve"> 7  EXW Price shall include all customs duties and sales and other taxes already paid or payable on the components and raw materials used in the manufacture or assembly of the item or the customs duties and sales and other taxes already paid on previously imported items.</w:t>
            </w:r>
          </w:p>
        </w:tc>
      </w:tr>
    </w:tbl>
    <w:p w14:paraId="7ECD6640"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338"/>
        <w:gridCol w:w="993"/>
        <w:gridCol w:w="587"/>
        <w:gridCol w:w="972"/>
        <w:gridCol w:w="1134"/>
        <w:gridCol w:w="1276"/>
        <w:gridCol w:w="1559"/>
        <w:gridCol w:w="1636"/>
      </w:tblGrid>
      <w:tr w:rsidR="00E85F60" w:rsidRPr="001D50AA" w14:paraId="746FA58D" w14:textId="77777777" w:rsidTr="00AA541A">
        <w:trPr>
          <w:trHeight w:val="300"/>
          <w:tblHeader/>
        </w:trPr>
        <w:tc>
          <w:tcPr>
            <w:tcW w:w="0" w:type="auto"/>
            <w:vMerge w:val="restart"/>
            <w:shd w:val="clear" w:color="000000" w:fill="F2F2F2"/>
            <w:vAlign w:val="center"/>
            <w:hideMark/>
          </w:tcPr>
          <w:p w14:paraId="28D8B2A4"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Item</w:t>
            </w:r>
          </w:p>
        </w:tc>
        <w:tc>
          <w:tcPr>
            <w:tcW w:w="5338" w:type="dxa"/>
            <w:vMerge w:val="restart"/>
            <w:shd w:val="clear" w:color="000000" w:fill="F2F2F2"/>
            <w:vAlign w:val="center"/>
            <w:hideMark/>
          </w:tcPr>
          <w:p w14:paraId="1C4A0E21"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Description</w:t>
            </w:r>
          </w:p>
        </w:tc>
        <w:tc>
          <w:tcPr>
            <w:tcW w:w="993" w:type="dxa"/>
            <w:vMerge w:val="restart"/>
            <w:shd w:val="clear" w:color="000000" w:fill="F2F2F2"/>
            <w:vAlign w:val="center"/>
            <w:hideMark/>
          </w:tcPr>
          <w:p w14:paraId="600CC594"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Ref. </w:t>
            </w:r>
            <w:r w:rsidRPr="001D50AA">
              <w:rPr>
                <w:rFonts w:ascii="Univers" w:hAnsi="Univers" w:cs="Calibri"/>
                <w:b/>
                <w:bCs/>
                <w:color w:val="000000"/>
                <w:sz w:val="18"/>
                <w:szCs w:val="18"/>
                <w:lang w:eastAsia="en-GB"/>
              </w:rPr>
              <w:br/>
              <w:t>Schedule</w:t>
            </w:r>
          </w:p>
        </w:tc>
        <w:tc>
          <w:tcPr>
            <w:tcW w:w="587" w:type="dxa"/>
            <w:vMerge w:val="restart"/>
            <w:shd w:val="clear" w:color="000000" w:fill="F2F2F2"/>
            <w:vAlign w:val="center"/>
            <w:hideMark/>
          </w:tcPr>
          <w:p w14:paraId="6504A471"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Unit</w:t>
            </w:r>
          </w:p>
        </w:tc>
        <w:tc>
          <w:tcPr>
            <w:tcW w:w="972" w:type="dxa"/>
            <w:vMerge w:val="restart"/>
            <w:shd w:val="clear" w:color="000000" w:fill="F2F2F2"/>
            <w:vAlign w:val="center"/>
            <w:hideMark/>
          </w:tcPr>
          <w:p w14:paraId="7E256F8B"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Quantity</w:t>
            </w:r>
          </w:p>
        </w:tc>
        <w:tc>
          <w:tcPr>
            <w:tcW w:w="2410" w:type="dxa"/>
            <w:gridSpan w:val="2"/>
            <w:shd w:val="clear" w:color="000000" w:fill="F2F2F2"/>
            <w:vAlign w:val="center"/>
            <w:hideMark/>
          </w:tcPr>
          <w:p w14:paraId="7D35284B"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Unit Price</w:t>
            </w:r>
          </w:p>
        </w:tc>
        <w:tc>
          <w:tcPr>
            <w:tcW w:w="1559" w:type="dxa"/>
            <w:vMerge w:val="restart"/>
            <w:shd w:val="clear" w:color="000000" w:fill="F2F2F2"/>
            <w:vAlign w:val="center"/>
            <w:hideMark/>
          </w:tcPr>
          <w:p w14:paraId="7B57CEBC"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Total EXW </w:t>
            </w:r>
            <w:proofErr w:type="spellStart"/>
            <w:r w:rsidRPr="001D50AA">
              <w:rPr>
                <w:rFonts w:ascii="Univers" w:hAnsi="Univers" w:cs="Calibri"/>
                <w:b/>
                <w:bCs/>
                <w:color w:val="000000"/>
                <w:sz w:val="18"/>
                <w:szCs w:val="18"/>
                <w:lang w:eastAsia="en-GB"/>
              </w:rPr>
              <w:t>Price</w:t>
            </w:r>
            <w:r w:rsidRPr="001D50AA">
              <w:rPr>
                <w:rFonts w:ascii="Univers" w:hAnsi="Univers" w:cs="Calibri"/>
                <w:b/>
                <w:bCs/>
                <w:color w:val="000000"/>
                <w:sz w:val="18"/>
                <w:szCs w:val="18"/>
                <w:vertAlign w:val="superscript"/>
                <w:lang w:eastAsia="en-GB"/>
              </w:rPr>
              <w:t>a</w:t>
            </w:r>
            <w:proofErr w:type="spellEnd"/>
          </w:p>
        </w:tc>
        <w:tc>
          <w:tcPr>
            <w:tcW w:w="1636" w:type="dxa"/>
            <w:vMerge w:val="restart"/>
            <w:shd w:val="clear" w:color="000000" w:fill="F2F2F2"/>
            <w:vAlign w:val="center"/>
            <w:hideMark/>
          </w:tcPr>
          <w:p w14:paraId="72A30E7C"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Sales and other Taxes</w:t>
            </w:r>
          </w:p>
        </w:tc>
      </w:tr>
      <w:tr w:rsidR="00E85F60" w:rsidRPr="001D50AA" w14:paraId="21C9A7C5" w14:textId="77777777" w:rsidTr="00AA541A">
        <w:trPr>
          <w:trHeight w:val="660"/>
        </w:trPr>
        <w:tc>
          <w:tcPr>
            <w:tcW w:w="0" w:type="auto"/>
            <w:vMerge/>
            <w:vAlign w:val="center"/>
            <w:hideMark/>
          </w:tcPr>
          <w:p w14:paraId="7A2F11D3" w14:textId="77777777" w:rsidR="00E85F60" w:rsidRPr="001D50AA" w:rsidRDefault="00E85F60" w:rsidP="00AA541A">
            <w:pPr>
              <w:rPr>
                <w:rFonts w:ascii="Univers" w:hAnsi="Univers" w:cs="Calibri"/>
                <w:b/>
                <w:bCs/>
                <w:color w:val="000000"/>
                <w:sz w:val="18"/>
                <w:szCs w:val="18"/>
                <w:lang w:eastAsia="en-GB"/>
              </w:rPr>
            </w:pPr>
          </w:p>
        </w:tc>
        <w:tc>
          <w:tcPr>
            <w:tcW w:w="5338" w:type="dxa"/>
            <w:vMerge/>
            <w:vAlign w:val="center"/>
            <w:hideMark/>
          </w:tcPr>
          <w:p w14:paraId="7ACBB260" w14:textId="77777777" w:rsidR="00E85F60" w:rsidRPr="001D50AA" w:rsidRDefault="00E85F60" w:rsidP="00AA541A">
            <w:pPr>
              <w:rPr>
                <w:rFonts w:ascii="Univers" w:hAnsi="Univers" w:cs="Calibri"/>
                <w:b/>
                <w:bCs/>
                <w:color w:val="000000"/>
                <w:sz w:val="18"/>
                <w:szCs w:val="18"/>
                <w:lang w:eastAsia="en-GB"/>
              </w:rPr>
            </w:pPr>
          </w:p>
        </w:tc>
        <w:tc>
          <w:tcPr>
            <w:tcW w:w="993" w:type="dxa"/>
            <w:vMerge/>
            <w:vAlign w:val="center"/>
            <w:hideMark/>
          </w:tcPr>
          <w:p w14:paraId="73870E46" w14:textId="77777777" w:rsidR="00E85F60" w:rsidRPr="001D50AA" w:rsidRDefault="00E85F60" w:rsidP="00AA541A">
            <w:pPr>
              <w:rPr>
                <w:rFonts w:ascii="Univers" w:hAnsi="Univers" w:cs="Calibri"/>
                <w:b/>
                <w:bCs/>
                <w:color w:val="000000"/>
                <w:sz w:val="18"/>
                <w:szCs w:val="18"/>
                <w:lang w:eastAsia="en-GB"/>
              </w:rPr>
            </w:pPr>
          </w:p>
        </w:tc>
        <w:tc>
          <w:tcPr>
            <w:tcW w:w="587" w:type="dxa"/>
            <w:vMerge/>
            <w:vAlign w:val="center"/>
            <w:hideMark/>
          </w:tcPr>
          <w:p w14:paraId="1F3B87F2" w14:textId="77777777" w:rsidR="00E85F60" w:rsidRPr="001D50AA" w:rsidRDefault="00E85F60" w:rsidP="00AA541A">
            <w:pPr>
              <w:rPr>
                <w:rFonts w:ascii="Univers" w:hAnsi="Univers" w:cs="Calibri"/>
                <w:b/>
                <w:bCs/>
                <w:color w:val="000000"/>
                <w:sz w:val="18"/>
                <w:szCs w:val="18"/>
                <w:lang w:eastAsia="en-GB"/>
              </w:rPr>
            </w:pPr>
          </w:p>
        </w:tc>
        <w:tc>
          <w:tcPr>
            <w:tcW w:w="972" w:type="dxa"/>
            <w:vMerge/>
            <w:vAlign w:val="center"/>
            <w:hideMark/>
          </w:tcPr>
          <w:p w14:paraId="49DB13C6" w14:textId="77777777" w:rsidR="00E85F60" w:rsidRPr="001D50AA" w:rsidRDefault="00E85F60" w:rsidP="00AA541A">
            <w:pPr>
              <w:rPr>
                <w:rFonts w:ascii="Univers" w:hAnsi="Univers" w:cs="Calibri"/>
                <w:b/>
                <w:bCs/>
                <w:color w:val="000000"/>
                <w:sz w:val="18"/>
                <w:szCs w:val="18"/>
                <w:lang w:eastAsia="en-GB"/>
              </w:rPr>
            </w:pPr>
          </w:p>
        </w:tc>
        <w:tc>
          <w:tcPr>
            <w:tcW w:w="1134" w:type="dxa"/>
            <w:shd w:val="clear" w:color="000000" w:fill="F2F2F2"/>
            <w:vAlign w:val="center"/>
            <w:hideMark/>
          </w:tcPr>
          <w:p w14:paraId="749269FE"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Local Currency</w:t>
            </w:r>
          </w:p>
        </w:tc>
        <w:tc>
          <w:tcPr>
            <w:tcW w:w="1276" w:type="dxa"/>
            <w:shd w:val="clear" w:color="000000" w:fill="F2F2F2"/>
            <w:vAlign w:val="center"/>
            <w:hideMark/>
          </w:tcPr>
          <w:p w14:paraId="2FF93806"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EXW </w:t>
            </w:r>
            <w:proofErr w:type="spellStart"/>
            <w:r w:rsidRPr="001D50AA">
              <w:rPr>
                <w:rFonts w:ascii="Univers" w:hAnsi="Univers" w:cs="Calibri"/>
                <w:b/>
                <w:bCs/>
                <w:color w:val="000000"/>
                <w:sz w:val="18"/>
                <w:szCs w:val="18"/>
                <w:lang w:eastAsia="en-GB"/>
              </w:rPr>
              <w:t>Price</w:t>
            </w:r>
            <w:r w:rsidRPr="001D50AA">
              <w:rPr>
                <w:rFonts w:ascii="Univers" w:hAnsi="Univers" w:cs="Calibri"/>
                <w:b/>
                <w:bCs/>
                <w:color w:val="000000"/>
                <w:sz w:val="18"/>
                <w:szCs w:val="18"/>
                <w:vertAlign w:val="superscript"/>
                <w:lang w:eastAsia="en-GB"/>
              </w:rPr>
              <w:t>b</w:t>
            </w:r>
            <w:proofErr w:type="spellEnd"/>
          </w:p>
        </w:tc>
        <w:tc>
          <w:tcPr>
            <w:tcW w:w="1559" w:type="dxa"/>
            <w:vMerge/>
            <w:vAlign w:val="center"/>
            <w:hideMark/>
          </w:tcPr>
          <w:p w14:paraId="06E716AC" w14:textId="77777777" w:rsidR="00E85F60" w:rsidRPr="001D50AA" w:rsidRDefault="00E85F60" w:rsidP="00AA541A">
            <w:pPr>
              <w:rPr>
                <w:rFonts w:ascii="Univers" w:hAnsi="Univers" w:cs="Calibri"/>
                <w:b/>
                <w:bCs/>
                <w:color w:val="000000"/>
                <w:sz w:val="18"/>
                <w:szCs w:val="18"/>
                <w:lang w:eastAsia="en-GB"/>
              </w:rPr>
            </w:pPr>
          </w:p>
        </w:tc>
        <w:tc>
          <w:tcPr>
            <w:tcW w:w="1636" w:type="dxa"/>
            <w:vMerge/>
            <w:vAlign w:val="center"/>
            <w:hideMark/>
          </w:tcPr>
          <w:p w14:paraId="6A5D8BD0" w14:textId="77777777" w:rsidR="00E85F60" w:rsidRPr="001D50AA" w:rsidRDefault="00E85F60" w:rsidP="00AA541A">
            <w:pPr>
              <w:rPr>
                <w:rFonts w:ascii="Univers" w:hAnsi="Univers" w:cs="Calibri"/>
                <w:b/>
                <w:bCs/>
                <w:color w:val="000000"/>
                <w:sz w:val="18"/>
                <w:szCs w:val="18"/>
                <w:lang w:eastAsia="en-GB"/>
              </w:rPr>
            </w:pPr>
          </w:p>
        </w:tc>
      </w:tr>
      <w:tr w:rsidR="00E85F60" w:rsidRPr="001D50AA" w14:paraId="3160670A" w14:textId="77777777" w:rsidTr="00AA541A">
        <w:trPr>
          <w:trHeight w:val="300"/>
        </w:trPr>
        <w:tc>
          <w:tcPr>
            <w:tcW w:w="0" w:type="auto"/>
            <w:shd w:val="clear" w:color="000000" w:fill="F2F2F2"/>
            <w:vAlign w:val="center"/>
            <w:hideMark/>
          </w:tcPr>
          <w:p w14:paraId="5035F80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w:t>
            </w:r>
          </w:p>
        </w:tc>
        <w:tc>
          <w:tcPr>
            <w:tcW w:w="5338" w:type="dxa"/>
            <w:shd w:val="clear" w:color="000000" w:fill="F2F2F2"/>
            <w:vAlign w:val="center"/>
            <w:hideMark/>
          </w:tcPr>
          <w:p w14:paraId="4179C92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w:t>
            </w:r>
          </w:p>
        </w:tc>
        <w:tc>
          <w:tcPr>
            <w:tcW w:w="993" w:type="dxa"/>
            <w:shd w:val="clear" w:color="000000" w:fill="F2F2F2"/>
            <w:vAlign w:val="center"/>
            <w:hideMark/>
          </w:tcPr>
          <w:p w14:paraId="7826295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w:t>
            </w:r>
          </w:p>
        </w:tc>
        <w:tc>
          <w:tcPr>
            <w:tcW w:w="587" w:type="dxa"/>
            <w:shd w:val="clear" w:color="000000" w:fill="F2F2F2"/>
            <w:vAlign w:val="center"/>
            <w:hideMark/>
          </w:tcPr>
          <w:p w14:paraId="6B0BEDF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w:t>
            </w:r>
          </w:p>
        </w:tc>
        <w:tc>
          <w:tcPr>
            <w:tcW w:w="972" w:type="dxa"/>
            <w:shd w:val="clear" w:color="000000" w:fill="F2F2F2"/>
            <w:vAlign w:val="center"/>
            <w:hideMark/>
          </w:tcPr>
          <w:p w14:paraId="43B4884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w:t>
            </w:r>
          </w:p>
        </w:tc>
        <w:tc>
          <w:tcPr>
            <w:tcW w:w="1134" w:type="dxa"/>
            <w:shd w:val="clear" w:color="000000" w:fill="F2F2F2"/>
            <w:vAlign w:val="center"/>
            <w:hideMark/>
          </w:tcPr>
          <w:p w14:paraId="7FDCCF2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w:t>
            </w:r>
          </w:p>
        </w:tc>
        <w:tc>
          <w:tcPr>
            <w:tcW w:w="1276" w:type="dxa"/>
            <w:shd w:val="clear" w:color="000000" w:fill="F2F2F2"/>
            <w:vAlign w:val="center"/>
            <w:hideMark/>
          </w:tcPr>
          <w:p w14:paraId="5503F05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w:t>
            </w:r>
          </w:p>
        </w:tc>
        <w:tc>
          <w:tcPr>
            <w:tcW w:w="1559" w:type="dxa"/>
            <w:shd w:val="clear" w:color="000000" w:fill="F2F2F2"/>
            <w:vAlign w:val="center"/>
            <w:hideMark/>
          </w:tcPr>
          <w:p w14:paraId="13275C0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 = 5 x 7</w:t>
            </w:r>
          </w:p>
        </w:tc>
        <w:tc>
          <w:tcPr>
            <w:tcW w:w="1636" w:type="dxa"/>
            <w:shd w:val="clear" w:color="000000" w:fill="F2F2F2"/>
            <w:vAlign w:val="center"/>
            <w:hideMark/>
          </w:tcPr>
          <w:p w14:paraId="68020AA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9</w:t>
            </w:r>
          </w:p>
        </w:tc>
      </w:tr>
      <w:tr w:rsidR="00E85F60" w:rsidRPr="001D50AA" w14:paraId="3DEFF52B" w14:textId="77777777" w:rsidTr="00AA541A">
        <w:trPr>
          <w:trHeight w:val="384"/>
        </w:trPr>
        <w:tc>
          <w:tcPr>
            <w:tcW w:w="0" w:type="auto"/>
            <w:shd w:val="clear" w:color="000000" w:fill="FFFFFF"/>
            <w:vAlign w:val="center"/>
            <w:hideMark/>
          </w:tcPr>
          <w:p w14:paraId="5A5DBC74"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A</w:t>
            </w:r>
          </w:p>
        </w:tc>
        <w:tc>
          <w:tcPr>
            <w:tcW w:w="5338" w:type="dxa"/>
            <w:shd w:val="clear" w:color="000000" w:fill="FFFFFF"/>
            <w:vAlign w:val="center"/>
            <w:hideMark/>
          </w:tcPr>
          <w:p w14:paraId="59139577" w14:textId="77777777" w:rsidR="00E85F60" w:rsidRPr="001D50AA" w:rsidRDefault="00E85F60" w:rsidP="00AA541A">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Supply of Equipment and Materials</w:t>
            </w:r>
          </w:p>
        </w:tc>
        <w:tc>
          <w:tcPr>
            <w:tcW w:w="993" w:type="dxa"/>
            <w:shd w:val="clear" w:color="000000" w:fill="FFFFFF"/>
            <w:vAlign w:val="center"/>
            <w:hideMark/>
          </w:tcPr>
          <w:p w14:paraId="5F59E29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000000" w:fill="FFFFFF"/>
            <w:vAlign w:val="center"/>
            <w:hideMark/>
          </w:tcPr>
          <w:p w14:paraId="1656144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972" w:type="dxa"/>
            <w:shd w:val="clear" w:color="000000" w:fill="FFFFFF"/>
            <w:vAlign w:val="center"/>
            <w:hideMark/>
          </w:tcPr>
          <w:p w14:paraId="7F545FF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134" w:type="dxa"/>
            <w:shd w:val="clear" w:color="000000" w:fill="FFFFFF"/>
            <w:vAlign w:val="center"/>
            <w:hideMark/>
          </w:tcPr>
          <w:p w14:paraId="62F3BE0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000000" w:fill="FFFFFF"/>
            <w:vAlign w:val="center"/>
            <w:hideMark/>
          </w:tcPr>
          <w:p w14:paraId="3BCE379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000000" w:fill="FFFFFF"/>
            <w:vAlign w:val="center"/>
            <w:hideMark/>
          </w:tcPr>
          <w:p w14:paraId="71383B6D" w14:textId="77777777" w:rsidR="00E85F60" w:rsidRPr="001D50AA" w:rsidRDefault="00E85F60" w:rsidP="00AA541A">
            <w:pPr>
              <w:jc w:val="center"/>
              <w:rPr>
                <w:rFonts w:ascii="Univers" w:hAnsi="Univers" w:cs="Calibri"/>
                <w:color w:val="FFFFFF"/>
                <w:sz w:val="18"/>
                <w:szCs w:val="18"/>
                <w:lang w:eastAsia="en-GB"/>
              </w:rPr>
            </w:pPr>
            <w:r w:rsidRPr="001D50AA">
              <w:rPr>
                <w:rFonts w:ascii="Univers" w:hAnsi="Univers" w:cs="Calibri"/>
                <w:color w:val="FFFFFF"/>
                <w:sz w:val="18"/>
                <w:szCs w:val="18"/>
                <w:lang w:eastAsia="en-GB"/>
              </w:rPr>
              <w:t> </w:t>
            </w:r>
          </w:p>
        </w:tc>
        <w:tc>
          <w:tcPr>
            <w:tcW w:w="1636" w:type="dxa"/>
            <w:shd w:val="clear" w:color="000000" w:fill="FFFFFF"/>
            <w:vAlign w:val="center"/>
            <w:hideMark/>
          </w:tcPr>
          <w:p w14:paraId="154CCA0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29B041A" w14:textId="77777777" w:rsidTr="00AA541A">
        <w:trPr>
          <w:trHeight w:val="399"/>
        </w:trPr>
        <w:tc>
          <w:tcPr>
            <w:tcW w:w="0" w:type="auto"/>
            <w:shd w:val="clear" w:color="000000" w:fill="D9D9D9"/>
            <w:vAlign w:val="center"/>
            <w:hideMark/>
          </w:tcPr>
          <w:p w14:paraId="399D3F0C" w14:textId="77777777" w:rsidR="00E85F60" w:rsidRPr="001D50AA" w:rsidRDefault="00E85F60" w:rsidP="00AA541A">
            <w:pPr>
              <w:jc w:val="center"/>
              <w:rPr>
                <w:rFonts w:ascii="Univers" w:hAnsi="Univers" w:cs="Calibri"/>
                <w:b/>
                <w:bCs/>
                <w:sz w:val="18"/>
                <w:szCs w:val="18"/>
                <w:lang w:eastAsia="en-GB"/>
              </w:rPr>
            </w:pPr>
            <w:r w:rsidRPr="001D50AA">
              <w:rPr>
                <w:rFonts w:ascii="Univers" w:hAnsi="Univers" w:cs="Calibri"/>
                <w:b/>
                <w:bCs/>
                <w:sz w:val="18"/>
                <w:szCs w:val="18"/>
                <w:lang w:eastAsia="en-GB"/>
              </w:rPr>
              <w:t>1.0</w:t>
            </w:r>
          </w:p>
        </w:tc>
        <w:tc>
          <w:tcPr>
            <w:tcW w:w="5338" w:type="dxa"/>
            <w:shd w:val="clear" w:color="000000" w:fill="D9D9D9"/>
            <w:vAlign w:val="center"/>
            <w:hideMark/>
          </w:tcPr>
          <w:p w14:paraId="608893B0" w14:textId="77777777" w:rsidR="00E85F60" w:rsidRPr="001D50AA" w:rsidRDefault="00E85F60" w:rsidP="00AA541A">
            <w:pPr>
              <w:rPr>
                <w:rFonts w:ascii="Univers" w:hAnsi="Univers" w:cs="Calibri"/>
                <w:b/>
                <w:bCs/>
                <w:sz w:val="18"/>
                <w:szCs w:val="18"/>
                <w:lang w:eastAsia="en-GB"/>
              </w:rPr>
            </w:pPr>
            <w:r w:rsidRPr="001D50AA">
              <w:rPr>
                <w:rFonts w:ascii="Univers" w:hAnsi="Univers" w:cs="Calibri"/>
                <w:b/>
                <w:bCs/>
                <w:sz w:val="18"/>
                <w:szCs w:val="18"/>
                <w:lang w:eastAsia="en-GB"/>
              </w:rPr>
              <w:t xml:space="preserve">Extension of </w:t>
            </w:r>
            <w:proofErr w:type="gramStart"/>
            <w:r w:rsidRPr="001D50AA">
              <w:rPr>
                <w:rFonts w:ascii="Univers" w:hAnsi="Univers" w:cs="Calibri"/>
                <w:b/>
                <w:bCs/>
                <w:sz w:val="18"/>
                <w:szCs w:val="18"/>
                <w:lang w:eastAsia="en-GB"/>
              </w:rPr>
              <w:t>LVDB  -</w:t>
            </w:r>
            <w:proofErr w:type="gramEnd"/>
            <w:r w:rsidRPr="001D50AA">
              <w:rPr>
                <w:rFonts w:ascii="Univers" w:hAnsi="Univers" w:cs="Calibri"/>
                <w:b/>
                <w:bCs/>
                <w:sz w:val="18"/>
                <w:szCs w:val="18"/>
                <w:lang w:eastAsia="en-GB"/>
              </w:rPr>
              <w:t xml:space="preserve"> Supply items</w:t>
            </w:r>
          </w:p>
        </w:tc>
        <w:tc>
          <w:tcPr>
            <w:tcW w:w="993" w:type="dxa"/>
            <w:shd w:val="clear" w:color="000000" w:fill="D9D9D9"/>
            <w:vAlign w:val="center"/>
            <w:hideMark/>
          </w:tcPr>
          <w:p w14:paraId="7296A917" w14:textId="77777777" w:rsidR="00E85F60" w:rsidRPr="001D50AA" w:rsidRDefault="00E85F60" w:rsidP="00AA541A">
            <w:pPr>
              <w:jc w:val="center"/>
              <w:rPr>
                <w:rFonts w:ascii="Univers" w:hAnsi="Univers" w:cs="Calibri"/>
                <w:b/>
                <w:bCs/>
                <w:sz w:val="18"/>
                <w:szCs w:val="18"/>
                <w:lang w:eastAsia="en-GB"/>
              </w:rPr>
            </w:pPr>
            <w:r w:rsidRPr="001D50AA">
              <w:rPr>
                <w:rFonts w:ascii="Univers" w:hAnsi="Univers" w:cs="Calibri"/>
                <w:b/>
                <w:bCs/>
                <w:sz w:val="18"/>
                <w:szCs w:val="18"/>
                <w:lang w:eastAsia="en-GB"/>
              </w:rPr>
              <w:t>Sch S1</w:t>
            </w:r>
          </w:p>
        </w:tc>
        <w:tc>
          <w:tcPr>
            <w:tcW w:w="587" w:type="dxa"/>
            <w:shd w:val="clear" w:color="000000" w:fill="D9D9D9"/>
            <w:vAlign w:val="center"/>
            <w:hideMark/>
          </w:tcPr>
          <w:p w14:paraId="18E1D59D" w14:textId="77777777" w:rsidR="00E85F60" w:rsidRPr="001D50AA" w:rsidRDefault="00E85F60" w:rsidP="00AA541A">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c>
          <w:tcPr>
            <w:tcW w:w="972" w:type="dxa"/>
            <w:shd w:val="clear" w:color="000000" w:fill="D9D9D9"/>
            <w:vAlign w:val="center"/>
            <w:hideMark/>
          </w:tcPr>
          <w:p w14:paraId="2ACC9E0F" w14:textId="77777777" w:rsidR="00E85F60" w:rsidRPr="001D50AA" w:rsidRDefault="00E85F60" w:rsidP="00AA541A">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c>
          <w:tcPr>
            <w:tcW w:w="1134" w:type="dxa"/>
            <w:shd w:val="clear" w:color="000000" w:fill="D9D9D9"/>
            <w:vAlign w:val="center"/>
            <w:hideMark/>
          </w:tcPr>
          <w:p w14:paraId="06D87DDE" w14:textId="77777777" w:rsidR="00E85F60" w:rsidRPr="001D50AA" w:rsidRDefault="00E85F60" w:rsidP="00AA541A">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c>
          <w:tcPr>
            <w:tcW w:w="1276" w:type="dxa"/>
            <w:shd w:val="clear" w:color="000000" w:fill="D9D9D9"/>
            <w:vAlign w:val="center"/>
            <w:hideMark/>
          </w:tcPr>
          <w:p w14:paraId="3A616E03" w14:textId="77777777" w:rsidR="00E85F60" w:rsidRPr="001D50AA" w:rsidRDefault="00E85F60" w:rsidP="00AA541A">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c>
          <w:tcPr>
            <w:tcW w:w="1559" w:type="dxa"/>
            <w:shd w:val="clear" w:color="000000" w:fill="D9D9D9"/>
            <w:vAlign w:val="center"/>
            <w:hideMark/>
          </w:tcPr>
          <w:p w14:paraId="46C6440D" w14:textId="77777777" w:rsidR="00E85F60" w:rsidRPr="001D50AA" w:rsidRDefault="00E85F60" w:rsidP="00AA541A">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xml:space="preserve">                  -   </w:t>
            </w:r>
          </w:p>
        </w:tc>
        <w:tc>
          <w:tcPr>
            <w:tcW w:w="1636" w:type="dxa"/>
            <w:shd w:val="clear" w:color="000000" w:fill="D9D9D9"/>
            <w:vAlign w:val="center"/>
            <w:hideMark/>
          </w:tcPr>
          <w:p w14:paraId="3F2D9431" w14:textId="77777777" w:rsidR="00E85F60" w:rsidRPr="001D50AA" w:rsidRDefault="00E85F60" w:rsidP="00AA541A">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r>
      <w:tr w:rsidR="00E85F60" w:rsidRPr="001D50AA" w14:paraId="7872D149" w14:textId="77777777" w:rsidTr="00AA541A">
        <w:trPr>
          <w:trHeight w:val="399"/>
        </w:trPr>
        <w:tc>
          <w:tcPr>
            <w:tcW w:w="0" w:type="auto"/>
            <w:shd w:val="clear" w:color="auto" w:fill="auto"/>
            <w:vAlign w:val="center"/>
            <w:hideMark/>
          </w:tcPr>
          <w:p w14:paraId="1FF92D4B"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1.01</w:t>
            </w:r>
          </w:p>
        </w:tc>
        <w:tc>
          <w:tcPr>
            <w:tcW w:w="5338" w:type="dxa"/>
            <w:shd w:val="clear" w:color="auto" w:fill="auto"/>
            <w:vAlign w:val="center"/>
            <w:hideMark/>
          </w:tcPr>
          <w:p w14:paraId="354B538A"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xml:space="preserve">A04-LVDB - </w:t>
            </w:r>
            <w:proofErr w:type="spellStart"/>
            <w:r w:rsidRPr="001D50AA">
              <w:rPr>
                <w:rFonts w:ascii="Univers" w:hAnsi="Univers" w:cs="Calibri"/>
                <w:sz w:val="18"/>
                <w:szCs w:val="18"/>
                <w:lang w:eastAsia="en-GB"/>
              </w:rPr>
              <w:t>Dhidhdhoo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25D09EF0"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4F6E33CE"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51C63EC6"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3D632312"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1F454E05"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40CEDF8C"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B62CD82"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6C68CBDE" w14:textId="77777777" w:rsidTr="00AA541A">
        <w:trPr>
          <w:trHeight w:val="399"/>
        </w:trPr>
        <w:tc>
          <w:tcPr>
            <w:tcW w:w="0" w:type="auto"/>
            <w:shd w:val="clear" w:color="auto" w:fill="auto"/>
            <w:vAlign w:val="center"/>
            <w:hideMark/>
          </w:tcPr>
          <w:p w14:paraId="67D3CE49"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1.02</w:t>
            </w:r>
          </w:p>
        </w:tc>
        <w:tc>
          <w:tcPr>
            <w:tcW w:w="5338" w:type="dxa"/>
            <w:shd w:val="clear" w:color="auto" w:fill="auto"/>
            <w:vAlign w:val="center"/>
            <w:hideMark/>
          </w:tcPr>
          <w:p w14:paraId="439DAE98"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xml:space="preserve">B01-LVDB - </w:t>
            </w:r>
            <w:proofErr w:type="spellStart"/>
            <w:r w:rsidRPr="001D50AA">
              <w:rPr>
                <w:rFonts w:ascii="Univers" w:hAnsi="Univers" w:cs="Calibri"/>
                <w:sz w:val="18"/>
                <w:szCs w:val="18"/>
                <w:lang w:eastAsia="en-GB"/>
              </w:rPr>
              <w:t>Hanimaadhoo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133FE286"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14E1F856"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3C00C3EC"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046915EC"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4E7AA266"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51B50E93"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29FD1058"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2AFD7299" w14:textId="77777777" w:rsidTr="00AA541A">
        <w:trPr>
          <w:trHeight w:val="399"/>
        </w:trPr>
        <w:tc>
          <w:tcPr>
            <w:tcW w:w="0" w:type="auto"/>
            <w:shd w:val="clear" w:color="auto" w:fill="auto"/>
            <w:vAlign w:val="center"/>
            <w:hideMark/>
          </w:tcPr>
          <w:p w14:paraId="0B6203EE"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1.03</w:t>
            </w:r>
          </w:p>
        </w:tc>
        <w:tc>
          <w:tcPr>
            <w:tcW w:w="5338" w:type="dxa"/>
            <w:shd w:val="clear" w:color="auto" w:fill="auto"/>
            <w:vAlign w:val="center"/>
            <w:hideMark/>
          </w:tcPr>
          <w:p w14:paraId="4A3D73BD"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xml:space="preserve">C02-LVDB - </w:t>
            </w:r>
            <w:proofErr w:type="spellStart"/>
            <w:r w:rsidRPr="001D50AA">
              <w:rPr>
                <w:rFonts w:ascii="Univers" w:hAnsi="Univers" w:cs="Calibri"/>
                <w:sz w:val="18"/>
                <w:szCs w:val="18"/>
                <w:lang w:eastAsia="en-GB"/>
              </w:rPr>
              <w:t>Milandhoo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328DEEEE"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0A13EF10"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39C7010B"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227FE0BC"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1EDD48B1"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2A3A7137"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1F160653"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53714DAB" w14:textId="77777777" w:rsidTr="00AA541A">
        <w:trPr>
          <w:trHeight w:val="399"/>
        </w:trPr>
        <w:tc>
          <w:tcPr>
            <w:tcW w:w="0" w:type="auto"/>
            <w:shd w:val="clear" w:color="auto" w:fill="auto"/>
            <w:vAlign w:val="center"/>
            <w:hideMark/>
          </w:tcPr>
          <w:p w14:paraId="58222641"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1.04</w:t>
            </w:r>
          </w:p>
        </w:tc>
        <w:tc>
          <w:tcPr>
            <w:tcW w:w="5338" w:type="dxa"/>
            <w:shd w:val="clear" w:color="auto" w:fill="auto"/>
            <w:vAlign w:val="center"/>
            <w:hideMark/>
          </w:tcPr>
          <w:p w14:paraId="3122812D"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xml:space="preserve">D02-LVDB - </w:t>
            </w:r>
            <w:proofErr w:type="spellStart"/>
            <w:r w:rsidRPr="001D50AA">
              <w:rPr>
                <w:rFonts w:ascii="Univers" w:hAnsi="Univers" w:cs="Calibri"/>
                <w:sz w:val="18"/>
                <w:szCs w:val="18"/>
                <w:lang w:eastAsia="en-GB"/>
              </w:rPr>
              <w:t>Manadhoo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13C274F7"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260DE480"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7E03C1E3"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713214ED"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2959C4DB"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73E1C9AA"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802833B"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24F718BB" w14:textId="77777777" w:rsidTr="00AA541A">
        <w:trPr>
          <w:trHeight w:val="399"/>
        </w:trPr>
        <w:tc>
          <w:tcPr>
            <w:tcW w:w="0" w:type="auto"/>
            <w:shd w:val="clear" w:color="auto" w:fill="auto"/>
            <w:vAlign w:val="center"/>
            <w:hideMark/>
          </w:tcPr>
          <w:p w14:paraId="3CBD6DCA"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1.05</w:t>
            </w:r>
          </w:p>
        </w:tc>
        <w:tc>
          <w:tcPr>
            <w:tcW w:w="5338" w:type="dxa"/>
            <w:shd w:val="clear" w:color="auto" w:fill="auto"/>
            <w:vAlign w:val="center"/>
            <w:hideMark/>
          </w:tcPr>
          <w:p w14:paraId="4A29C1F6"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xml:space="preserve">D04-LVDB - </w:t>
            </w:r>
            <w:proofErr w:type="spellStart"/>
            <w:r w:rsidRPr="001D50AA">
              <w:rPr>
                <w:rFonts w:ascii="Univers" w:hAnsi="Univers" w:cs="Calibri"/>
                <w:sz w:val="18"/>
                <w:szCs w:val="18"/>
                <w:lang w:eastAsia="en-GB"/>
              </w:rPr>
              <w:t>Hulhudhoo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3F02E391" w14:textId="77777777" w:rsidR="00E85F60" w:rsidRPr="001D50AA" w:rsidRDefault="00E85F60" w:rsidP="00AA541A">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6CE10C69"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10A61714"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4ED0025A"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1CF7175B"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4E47BDAC"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144517E" w14:textId="77777777" w:rsidR="00E85F60" w:rsidRPr="001D50AA" w:rsidRDefault="00E85F60" w:rsidP="00AA541A">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034524CE" w14:textId="77777777" w:rsidTr="00AA541A">
        <w:trPr>
          <w:trHeight w:val="399"/>
        </w:trPr>
        <w:tc>
          <w:tcPr>
            <w:tcW w:w="0" w:type="auto"/>
            <w:shd w:val="clear" w:color="000000" w:fill="D9D9D9"/>
            <w:vAlign w:val="center"/>
            <w:hideMark/>
          </w:tcPr>
          <w:p w14:paraId="367C7C20"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2.0</w:t>
            </w:r>
          </w:p>
        </w:tc>
        <w:tc>
          <w:tcPr>
            <w:tcW w:w="5338" w:type="dxa"/>
            <w:shd w:val="clear" w:color="000000" w:fill="D9D9D9"/>
            <w:vAlign w:val="center"/>
            <w:hideMark/>
          </w:tcPr>
          <w:p w14:paraId="60B2A852" w14:textId="77777777" w:rsidR="00E85F60" w:rsidRPr="001D50AA" w:rsidRDefault="00E85F60" w:rsidP="00AA541A">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MVDB and RMUs</w:t>
            </w:r>
          </w:p>
        </w:tc>
        <w:tc>
          <w:tcPr>
            <w:tcW w:w="993" w:type="dxa"/>
            <w:shd w:val="clear" w:color="000000" w:fill="D9D9D9"/>
            <w:vAlign w:val="center"/>
            <w:hideMark/>
          </w:tcPr>
          <w:p w14:paraId="40F043AE"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S2</w:t>
            </w:r>
          </w:p>
        </w:tc>
        <w:tc>
          <w:tcPr>
            <w:tcW w:w="587" w:type="dxa"/>
            <w:shd w:val="clear" w:color="000000" w:fill="D9D9D9"/>
            <w:vAlign w:val="center"/>
            <w:hideMark/>
          </w:tcPr>
          <w:p w14:paraId="5C6147A5"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972" w:type="dxa"/>
            <w:shd w:val="clear" w:color="000000" w:fill="D9D9D9"/>
            <w:vAlign w:val="center"/>
            <w:hideMark/>
          </w:tcPr>
          <w:p w14:paraId="1B067230"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61576ED5"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7243C196"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2C667A06" w14:textId="77777777" w:rsidR="00E85F60" w:rsidRPr="001D50AA" w:rsidRDefault="00E85F60" w:rsidP="00AA541A">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72640C9F"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6057B439" w14:textId="77777777" w:rsidTr="00AA541A">
        <w:trPr>
          <w:trHeight w:val="708"/>
        </w:trPr>
        <w:tc>
          <w:tcPr>
            <w:tcW w:w="0" w:type="auto"/>
            <w:shd w:val="clear" w:color="auto" w:fill="auto"/>
            <w:vAlign w:val="center"/>
            <w:hideMark/>
          </w:tcPr>
          <w:p w14:paraId="0EA19BD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2.1</w:t>
            </w:r>
          </w:p>
        </w:tc>
        <w:tc>
          <w:tcPr>
            <w:tcW w:w="5338" w:type="dxa"/>
            <w:shd w:val="clear" w:color="auto" w:fill="auto"/>
            <w:vAlign w:val="center"/>
            <w:hideMark/>
          </w:tcPr>
          <w:p w14:paraId="68E3AED7"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MVDB - 11 kV, 630 A, 25 KA, 02 Nos Incomer, 02 Nos Outgoing and Bus Coupler Panels as per schedules and specifications</w:t>
            </w:r>
          </w:p>
        </w:tc>
        <w:tc>
          <w:tcPr>
            <w:tcW w:w="993" w:type="dxa"/>
            <w:shd w:val="clear" w:color="auto" w:fill="auto"/>
            <w:vAlign w:val="center"/>
            <w:hideMark/>
          </w:tcPr>
          <w:p w14:paraId="01B76000"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72EA971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2CB27ACA"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w:t>
            </w:r>
          </w:p>
        </w:tc>
        <w:tc>
          <w:tcPr>
            <w:tcW w:w="1134" w:type="dxa"/>
            <w:shd w:val="clear" w:color="auto" w:fill="auto"/>
            <w:vAlign w:val="center"/>
            <w:hideMark/>
          </w:tcPr>
          <w:p w14:paraId="561D5B7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3F4BCEE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A4C9356"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6BD1EE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D1F1E7E" w14:textId="77777777" w:rsidTr="00AA541A">
        <w:trPr>
          <w:trHeight w:val="528"/>
        </w:trPr>
        <w:tc>
          <w:tcPr>
            <w:tcW w:w="0" w:type="auto"/>
            <w:shd w:val="clear" w:color="000000" w:fill="D9D9D9"/>
            <w:vAlign w:val="center"/>
            <w:hideMark/>
          </w:tcPr>
          <w:p w14:paraId="1FA9D7E9"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lastRenderedPageBreak/>
              <w:t>3.0</w:t>
            </w:r>
          </w:p>
        </w:tc>
        <w:tc>
          <w:tcPr>
            <w:tcW w:w="5338" w:type="dxa"/>
            <w:shd w:val="clear" w:color="000000" w:fill="D9D9D9"/>
            <w:vAlign w:val="center"/>
            <w:hideMark/>
          </w:tcPr>
          <w:p w14:paraId="51CCBA05" w14:textId="77777777" w:rsidR="00E85F60" w:rsidRPr="001D50AA" w:rsidRDefault="00E85F60" w:rsidP="00AA541A">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0.415/11 kV Step-Up Transformer </w:t>
            </w:r>
          </w:p>
        </w:tc>
        <w:tc>
          <w:tcPr>
            <w:tcW w:w="993" w:type="dxa"/>
            <w:shd w:val="clear" w:color="000000" w:fill="D9D9D9"/>
            <w:vAlign w:val="center"/>
            <w:hideMark/>
          </w:tcPr>
          <w:p w14:paraId="36092A62"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S3</w:t>
            </w:r>
          </w:p>
        </w:tc>
        <w:tc>
          <w:tcPr>
            <w:tcW w:w="587" w:type="dxa"/>
            <w:shd w:val="clear" w:color="000000" w:fill="D9D9D9"/>
            <w:vAlign w:val="center"/>
            <w:hideMark/>
          </w:tcPr>
          <w:p w14:paraId="18ABBFE8"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972" w:type="dxa"/>
            <w:shd w:val="clear" w:color="000000" w:fill="D9D9D9"/>
            <w:vAlign w:val="center"/>
            <w:hideMark/>
          </w:tcPr>
          <w:p w14:paraId="0FEDD3A4"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31DD0270"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06B33D96"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254E4E21" w14:textId="77777777" w:rsidR="00E85F60" w:rsidRPr="001D50AA" w:rsidRDefault="00E85F60" w:rsidP="00AA541A">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48180907"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1E4A4EFA" w14:textId="77777777" w:rsidTr="00AA541A">
        <w:trPr>
          <w:trHeight w:val="576"/>
        </w:trPr>
        <w:tc>
          <w:tcPr>
            <w:tcW w:w="0" w:type="auto"/>
            <w:shd w:val="clear" w:color="auto" w:fill="auto"/>
            <w:vAlign w:val="center"/>
            <w:hideMark/>
          </w:tcPr>
          <w:p w14:paraId="0DE1B68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3.1</w:t>
            </w:r>
          </w:p>
        </w:tc>
        <w:tc>
          <w:tcPr>
            <w:tcW w:w="5338" w:type="dxa"/>
            <w:shd w:val="clear" w:color="auto" w:fill="auto"/>
            <w:vAlign w:val="center"/>
            <w:hideMark/>
          </w:tcPr>
          <w:p w14:paraId="2723D1A0"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1D50AA">
              <w:rPr>
                <w:rFonts w:ascii="Univers" w:hAnsi="Univers" w:cs="Calibri"/>
                <w:color w:val="000000"/>
                <w:sz w:val="18"/>
                <w:szCs w:val="18"/>
                <w:lang w:eastAsia="en-GB"/>
              </w:rPr>
              <w:t xml:space="preserve"> hermetically sealed type, 3150 KVA</w:t>
            </w:r>
          </w:p>
        </w:tc>
        <w:tc>
          <w:tcPr>
            <w:tcW w:w="993" w:type="dxa"/>
            <w:shd w:val="clear" w:color="auto" w:fill="auto"/>
            <w:vAlign w:val="center"/>
            <w:hideMark/>
          </w:tcPr>
          <w:p w14:paraId="242DC1A4"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0A6A743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30FA22D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w:t>
            </w:r>
          </w:p>
        </w:tc>
        <w:tc>
          <w:tcPr>
            <w:tcW w:w="1134" w:type="dxa"/>
            <w:shd w:val="clear" w:color="auto" w:fill="auto"/>
            <w:vAlign w:val="center"/>
            <w:hideMark/>
          </w:tcPr>
          <w:p w14:paraId="0716CA4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1059CBA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FE757D4"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92151C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956B529" w14:textId="77777777" w:rsidTr="00AA541A">
        <w:trPr>
          <w:trHeight w:val="624"/>
        </w:trPr>
        <w:tc>
          <w:tcPr>
            <w:tcW w:w="0" w:type="auto"/>
            <w:shd w:val="clear" w:color="auto" w:fill="auto"/>
            <w:vAlign w:val="center"/>
            <w:hideMark/>
          </w:tcPr>
          <w:p w14:paraId="23C49BF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3.2</w:t>
            </w:r>
          </w:p>
        </w:tc>
        <w:tc>
          <w:tcPr>
            <w:tcW w:w="5338" w:type="dxa"/>
            <w:shd w:val="clear" w:color="auto" w:fill="auto"/>
            <w:vAlign w:val="center"/>
            <w:hideMark/>
          </w:tcPr>
          <w:p w14:paraId="489F658F"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1D50AA">
              <w:rPr>
                <w:rFonts w:ascii="Univers" w:hAnsi="Univers" w:cs="Calibri"/>
                <w:color w:val="000000"/>
                <w:sz w:val="18"/>
                <w:szCs w:val="18"/>
                <w:lang w:eastAsia="en-GB"/>
              </w:rPr>
              <w:t xml:space="preserve"> hermetically sealed type, 2500 KVA</w:t>
            </w:r>
          </w:p>
        </w:tc>
        <w:tc>
          <w:tcPr>
            <w:tcW w:w="993" w:type="dxa"/>
            <w:shd w:val="clear" w:color="auto" w:fill="auto"/>
            <w:vAlign w:val="center"/>
            <w:hideMark/>
          </w:tcPr>
          <w:p w14:paraId="26080634"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1CE2B7E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40B60FE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w:t>
            </w:r>
          </w:p>
        </w:tc>
        <w:tc>
          <w:tcPr>
            <w:tcW w:w="1134" w:type="dxa"/>
            <w:shd w:val="clear" w:color="auto" w:fill="auto"/>
            <w:vAlign w:val="center"/>
            <w:hideMark/>
          </w:tcPr>
          <w:p w14:paraId="238CFBD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2A648A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703E6843"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2532CFB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699A026" w14:textId="77777777" w:rsidTr="00AA541A">
        <w:trPr>
          <w:trHeight w:val="492"/>
        </w:trPr>
        <w:tc>
          <w:tcPr>
            <w:tcW w:w="0" w:type="auto"/>
            <w:shd w:val="clear" w:color="000000" w:fill="D9D9D9"/>
            <w:vAlign w:val="center"/>
            <w:hideMark/>
          </w:tcPr>
          <w:p w14:paraId="7E70A308"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4.0</w:t>
            </w:r>
          </w:p>
        </w:tc>
        <w:tc>
          <w:tcPr>
            <w:tcW w:w="5338" w:type="dxa"/>
            <w:shd w:val="clear" w:color="000000" w:fill="D9D9D9"/>
            <w:vAlign w:val="center"/>
            <w:hideMark/>
          </w:tcPr>
          <w:p w14:paraId="422B7280" w14:textId="77777777" w:rsidR="00E85F60" w:rsidRPr="001D50AA" w:rsidRDefault="00E85F60" w:rsidP="00AA541A">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Package Substation </w:t>
            </w:r>
          </w:p>
        </w:tc>
        <w:tc>
          <w:tcPr>
            <w:tcW w:w="993" w:type="dxa"/>
            <w:shd w:val="clear" w:color="000000" w:fill="D9D9D9"/>
            <w:vAlign w:val="center"/>
            <w:hideMark/>
          </w:tcPr>
          <w:p w14:paraId="17D47770"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S4</w:t>
            </w:r>
          </w:p>
        </w:tc>
        <w:tc>
          <w:tcPr>
            <w:tcW w:w="587" w:type="dxa"/>
            <w:shd w:val="clear" w:color="000000" w:fill="D9D9D9"/>
            <w:vAlign w:val="center"/>
            <w:hideMark/>
          </w:tcPr>
          <w:p w14:paraId="4CF6BC7C"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972" w:type="dxa"/>
            <w:shd w:val="clear" w:color="000000" w:fill="D9D9D9"/>
            <w:vAlign w:val="center"/>
            <w:hideMark/>
          </w:tcPr>
          <w:p w14:paraId="30A9AEC0"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78A1BD16"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6FDFDDD0"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7A4D7942" w14:textId="77777777" w:rsidR="00E85F60" w:rsidRPr="001D50AA" w:rsidRDefault="00E85F60" w:rsidP="00AA541A">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0931CD32"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5F61BF8A" w14:textId="77777777" w:rsidTr="00AA541A">
        <w:trPr>
          <w:trHeight w:val="816"/>
        </w:trPr>
        <w:tc>
          <w:tcPr>
            <w:tcW w:w="0" w:type="auto"/>
            <w:shd w:val="clear" w:color="auto" w:fill="auto"/>
            <w:vAlign w:val="center"/>
            <w:hideMark/>
          </w:tcPr>
          <w:p w14:paraId="5EA1B95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4.1</w:t>
            </w:r>
          </w:p>
        </w:tc>
        <w:tc>
          <w:tcPr>
            <w:tcW w:w="5338" w:type="dxa"/>
            <w:shd w:val="clear" w:color="auto" w:fill="auto"/>
            <w:vAlign w:val="center"/>
            <w:hideMark/>
          </w:tcPr>
          <w:p w14:paraId="7D50B2F1"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Packaged Substation, 1500 KVA with 11/0.415 kV Dry Type Transformer,11 </w:t>
            </w:r>
            <w:proofErr w:type="gramStart"/>
            <w:r w:rsidRPr="001D50AA">
              <w:rPr>
                <w:rFonts w:ascii="Univers" w:hAnsi="Univers" w:cs="Calibri"/>
                <w:color w:val="000000"/>
                <w:sz w:val="18"/>
                <w:szCs w:val="18"/>
                <w:lang w:eastAsia="en-GB"/>
              </w:rPr>
              <w:t>kV  RMU</w:t>
            </w:r>
            <w:proofErr w:type="gramEnd"/>
            <w:r w:rsidRPr="001D50AA">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1BEDD46B"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0DFAD2E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6A7AC7E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w:t>
            </w:r>
          </w:p>
        </w:tc>
        <w:tc>
          <w:tcPr>
            <w:tcW w:w="1134" w:type="dxa"/>
            <w:shd w:val="clear" w:color="auto" w:fill="auto"/>
            <w:vAlign w:val="center"/>
            <w:hideMark/>
          </w:tcPr>
          <w:p w14:paraId="0354DCA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9A1379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8DFC9DE"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C504B3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189648A2" w14:textId="77777777" w:rsidTr="00AA541A">
        <w:trPr>
          <w:trHeight w:val="816"/>
        </w:trPr>
        <w:tc>
          <w:tcPr>
            <w:tcW w:w="0" w:type="auto"/>
            <w:shd w:val="clear" w:color="auto" w:fill="auto"/>
            <w:vAlign w:val="center"/>
            <w:hideMark/>
          </w:tcPr>
          <w:p w14:paraId="43FDED1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w:t>
            </w:r>
            <w:r>
              <w:rPr>
                <w:rFonts w:ascii="Univers" w:hAnsi="Univers" w:cs="Calibri"/>
                <w:color w:val="000000"/>
                <w:sz w:val="18"/>
                <w:szCs w:val="18"/>
                <w:lang w:eastAsia="en-GB"/>
              </w:rPr>
              <w:t>2</w:t>
            </w:r>
          </w:p>
        </w:tc>
        <w:tc>
          <w:tcPr>
            <w:tcW w:w="5338" w:type="dxa"/>
            <w:shd w:val="clear" w:color="auto" w:fill="auto"/>
            <w:vAlign w:val="center"/>
            <w:hideMark/>
          </w:tcPr>
          <w:p w14:paraId="7F7CA081"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Packaged Substation, 1250 KVA with 11/0.415 kV Dry Type Transformer,11 </w:t>
            </w:r>
            <w:proofErr w:type="gramStart"/>
            <w:r w:rsidRPr="001D50AA">
              <w:rPr>
                <w:rFonts w:ascii="Univers" w:hAnsi="Univers" w:cs="Calibri"/>
                <w:color w:val="000000"/>
                <w:sz w:val="18"/>
                <w:szCs w:val="18"/>
                <w:lang w:eastAsia="en-GB"/>
              </w:rPr>
              <w:t>kV  RMU</w:t>
            </w:r>
            <w:proofErr w:type="gramEnd"/>
            <w:r w:rsidRPr="001D50AA">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6B267450"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3D492037"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3965C14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w:t>
            </w:r>
          </w:p>
        </w:tc>
        <w:tc>
          <w:tcPr>
            <w:tcW w:w="1134" w:type="dxa"/>
            <w:shd w:val="clear" w:color="auto" w:fill="auto"/>
            <w:vAlign w:val="center"/>
            <w:hideMark/>
          </w:tcPr>
          <w:p w14:paraId="0FB3F4A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05BE08F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66B5C40"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FBEDFA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599160C" w14:textId="77777777" w:rsidTr="00AA541A">
        <w:trPr>
          <w:trHeight w:val="816"/>
        </w:trPr>
        <w:tc>
          <w:tcPr>
            <w:tcW w:w="0" w:type="auto"/>
            <w:shd w:val="clear" w:color="auto" w:fill="auto"/>
            <w:vAlign w:val="center"/>
            <w:hideMark/>
          </w:tcPr>
          <w:p w14:paraId="586D2F37"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w:t>
            </w:r>
            <w:r>
              <w:rPr>
                <w:rFonts w:ascii="Univers" w:hAnsi="Univers" w:cs="Calibri"/>
                <w:color w:val="000000"/>
                <w:sz w:val="18"/>
                <w:szCs w:val="18"/>
                <w:lang w:eastAsia="en-GB"/>
              </w:rPr>
              <w:t>3</w:t>
            </w:r>
          </w:p>
        </w:tc>
        <w:tc>
          <w:tcPr>
            <w:tcW w:w="5338" w:type="dxa"/>
            <w:shd w:val="clear" w:color="auto" w:fill="auto"/>
            <w:vAlign w:val="center"/>
            <w:hideMark/>
          </w:tcPr>
          <w:p w14:paraId="6FB92BF1"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Packaged Substation, 630 KVA with 11/0.415 kV Dry Type Transformer,11 </w:t>
            </w:r>
            <w:proofErr w:type="gramStart"/>
            <w:r w:rsidRPr="001D50AA">
              <w:rPr>
                <w:rFonts w:ascii="Univers" w:hAnsi="Univers" w:cs="Calibri"/>
                <w:color w:val="000000"/>
                <w:sz w:val="18"/>
                <w:szCs w:val="18"/>
                <w:lang w:eastAsia="en-GB"/>
              </w:rPr>
              <w:t>kV  RMU</w:t>
            </w:r>
            <w:proofErr w:type="gramEnd"/>
            <w:r w:rsidRPr="001D50AA">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2DD7AA06"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45A26A3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02D0B49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w:t>
            </w:r>
          </w:p>
        </w:tc>
        <w:tc>
          <w:tcPr>
            <w:tcW w:w="1134" w:type="dxa"/>
            <w:shd w:val="clear" w:color="auto" w:fill="auto"/>
            <w:vAlign w:val="center"/>
            <w:hideMark/>
          </w:tcPr>
          <w:p w14:paraId="1BADCA9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5410D3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BA50771"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51B5BA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4F4A84C" w14:textId="77777777" w:rsidTr="00AA541A">
        <w:trPr>
          <w:trHeight w:val="399"/>
        </w:trPr>
        <w:tc>
          <w:tcPr>
            <w:tcW w:w="0" w:type="auto"/>
            <w:shd w:val="clear" w:color="000000" w:fill="D9D9D9"/>
            <w:vAlign w:val="center"/>
            <w:hideMark/>
          </w:tcPr>
          <w:p w14:paraId="3CEFC385"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5.0</w:t>
            </w:r>
          </w:p>
        </w:tc>
        <w:tc>
          <w:tcPr>
            <w:tcW w:w="5338" w:type="dxa"/>
            <w:shd w:val="clear" w:color="000000" w:fill="D9D9D9"/>
            <w:vAlign w:val="center"/>
            <w:hideMark/>
          </w:tcPr>
          <w:p w14:paraId="552C9424" w14:textId="77777777" w:rsidR="00E85F60" w:rsidRPr="001D50AA" w:rsidRDefault="00E85F60" w:rsidP="00AA541A">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LV Distribution Box (Replacement)</w:t>
            </w:r>
          </w:p>
        </w:tc>
        <w:tc>
          <w:tcPr>
            <w:tcW w:w="993" w:type="dxa"/>
            <w:shd w:val="clear" w:color="000000" w:fill="D9D9D9"/>
            <w:vAlign w:val="center"/>
            <w:hideMark/>
          </w:tcPr>
          <w:p w14:paraId="2A3C0637"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S5</w:t>
            </w:r>
          </w:p>
        </w:tc>
        <w:tc>
          <w:tcPr>
            <w:tcW w:w="587" w:type="dxa"/>
            <w:shd w:val="clear" w:color="000000" w:fill="D9D9D9"/>
            <w:vAlign w:val="center"/>
            <w:hideMark/>
          </w:tcPr>
          <w:p w14:paraId="5BC73D5A"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Nos</w:t>
            </w:r>
          </w:p>
        </w:tc>
        <w:tc>
          <w:tcPr>
            <w:tcW w:w="972" w:type="dxa"/>
            <w:shd w:val="clear" w:color="000000" w:fill="D9D9D9"/>
            <w:vAlign w:val="center"/>
            <w:hideMark/>
          </w:tcPr>
          <w:p w14:paraId="05898994"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086FAB1E"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3F0441CA"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215CBC73" w14:textId="77777777" w:rsidR="00E85F60" w:rsidRPr="001D50AA" w:rsidRDefault="00E85F60" w:rsidP="00AA541A">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7DB647FD"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18787E0D" w14:textId="77777777" w:rsidTr="00AA541A">
        <w:trPr>
          <w:trHeight w:val="828"/>
        </w:trPr>
        <w:tc>
          <w:tcPr>
            <w:tcW w:w="0" w:type="auto"/>
            <w:shd w:val="clear" w:color="auto" w:fill="auto"/>
            <w:vAlign w:val="center"/>
            <w:hideMark/>
          </w:tcPr>
          <w:p w14:paraId="48E9615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5.1</w:t>
            </w:r>
          </w:p>
        </w:tc>
        <w:tc>
          <w:tcPr>
            <w:tcW w:w="5338" w:type="dxa"/>
            <w:shd w:val="clear" w:color="auto" w:fill="auto"/>
            <w:vAlign w:val="center"/>
            <w:hideMark/>
          </w:tcPr>
          <w:p w14:paraId="3C476E57"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Outdoor Type 0.415 kV Distribution Box (Feeder Pillar Panel) with 630 A (MCCB) incomer and outgoing MCCBs/ MCBs as per schedules</w:t>
            </w:r>
          </w:p>
        </w:tc>
        <w:tc>
          <w:tcPr>
            <w:tcW w:w="993" w:type="dxa"/>
            <w:shd w:val="clear" w:color="auto" w:fill="auto"/>
            <w:vAlign w:val="center"/>
            <w:hideMark/>
          </w:tcPr>
          <w:p w14:paraId="1B60DA7F"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6DAAFA4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53503BDA"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w:t>
            </w:r>
          </w:p>
        </w:tc>
        <w:tc>
          <w:tcPr>
            <w:tcW w:w="1134" w:type="dxa"/>
            <w:shd w:val="clear" w:color="auto" w:fill="auto"/>
            <w:vAlign w:val="center"/>
            <w:hideMark/>
          </w:tcPr>
          <w:p w14:paraId="4814EDB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5F159C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770F0E1F"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179DB6B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AB36D6F" w14:textId="77777777" w:rsidTr="00AA541A">
        <w:trPr>
          <w:trHeight w:val="696"/>
        </w:trPr>
        <w:tc>
          <w:tcPr>
            <w:tcW w:w="0" w:type="auto"/>
            <w:shd w:val="clear" w:color="auto" w:fill="auto"/>
            <w:vAlign w:val="center"/>
            <w:hideMark/>
          </w:tcPr>
          <w:p w14:paraId="6188893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5.2</w:t>
            </w:r>
          </w:p>
        </w:tc>
        <w:tc>
          <w:tcPr>
            <w:tcW w:w="5338" w:type="dxa"/>
            <w:shd w:val="clear" w:color="auto" w:fill="auto"/>
            <w:vAlign w:val="center"/>
            <w:hideMark/>
          </w:tcPr>
          <w:p w14:paraId="4E042026"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Outdoor Type 0.415 kV Distribution Box (Feeder Pillar Panel) with 400 A (MCCB) incomer and outgoing MCCBs/ MCBs as per schedules</w:t>
            </w:r>
          </w:p>
        </w:tc>
        <w:tc>
          <w:tcPr>
            <w:tcW w:w="993" w:type="dxa"/>
            <w:shd w:val="clear" w:color="auto" w:fill="auto"/>
            <w:vAlign w:val="center"/>
            <w:hideMark/>
          </w:tcPr>
          <w:p w14:paraId="0F523B9B"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60C56F1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1142BD2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w:t>
            </w:r>
          </w:p>
        </w:tc>
        <w:tc>
          <w:tcPr>
            <w:tcW w:w="1134" w:type="dxa"/>
            <w:shd w:val="clear" w:color="auto" w:fill="auto"/>
            <w:vAlign w:val="center"/>
            <w:hideMark/>
          </w:tcPr>
          <w:p w14:paraId="485EB90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4EC84F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30B733D5"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7F4C3C5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FC0579E" w14:textId="77777777" w:rsidTr="00AA541A">
        <w:trPr>
          <w:trHeight w:val="504"/>
        </w:trPr>
        <w:tc>
          <w:tcPr>
            <w:tcW w:w="0" w:type="auto"/>
            <w:shd w:val="clear" w:color="auto" w:fill="auto"/>
            <w:vAlign w:val="center"/>
            <w:hideMark/>
          </w:tcPr>
          <w:p w14:paraId="407A0C2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5.3</w:t>
            </w:r>
          </w:p>
        </w:tc>
        <w:tc>
          <w:tcPr>
            <w:tcW w:w="5338" w:type="dxa"/>
            <w:shd w:val="clear" w:color="auto" w:fill="auto"/>
            <w:vAlign w:val="center"/>
            <w:hideMark/>
          </w:tcPr>
          <w:p w14:paraId="2531CD73"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Addl. MCCB 250 A for C02 </w:t>
            </w:r>
            <w:proofErr w:type="spellStart"/>
            <w:r w:rsidRPr="001D50AA">
              <w:rPr>
                <w:rFonts w:ascii="Univers" w:hAnsi="Univers" w:cs="Calibri"/>
                <w:color w:val="000000"/>
                <w:sz w:val="18"/>
                <w:szCs w:val="18"/>
                <w:lang w:eastAsia="en-GB"/>
              </w:rPr>
              <w:t>Milandhoo</w:t>
            </w:r>
            <w:proofErr w:type="spellEnd"/>
            <w:r w:rsidRPr="001D50AA">
              <w:rPr>
                <w:rFonts w:ascii="Univers" w:hAnsi="Univers" w:cs="Calibri"/>
                <w:color w:val="000000"/>
                <w:sz w:val="18"/>
                <w:szCs w:val="18"/>
                <w:lang w:eastAsia="en-GB"/>
              </w:rPr>
              <w:t xml:space="preserve"> Substation # 1 LV </w:t>
            </w:r>
            <w:proofErr w:type="spellStart"/>
            <w:r w:rsidRPr="001D50AA">
              <w:rPr>
                <w:rFonts w:ascii="Univers" w:hAnsi="Univers" w:cs="Calibri"/>
                <w:color w:val="000000"/>
                <w:sz w:val="18"/>
                <w:szCs w:val="18"/>
                <w:lang w:eastAsia="en-GB"/>
              </w:rPr>
              <w:t>Dist</w:t>
            </w:r>
            <w:proofErr w:type="spellEnd"/>
            <w:r w:rsidRPr="001D50AA">
              <w:rPr>
                <w:rFonts w:ascii="Univers" w:hAnsi="Univers" w:cs="Calibri"/>
                <w:color w:val="000000"/>
                <w:sz w:val="18"/>
                <w:szCs w:val="18"/>
                <w:lang w:eastAsia="en-GB"/>
              </w:rPr>
              <w:t xml:space="preserve"> Panel</w:t>
            </w:r>
          </w:p>
        </w:tc>
        <w:tc>
          <w:tcPr>
            <w:tcW w:w="993" w:type="dxa"/>
            <w:shd w:val="clear" w:color="auto" w:fill="auto"/>
            <w:vAlign w:val="center"/>
            <w:hideMark/>
          </w:tcPr>
          <w:p w14:paraId="02A389FA"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56F0DD1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w:t>
            </w:r>
            <w:r>
              <w:rPr>
                <w:rFonts w:ascii="Univers" w:hAnsi="Univers" w:cs="Calibri"/>
                <w:color w:val="000000"/>
                <w:sz w:val="18"/>
                <w:szCs w:val="18"/>
                <w:lang w:eastAsia="en-GB"/>
              </w:rPr>
              <w:t>os</w:t>
            </w:r>
          </w:p>
        </w:tc>
        <w:tc>
          <w:tcPr>
            <w:tcW w:w="972" w:type="dxa"/>
            <w:shd w:val="clear" w:color="auto" w:fill="auto"/>
            <w:vAlign w:val="center"/>
            <w:hideMark/>
          </w:tcPr>
          <w:p w14:paraId="715E87B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w:t>
            </w:r>
          </w:p>
        </w:tc>
        <w:tc>
          <w:tcPr>
            <w:tcW w:w="1134" w:type="dxa"/>
            <w:shd w:val="clear" w:color="auto" w:fill="auto"/>
            <w:vAlign w:val="center"/>
            <w:hideMark/>
          </w:tcPr>
          <w:p w14:paraId="52891F1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17B9F2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2E96AD62"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586643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04C2E619" w14:textId="77777777" w:rsidTr="00AA541A">
        <w:trPr>
          <w:trHeight w:val="399"/>
        </w:trPr>
        <w:tc>
          <w:tcPr>
            <w:tcW w:w="0" w:type="auto"/>
            <w:shd w:val="clear" w:color="000000" w:fill="D9D9D9"/>
            <w:vAlign w:val="center"/>
            <w:hideMark/>
          </w:tcPr>
          <w:p w14:paraId="40EE31F9"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6.0</w:t>
            </w:r>
          </w:p>
        </w:tc>
        <w:tc>
          <w:tcPr>
            <w:tcW w:w="5338" w:type="dxa"/>
            <w:shd w:val="clear" w:color="000000" w:fill="D9D9D9"/>
            <w:vAlign w:val="center"/>
            <w:hideMark/>
          </w:tcPr>
          <w:p w14:paraId="0CFFF4C0" w14:textId="77777777" w:rsidR="00E85F60" w:rsidRPr="001D50AA" w:rsidRDefault="00E85F60" w:rsidP="00AA541A">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LV Cables and accessories</w:t>
            </w:r>
          </w:p>
        </w:tc>
        <w:tc>
          <w:tcPr>
            <w:tcW w:w="993" w:type="dxa"/>
            <w:shd w:val="clear" w:color="000000" w:fill="D9D9D9"/>
            <w:vAlign w:val="center"/>
            <w:hideMark/>
          </w:tcPr>
          <w:p w14:paraId="525D34AD"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S6</w:t>
            </w:r>
          </w:p>
        </w:tc>
        <w:tc>
          <w:tcPr>
            <w:tcW w:w="587" w:type="dxa"/>
            <w:shd w:val="clear" w:color="000000" w:fill="D9D9D9"/>
            <w:vAlign w:val="center"/>
            <w:hideMark/>
          </w:tcPr>
          <w:p w14:paraId="5CBAC34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972" w:type="dxa"/>
            <w:shd w:val="clear" w:color="000000" w:fill="D9D9D9"/>
            <w:vAlign w:val="center"/>
            <w:hideMark/>
          </w:tcPr>
          <w:p w14:paraId="03E1C93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134" w:type="dxa"/>
            <w:shd w:val="clear" w:color="000000" w:fill="D9D9D9"/>
            <w:vAlign w:val="center"/>
            <w:hideMark/>
          </w:tcPr>
          <w:p w14:paraId="07F02D3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000000" w:fill="D9D9D9"/>
            <w:vAlign w:val="center"/>
            <w:hideMark/>
          </w:tcPr>
          <w:p w14:paraId="2402D38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000000" w:fill="D9D9D9"/>
            <w:vAlign w:val="center"/>
            <w:hideMark/>
          </w:tcPr>
          <w:p w14:paraId="1B7A696B" w14:textId="77777777" w:rsidR="00E85F60" w:rsidRPr="001D50AA" w:rsidRDefault="00E85F60" w:rsidP="00AA541A">
            <w:pPr>
              <w:jc w:val="center"/>
              <w:rPr>
                <w:rFonts w:ascii="Univers" w:hAnsi="Univers" w:cs="Calibri"/>
                <w:color w:val="FFFFFF"/>
                <w:sz w:val="18"/>
                <w:szCs w:val="18"/>
                <w:lang w:eastAsia="en-GB"/>
              </w:rPr>
            </w:pPr>
            <w:r w:rsidRPr="001D50AA">
              <w:rPr>
                <w:rFonts w:ascii="Univers" w:hAnsi="Univers" w:cs="Calibri"/>
                <w:color w:val="FFFFFF"/>
                <w:sz w:val="18"/>
                <w:szCs w:val="18"/>
                <w:lang w:eastAsia="en-GB"/>
              </w:rPr>
              <w:t> </w:t>
            </w:r>
          </w:p>
        </w:tc>
        <w:tc>
          <w:tcPr>
            <w:tcW w:w="1636" w:type="dxa"/>
            <w:shd w:val="clear" w:color="000000" w:fill="D9D9D9"/>
            <w:vAlign w:val="center"/>
            <w:hideMark/>
          </w:tcPr>
          <w:p w14:paraId="422AF34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90E1B0A" w14:textId="77777777" w:rsidTr="00AA541A">
        <w:trPr>
          <w:trHeight w:val="492"/>
        </w:trPr>
        <w:tc>
          <w:tcPr>
            <w:tcW w:w="0" w:type="auto"/>
            <w:shd w:val="clear" w:color="auto" w:fill="auto"/>
            <w:vAlign w:val="center"/>
            <w:hideMark/>
          </w:tcPr>
          <w:p w14:paraId="44020C9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6.01</w:t>
            </w:r>
          </w:p>
        </w:tc>
        <w:tc>
          <w:tcPr>
            <w:tcW w:w="5338" w:type="dxa"/>
            <w:shd w:val="clear" w:color="auto" w:fill="auto"/>
            <w:vAlign w:val="center"/>
            <w:hideMark/>
          </w:tcPr>
          <w:p w14:paraId="1DAB0ACD"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1Cx 630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45CA288C"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7782670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60B7BEDA"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5805</w:t>
            </w:r>
          </w:p>
        </w:tc>
        <w:tc>
          <w:tcPr>
            <w:tcW w:w="1134" w:type="dxa"/>
            <w:shd w:val="clear" w:color="auto" w:fill="auto"/>
            <w:vAlign w:val="center"/>
            <w:hideMark/>
          </w:tcPr>
          <w:p w14:paraId="0421915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16D11F1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FA21AC1"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8E94BC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35DB32B2" w14:textId="77777777" w:rsidTr="00AA541A">
        <w:trPr>
          <w:trHeight w:val="399"/>
        </w:trPr>
        <w:tc>
          <w:tcPr>
            <w:tcW w:w="0" w:type="auto"/>
            <w:shd w:val="clear" w:color="auto" w:fill="auto"/>
            <w:vAlign w:val="center"/>
            <w:hideMark/>
          </w:tcPr>
          <w:p w14:paraId="5D303C7A"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lastRenderedPageBreak/>
              <w:t>6.02</w:t>
            </w:r>
          </w:p>
        </w:tc>
        <w:tc>
          <w:tcPr>
            <w:tcW w:w="5338" w:type="dxa"/>
            <w:shd w:val="clear" w:color="auto" w:fill="auto"/>
            <w:vAlign w:val="center"/>
            <w:hideMark/>
          </w:tcPr>
          <w:p w14:paraId="1E8CF91A"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0.6/1 kV Cu/XLPE/PVC 4Cx 400sqmm, Armoured</w:t>
            </w:r>
          </w:p>
        </w:tc>
        <w:tc>
          <w:tcPr>
            <w:tcW w:w="993" w:type="dxa"/>
            <w:shd w:val="clear" w:color="auto" w:fill="auto"/>
            <w:noWrap/>
            <w:vAlign w:val="center"/>
            <w:hideMark/>
          </w:tcPr>
          <w:p w14:paraId="213D19B0"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400F341A"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224EA80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25</w:t>
            </w:r>
          </w:p>
        </w:tc>
        <w:tc>
          <w:tcPr>
            <w:tcW w:w="1134" w:type="dxa"/>
            <w:shd w:val="clear" w:color="auto" w:fill="auto"/>
            <w:vAlign w:val="center"/>
            <w:hideMark/>
          </w:tcPr>
          <w:p w14:paraId="3E90110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37EAB54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423A30CD"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D6EFC8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2EEA664" w14:textId="77777777" w:rsidTr="00AA541A">
        <w:trPr>
          <w:trHeight w:val="399"/>
        </w:trPr>
        <w:tc>
          <w:tcPr>
            <w:tcW w:w="0" w:type="auto"/>
            <w:shd w:val="clear" w:color="auto" w:fill="auto"/>
            <w:vAlign w:val="center"/>
            <w:hideMark/>
          </w:tcPr>
          <w:p w14:paraId="3534941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6.03</w:t>
            </w:r>
          </w:p>
        </w:tc>
        <w:tc>
          <w:tcPr>
            <w:tcW w:w="5338" w:type="dxa"/>
            <w:shd w:val="clear" w:color="auto" w:fill="auto"/>
            <w:vAlign w:val="center"/>
            <w:hideMark/>
          </w:tcPr>
          <w:p w14:paraId="3D22A78D"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300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75829A98"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2E71B94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5BDD763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330</w:t>
            </w:r>
          </w:p>
        </w:tc>
        <w:tc>
          <w:tcPr>
            <w:tcW w:w="1134" w:type="dxa"/>
            <w:shd w:val="clear" w:color="auto" w:fill="auto"/>
            <w:vAlign w:val="center"/>
            <w:hideMark/>
          </w:tcPr>
          <w:p w14:paraId="5A0DEAC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2F4043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4651C556"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A0C3F8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ACB637C" w14:textId="77777777" w:rsidTr="00AA541A">
        <w:trPr>
          <w:trHeight w:val="399"/>
        </w:trPr>
        <w:tc>
          <w:tcPr>
            <w:tcW w:w="0" w:type="auto"/>
            <w:shd w:val="clear" w:color="auto" w:fill="auto"/>
            <w:vAlign w:val="center"/>
            <w:hideMark/>
          </w:tcPr>
          <w:p w14:paraId="28721D9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6.04</w:t>
            </w:r>
          </w:p>
        </w:tc>
        <w:tc>
          <w:tcPr>
            <w:tcW w:w="5338" w:type="dxa"/>
            <w:shd w:val="clear" w:color="auto" w:fill="auto"/>
            <w:vAlign w:val="center"/>
            <w:hideMark/>
          </w:tcPr>
          <w:p w14:paraId="3CE562AD"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240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47074B42"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7DDEF69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6DA71A5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400</w:t>
            </w:r>
          </w:p>
        </w:tc>
        <w:tc>
          <w:tcPr>
            <w:tcW w:w="1134" w:type="dxa"/>
            <w:shd w:val="clear" w:color="auto" w:fill="auto"/>
            <w:vAlign w:val="center"/>
            <w:hideMark/>
          </w:tcPr>
          <w:p w14:paraId="3EAA051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1B9352C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7DDC4275"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05EE875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7C214EB" w14:textId="77777777" w:rsidTr="00AA541A">
        <w:trPr>
          <w:trHeight w:val="399"/>
        </w:trPr>
        <w:tc>
          <w:tcPr>
            <w:tcW w:w="0" w:type="auto"/>
            <w:shd w:val="clear" w:color="auto" w:fill="auto"/>
            <w:vAlign w:val="center"/>
            <w:hideMark/>
          </w:tcPr>
          <w:p w14:paraId="57B4531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6.05</w:t>
            </w:r>
          </w:p>
        </w:tc>
        <w:tc>
          <w:tcPr>
            <w:tcW w:w="5338" w:type="dxa"/>
            <w:shd w:val="clear" w:color="auto" w:fill="auto"/>
            <w:vAlign w:val="center"/>
            <w:hideMark/>
          </w:tcPr>
          <w:p w14:paraId="3BE40799"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0.6/1 kV Cu/XLPE/PVC 4Cx 185sqmm, Armoured</w:t>
            </w:r>
          </w:p>
        </w:tc>
        <w:tc>
          <w:tcPr>
            <w:tcW w:w="993" w:type="dxa"/>
            <w:shd w:val="clear" w:color="auto" w:fill="auto"/>
            <w:noWrap/>
            <w:vAlign w:val="center"/>
            <w:hideMark/>
          </w:tcPr>
          <w:p w14:paraId="3604508C"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5E92EE2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45C6A867"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1690</w:t>
            </w:r>
          </w:p>
        </w:tc>
        <w:tc>
          <w:tcPr>
            <w:tcW w:w="1134" w:type="dxa"/>
            <w:shd w:val="clear" w:color="auto" w:fill="auto"/>
            <w:vAlign w:val="center"/>
            <w:hideMark/>
          </w:tcPr>
          <w:p w14:paraId="713762A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4D004A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B4F0A7A"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251D0B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DB55E96" w14:textId="77777777" w:rsidTr="00AA541A">
        <w:trPr>
          <w:trHeight w:val="399"/>
        </w:trPr>
        <w:tc>
          <w:tcPr>
            <w:tcW w:w="0" w:type="auto"/>
            <w:shd w:val="clear" w:color="auto" w:fill="auto"/>
            <w:vAlign w:val="center"/>
            <w:hideMark/>
          </w:tcPr>
          <w:p w14:paraId="5BA9339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6.06</w:t>
            </w:r>
          </w:p>
        </w:tc>
        <w:tc>
          <w:tcPr>
            <w:tcW w:w="5338" w:type="dxa"/>
            <w:shd w:val="clear" w:color="auto" w:fill="auto"/>
            <w:vAlign w:val="center"/>
            <w:hideMark/>
          </w:tcPr>
          <w:p w14:paraId="052C245C"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120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097B995E"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65B76A9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4881DD1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660</w:t>
            </w:r>
          </w:p>
        </w:tc>
        <w:tc>
          <w:tcPr>
            <w:tcW w:w="1134" w:type="dxa"/>
            <w:shd w:val="clear" w:color="auto" w:fill="auto"/>
            <w:vAlign w:val="center"/>
            <w:hideMark/>
          </w:tcPr>
          <w:p w14:paraId="390C270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2241352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3AA18A5D"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245E02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1D7EF7E1" w14:textId="77777777" w:rsidTr="00AA541A">
        <w:trPr>
          <w:trHeight w:val="399"/>
        </w:trPr>
        <w:tc>
          <w:tcPr>
            <w:tcW w:w="0" w:type="auto"/>
            <w:shd w:val="clear" w:color="auto" w:fill="auto"/>
            <w:vAlign w:val="center"/>
            <w:hideMark/>
          </w:tcPr>
          <w:p w14:paraId="21FA643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6.07</w:t>
            </w:r>
          </w:p>
        </w:tc>
        <w:tc>
          <w:tcPr>
            <w:tcW w:w="5338" w:type="dxa"/>
            <w:shd w:val="clear" w:color="auto" w:fill="auto"/>
            <w:vAlign w:val="center"/>
            <w:hideMark/>
          </w:tcPr>
          <w:p w14:paraId="1DE3E6B4"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95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4B1654DE"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32C29B7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6ED2333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1865</w:t>
            </w:r>
          </w:p>
        </w:tc>
        <w:tc>
          <w:tcPr>
            <w:tcW w:w="1134" w:type="dxa"/>
            <w:shd w:val="clear" w:color="auto" w:fill="auto"/>
            <w:vAlign w:val="center"/>
            <w:hideMark/>
          </w:tcPr>
          <w:p w14:paraId="1104884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5ED9D0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37AF0CEF"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1900790"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31F697BB" w14:textId="77777777" w:rsidTr="00AA541A">
        <w:trPr>
          <w:trHeight w:val="399"/>
        </w:trPr>
        <w:tc>
          <w:tcPr>
            <w:tcW w:w="0" w:type="auto"/>
            <w:shd w:val="clear" w:color="auto" w:fill="auto"/>
            <w:vAlign w:val="center"/>
            <w:hideMark/>
          </w:tcPr>
          <w:p w14:paraId="2AF8410A"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6.08</w:t>
            </w:r>
          </w:p>
        </w:tc>
        <w:tc>
          <w:tcPr>
            <w:tcW w:w="5338" w:type="dxa"/>
            <w:shd w:val="clear" w:color="auto" w:fill="auto"/>
            <w:vAlign w:val="center"/>
            <w:hideMark/>
          </w:tcPr>
          <w:p w14:paraId="10E3EF5B"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50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13623DEB"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3AEE1B4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5B98D0B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570</w:t>
            </w:r>
          </w:p>
        </w:tc>
        <w:tc>
          <w:tcPr>
            <w:tcW w:w="1134" w:type="dxa"/>
            <w:shd w:val="clear" w:color="auto" w:fill="auto"/>
            <w:vAlign w:val="center"/>
            <w:hideMark/>
          </w:tcPr>
          <w:p w14:paraId="108B4A6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4AB32AE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6821B63"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86190A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7DAE7ABB" w14:textId="77777777" w:rsidTr="00AA541A">
        <w:trPr>
          <w:trHeight w:val="399"/>
        </w:trPr>
        <w:tc>
          <w:tcPr>
            <w:tcW w:w="0" w:type="auto"/>
            <w:shd w:val="clear" w:color="auto" w:fill="auto"/>
            <w:vAlign w:val="center"/>
            <w:hideMark/>
          </w:tcPr>
          <w:p w14:paraId="5C27A49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6.09</w:t>
            </w:r>
          </w:p>
        </w:tc>
        <w:tc>
          <w:tcPr>
            <w:tcW w:w="5338" w:type="dxa"/>
            <w:shd w:val="clear" w:color="auto" w:fill="auto"/>
            <w:vAlign w:val="center"/>
            <w:hideMark/>
          </w:tcPr>
          <w:p w14:paraId="77E235E1"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Tinned copper cables lugs, crimp type (all cable sizes)</w:t>
            </w:r>
          </w:p>
        </w:tc>
        <w:tc>
          <w:tcPr>
            <w:tcW w:w="993" w:type="dxa"/>
            <w:shd w:val="clear" w:color="auto" w:fill="auto"/>
            <w:noWrap/>
            <w:vAlign w:val="center"/>
            <w:hideMark/>
          </w:tcPr>
          <w:p w14:paraId="3C39F0B3"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15D3D587"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7AB34EF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682</w:t>
            </w:r>
          </w:p>
        </w:tc>
        <w:tc>
          <w:tcPr>
            <w:tcW w:w="1134" w:type="dxa"/>
            <w:shd w:val="clear" w:color="auto" w:fill="auto"/>
            <w:vAlign w:val="center"/>
            <w:hideMark/>
          </w:tcPr>
          <w:p w14:paraId="4BEA53E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7A1482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01595FA7"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CB743B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8A90CF3" w14:textId="77777777" w:rsidTr="00AA541A">
        <w:trPr>
          <w:trHeight w:val="399"/>
        </w:trPr>
        <w:tc>
          <w:tcPr>
            <w:tcW w:w="0" w:type="auto"/>
            <w:shd w:val="clear" w:color="auto" w:fill="auto"/>
            <w:vAlign w:val="center"/>
            <w:hideMark/>
          </w:tcPr>
          <w:p w14:paraId="29A751C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6.10</w:t>
            </w:r>
          </w:p>
        </w:tc>
        <w:tc>
          <w:tcPr>
            <w:tcW w:w="5338" w:type="dxa"/>
            <w:shd w:val="clear" w:color="auto" w:fill="auto"/>
            <w:vAlign w:val="center"/>
            <w:hideMark/>
          </w:tcPr>
          <w:p w14:paraId="12F8B388"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HS End Caps (all cable sizes)</w:t>
            </w:r>
          </w:p>
        </w:tc>
        <w:tc>
          <w:tcPr>
            <w:tcW w:w="993" w:type="dxa"/>
            <w:shd w:val="clear" w:color="auto" w:fill="auto"/>
            <w:noWrap/>
            <w:vAlign w:val="center"/>
            <w:hideMark/>
          </w:tcPr>
          <w:p w14:paraId="6A0C2E63"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705C7ED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277A765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58</w:t>
            </w:r>
          </w:p>
        </w:tc>
        <w:tc>
          <w:tcPr>
            <w:tcW w:w="1134" w:type="dxa"/>
            <w:shd w:val="clear" w:color="auto" w:fill="auto"/>
            <w:vAlign w:val="center"/>
            <w:hideMark/>
          </w:tcPr>
          <w:p w14:paraId="2019B91A"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15DECC5A"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1F524B20"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318C77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07287ECB" w14:textId="77777777" w:rsidTr="00AA541A">
        <w:trPr>
          <w:trHeight w:val="399"/>
        </w:trPr>
        <w:tc>
          <w:tcPr>
            <w:tcW w:w="0" w:type="auto"/>
            <w:shd w:val="clear" w:color="000000" w:fill="D9D9D9"/>
            <w:vAlign w:val="center"/>
            <w:hideMark/>
          </w:tcPr>
          <w:p w14:paraId="6862B59E"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7.0</w:t>
            </w:r>
          </w:p>
        </w:tc>
        <w:tc>
          <w:tcPr>
            <w:tcW w:w="5338" w:type="dxa"/>
            <w:shd w:val="clear" w:color="000000" w:fill="D9D9D9"/>
            <w:vAlign w:val="center"/>
            <w:hideMark/>
          </w:tcPr>
          <w:p w14:paraId="2DDE6B75" w14:textId="77777777" w:rsidR="00E85F60" w:rsidRPr="001D50AA" w:rsidRDefault="00E85F60" w:rsidP="00AA541A">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MV Cables and accessories</w:t>
            </w:r>
          </w:p>
        </w:tc>
        <w:tc>
          <w:tcPr>
            <w:tcW w:w="993" w:type="dxa"/>
            <w:shd w:val="clear" w:color="000000" w:fill="D9D9D9"/>
            <w:vAlign w:val="center"/>
            <w:hideMark/>
          </w:tcPr>
          <w:p w14:paraId="48CD210C"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S7</w:t>
            </w:r>
          </w:p>
        </w:tc>
        <w:tc>
          <w:tcPr>
            <w:tcW w:w="587" w:type="dxa"/>
            <w:shd w:val="clear" w:color="000000" w:fill="D9D9D9"/>
            <w:vAlign w:val="center"/>
            <w:hideMark/>
          </w:tcPr>
          <w:p w14:paraId="0079B662"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972" w:type="dxa"/>
            <w:shd w:val="clear" w:color="000000" w:fill="D9D9D9"/>
            <w:vAlign w:val="center"/>
            <w:hideMark/>
          </w:tcPr>
          <w:p w14:paraId="58568C17"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0B493AEE"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136682F9"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5EBB3B02" w14:textId="77777777" w:rsidR="00E85F60" w:rsidRPr="001D50AA" w:rsidRDefault="00E85F60" w:rsidP="00AA541A">
            <w:pPr>
              <w:jc w:val="center"/>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4FD3B08A"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66DA35C3" w14:textId="77777777" w:rsidTr="00AA541A">
        <w:trPr>
          <w:trHeight w:val="576"/>
        </w:trPr>
        <w:tc>
          <w:tcPr>
            <w:tcW w:w="0" w:type="auto"/>
            <w:shd w:val="clear" w:color="auto" w:fill="auto"/>
            <w:vAlign w:val="center"/>
            <w:hideMark/>
          </w:tcPr>
          <w:p w14:paraId="3794F15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7.01</w:t>
            </w:r>
          </w:p>
        </w:tc>
        <w:tc>
          <w:tcPr>
            <w:tcW w:w="5338" w:type="dxa"/>
            <w:shd w:val="clear" w:color="auto" w:fill="auto"/>
            <w:vAlign w:val="center"/>
            <w:hideMark/>
          </w:tcPr>
          <w:p w14:paraId="67FC386D"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6.35/11 (12) kV Cu/XLPE/PVC 3C x 70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vAlign w:val="center"/>
            <w:hideMark/>
          </w:tcPr>
          <w:p w14:paraId="520D9DEA"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6F6FFE8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3685AB0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3990</w:t>
            </w:r>
          </w:p>
        </w:tc>
        <w:tc>
          <w:tcPr>
            <w:tcW w:w="1134" w:type="dxa"/>
            <w:shd w:val="clear" w:color="auto" w:fill="auto"/>
            <w:vAlign w:val="center"/>
            <w:hideMark/>
          </w:tcPr>
          <w:p w14:paraId="40FE5DB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95D33B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07956985"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09FDC0C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EAED011" w14:textId="77777777" w:rsidTr="00AA541A">
        <w:trPr>
          <w:trHeight w:val="648"/>
        </w:trPr>
        <w:tc>
          <w:tcPr>
            <w:tcW w:w="0" w:type="auto"/>
            <w:shd w:val="clear" w:color="auto" w:fill="auto"/>
            <w:vAlign w:val="center"/>
            <w:hideMark/>
          </w:tcPr>
          <w:p w14:paraId="5C4D6A0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7.02</w:t>
            </w:r>
          </w:p>
        </w:tc>
        <w:tc>
          <w:tcPr>
            <w:tcW w:w="5338" w:type="dxa"/>
            <w:shd w:val="clear" w:color="auto" w:fill="auto"/>
            <w:vAlign w:val="center"/>
            <w:hideMark/>
          </w:tcPr>
          <w:p w14:paraId="20E8A559"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Straight through jointing kit for 11</w:t>
            </w:r>
            <w:proofErr w:type="gramStart"/>
            <w:r w:rsidRPr="001D50AA">
              <w:rPr>
                <w:rFonts w:ascii="Univers" w:hAnsi="Univers" w:cs="Calibri"/>
                <w:color w:val="000000"/>
                <w:sz w:val="18"/>
                <w:szCs w:val="18"/>
                <w:lang w:eastAsia="en-GB"/>
              </w:rPr>
              <w:t>kV,  3</w:t>
            </w:r>
            <w:proofErr w:type="gramEnd"/>
            <w:r w:rsidRPr="001D50AA">
              <w:rPr>
                <w:rFonts w:ascii="Univers" w:hAnsi="Univers" w:cs="Calibri"/>
                <w:color w:val="000000"/>
                <w:sz w:val="18"/>
                <w:szCs w:val="18"/>
                <w:lang w:eastAsia="en-GB"/>
              </w:rPr>
              <w:t xml:space="preserve"> core,  armoured cable - 70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heat-shrink type including all accessories &amp; lugs</w:t>
            </w:r>
          </w:p>
        </w:tc>
        <w:tc>
          <w:tcPr>
            <w:tcW w:w="993" w:type="dxa"/>
            <w:shd w:val="clear" w:color="auto" w:fill="auto"/>
            <w:vAlign w:val="center"/>
            <w:hideMark/>
          </w:tcPr>
          <w:p w14:paraId="181BF9E9"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044F2A6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6C1B55B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14</w:t>
            </w:r>
          </w:p>
        </w:tc>
        <w:tc>
          <w:tcPr>
            <w:tcW w:w="1134" w:type="dxa"/>
            <w:shd w:val="clear" w:color="auto" w:fill="auto"/>
            <w:vAlign w:val="center"/>
            <w:hideMark/>
          </w:tcPr>
          <w:p w14:paraId="6FB4173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AEB424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E5A07D6"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EEB948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E10AABD" w14:textId="77777777" w:rsidTr="00AA541A">
        <w:trPr>
          <w:trHeight w:val="852"/>
        </w:trPr>
        <w:tc>
          <w:tcPr>
            <w:tcW w:w="0" w:type="auto"/>
            <w:shd w:val="clear" w:color="auto" w:fill="auto"/>
            <w:vAlign w:val="center"/>
            <w:hideMark/>
          </w:tcPr>
          <w:p w14:paraId="43711D21"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7.03</w:t>
            </w:r>
          </w:p>
        </w:tc>
        <w:tc>
          <w:tcPr>
            <w:tcW w:w="5338" w:type="dxa"/>
            <w:shd w:val="clear" w:color="auto" w:fill="auto"/>
            <w:vAlign w:val="center"/>
            <w:hideMark/>
          </w:tcPr>
          <w:p w14:paraId="657745B1"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Termination kit </w:t>
            </w:r>
            <w:proofErr w:type="gramStart"/>
            <w:r w:rsidRPr="001D50AA">
              <w:rPr>
                <w:rFonts w:ascii="Univers" w:hAnsi="Univers" w:cs="Calibri"/>
                <w:color w:val="000000"/>
                <w:sz w:val="18"/>
                <w:szCs w:val="18"/>
                <w:lang w:eastAsia="en-GB"/>
              </w:rPr>
              <w:t>for  11</w:t>
            </w:r>
            <w:proofErr w:type="gramEnd"/>
            <w:r w:rsidRPr="001D50AA">
              <w:rPr>
                <w:rFonts w:ascii="Univers" w:hAnsi="Univers" w:cs="Calibri"/>
                <w:color w:val="000000"/>
                <w:sz w:val="18"/>
                <w:szCs w:val="18"/>
                <w:lang w:eastAsia="en-GB"/>
              </w:rPr>
              <w:t xml:space="preserve">kV,  3 core,  armoured cable - 70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indoor / heat-shrinkable type including  screen and armour earth kits, all accessories and  lugs.</w:t>
            </w:r>
          </w:p>
        </w:tc>
        <w:tc>
          <w:tcPr>
            <w:tcW w:w="993" w:type="dxa"/>
            <w:shd w:val="clear" w:color="auto" w:fill="auto"/>
            <w:vAlign w:val="center"/>
            <w:hideMark/>
          </w:tcPr>
          <w:p w14:paraId="2BB974D0"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04C31D6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4C4C3AC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39</w:t>
            </w:r>
          </w:p>
        </w:tc>
        <w:tc>
          <w:tcPr>
            <w:tcW w:w="1134" w:type="dxa"/>
            <w:shd w:val="clear" w:color="auto" w:fill="auto"/>
            <w:vAlign w:val="center"/>
            <w:hideMark/>
          </w:tcPr>
          <w:p w14:paraId="2377EB3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4A88622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D2AF1BF"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23891C5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7F688E56" w14:textId="77777777" w:rsidTr="00AA541A">
        <w:trPr>
          <w:trHeight w:val="420"/>
        </w:trPr>
        <w:tc>
          <w:tcPr>
            <w:tcW w:w="0" w:type="auto"/>
            <w:shd w:val="clear" w:color="000000" w:fill="D9D9D9"/>
            <w:vAlign w:val="center"/>
            <w:hideMark/>
          </w:tcPr>
          <w:p w14:paraId="407307E6" w14:textId="77777777" w:rsidR="00E85F60" w:rsidRPr="001D50AA" w:rsidRDefault="00E85F60" w:rsidP="00AA541A">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B</w:t>
            </w:r>
          </w:p>
        </w:tc>
        <w:tc>
          <w:tcPr>
            <w:tcW w:w="5338" w:type="dxa"/>
            <w:shd w:val="clear" w:color="000000" w:fill="D9D9D9"/>
            <w:vAlign w:val="center"/>
            <w:hideMark/>
          </w:tcPr>
          <w:p w14:paraId="1802EA55" w14:textId="77777777" w:rsidR="00E85F60" w:rsidRPr="001D50AA"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Mandatory Spare Parts and Tools </w:t>
            </w:r>
            <w:r>
              <w:rPr>
                <w:rFonts w:ascii="Univers" w:hAnsi="Univers" w:cs="Calibri"/>
                <w:b/>
                <w:bCs/>
                <w:color w:val="000000"/>
                <w:sz w:val="18"/>
                <w:szCs w:val="18"/>
                <w:lang w:eastAsia="en-GB"/>
              </w:rPr>
              <w:t>(1 Lot for each unit      supplied)</w:t>
            </w:r>
          </w:p>
        </w:tc>
        <w:tc>
          <w:tcPr>
            <w:tcW w:w="993" w:type="dxa"/>
            <w:shd w:val="clear" w:color="000000" w:fill="D9D9D9"/>
            <w:vAlign w:val="center"/>
            <w:hideMark/>
          </w:tcPr>
          <w:p w14:paraId="42E4884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000000" w:fill="D9D9D9"/>
            <w:vAlign w:val="center"/>
            <w:hideMark/>
          </w:tcPr>
          <w:p w14:paraId="544E18D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972" w:type="dxa"/>
            <w:shd w:val="clear" w:color="000000" w:fill="D9D9D9"/>
            <w:vAlign w:val="center"/>
            <w:hideMark/>
          </w:tcPr>
          <w:p w14:paraId="531BB74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134" w:type="dxa"/>
            <w:shd w:val="clear" w:color="000000" w:fill="D9D9D9"/>
            <w:vAlign w:val="center"/>
            <w:hideMark/>
          </w:tcPr>
          <w:p w14:paraId="69535AC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000000" w:fill="D9D9D9"/>
            <w:vAlign w:val="center"/>
            <w:hideMark/>
          </w:tcPr>
          <w:p w14:paraId="3DCEC71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000000" w:fill="D9D9D9"/>
            <w:vAlign w:val="center"/>
            <w:hideMark/>
          </w:tcPr>
          <w:p w14:paraId="40B93AD7" w14:textId="77777777" w:rsidR="00E85F60" w:rsidRPr="001D50AA" w:rsidRDefault="00E85F60" w:rsidP="00AA541A">
            <w:pPr>
              <w:jc w:val="center"/>
              <w:rPr>
                <w:rFonts w:ascii="Univers" w:hAnsi="Univers" w:cs="Calibri"/>
                <w:color w:val="FFFFFF"/>
                <w:sz w:val="18"/>
                <w:szCs w:val="18"/>
                <w:lang w:eastAsia="en-GB"/>
              </w:rPr>
            </w:pPr>
            <w:r w:rsidRPr="001D50AA">
              <w:rPr>
                <w:rFonts w:ascii="Univers" w:hAnsi="Univers" w:cs="Calibri"/>
                <w:color w:val="FFFFFF"/>
                <w:sz w:val="18"/>
                <w:szCs w:val="18"/>
                <w:lang w:eastAsia="en-GB"/>
              </w:rPr>
              <w:t> </w:t>
            </w:r>
          </w:p>
        </w:tc>
        <w:tc>
          <w:tcPr>
            <w:tcW w:w="1636" w:type="dxa"/>
            <w:shd w:val="clear" w:color="000000" w:fill="D9D9D9"/>
            <w:vAlign w:val="center"/>
            <w:hideMark/>
          </w:tcPr>
          <w:p w14:paraId="1D13106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79976BC" w14:textId="77777777" w:rsidTr="00AA541A">
        <w:trPr>
          <w:trHeight w:val="552"/>
        </w:trPr>
        <w:tc>
          <w:tcPr>
            <w:tcW w:w="0" w:type="auto"/>
            <w:shd w:val="clear" w:color="auto" w:fill="auto"/>
            <w:vAlign w:val="center"/>
            <w:hideMark/>
          </w:tcPr>
          <w:p w14:paraId="69297A6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8.1</w:t>
            </w:r>
          </w:p>
        </w:tc>
        <w:tc>
          <w:tcPr>
            <w:tcW w:w="5338" w:type="dxa"/>
            <w:shd w:val="clear" w:color="auto" w:fill="auto"/>
            <w:vAlign w:val="center"/>
            <w:hideMark/>
          </w:tcPr>
          <w:p w14:paraId="774A3A67"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Mandatory spare parts and tools for each LVDB, as per specification </w:t>
            </w:r>
          </w:p>
        </w:tc>
        <w:tc>
          <w:tcPr>
            <w:tcW w:w="993" w:type="dxa"/>
            <w:shd w:val="clear" w:color="auto" w:fill="auto"/>
            <w:vAlign w:val="center"/>
            <w:hideMark/>
          </w:tcPr>
          <w:p w14:paraId="75AF71F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 S1</w:t>
            </w:r>
          </w:p>
        </w:tc>
        <w:tc>
          <w:tcPr>
            <w:tcW w:w="587" w:type="dxa"/>
            <w:shd w:val="clear" w:color="auto" w:fill="auto"/>
            <w:vAlign w:val="center"/>
            <w:hideMark/>
          </w:tcPr>
          <w:p w14:paraId="66B3BD9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187E026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w:t>
            </w:r>
          </w:p>
        </w:tc>
        <w:tc>
          <w:tcPr>
            <w:tcW w:w="1134" w:type="dxa"/>
            <w:shd w:val="clear" w:color="auto" w:fill="auto"/>
            <w:vAlign w:val="center"/>
            <w:hideMark/>
          </w:tcPr>
          <w:p w14:paraId="352E34FB"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48B350A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222B18B3"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A5F5DA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40B882FB" w14:textId="77777777" w:rsidTr="00AA541A">
        <w:trPr>
          <w:trHeight w:val="552"/>
        </w:trPr>
        <w:tc>
          <w:tcPr>
            <w:tcW w:w="0" w:type="auto"/>
            <w:shd w:val="clear" w:color="auto" w:fill="auto"/>
            <w:vAlign w:val="center"/>
            <w:hideMark/>
          </w:tcPr>
          <w:p w14:paraId="056CEFA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8.2</w:t>
            </w:r>
          </w:p>
        </w:tc>
        <w:tc>
          <w:tcPr>
            <w:tcW w:w="5338" w:type="dxa"/>
            <w:shd w:val="clear" w:color="auto" w:fill="auto"/>
            <w:vAlign w:val="center"/>
            <w:hideMark/>
          </w:tcPr>
          <w:p w14:paraId="3F339079"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Mandatory spare parts and tools for each </w:t>
            </w:r>
            <w:proofErr w:type="gramStart"/>
            <w:r w:rsidRPr="001D50AA">
              <w:rPr>
                <w:rFonts w:ascii="Univers" w:hAnsi="Univers" w:cs="Calibri"/>
                <w:color w:val="000000"/>
                <w:sz w:val="18"/>
                <w:szCs w:val="18"/>
                <w:lang w:eastAsia="en-GB"/>
              </w:rPr>
              <w:t>MVDB,  as</w:t>
            </w:r>
            <w:proofErr w:type="gramEnd"/>
            <w:r w:rsidRPr="001D50AA">
              <w:rPr>
                <w:rFonts w:ascii="Univers" w:hAnsi="Univers" w:cs="Calibri"/>
                <w:color w:val="000000"/>
                <w:sz w:val="18"/>
                <w:szCs w:val="18"/>
                <w:lang w:eastAsia="en-GB"/>
              </w:rPr>
              <w:t xml:space="preserve"> per specification</w:t>
            </w:r>
          </w:p>
        </w:tc>
        <w:tc>
          <w:tcPr>
            <w:tcW w:w="993" w:type="dxa"/>
            <w:shd w:val="clear" w:color="auto" w:fill="auto"/>
            <w:vAlign w:val="center"/>
            <w:hideMark/>
          </w:tcPr>
          <w:p w14:paraId="383A368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 S2</w:t>
            </w:r>
          </w:p>
        </w:tc>
        <w:tc>
          <w:tcPr>
            <w:tcW w:w="587" w:type="dxa"/>
            <w:shd w:val="clear" w:color="auto" w:fill="auto"/>
            <w:vAlign w:val="center"/>
            <w:hideMark/>
          </w:tcPr>
          <w:p w14:paraId="2C4A478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38A6331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w:t>
            </w:r>
          </w:p>
        </w:tc>
        <w:tc>
          <w:tcPr>
            <w:tcW w:w="1134" w:type="dxa"/>
            <w:shd w:val="clear" w:color="auto" w:fill="auto"/>
            <w:vAlign w:val="center"/>
            <w:hideMark/>
          </w:tcPr>
          <w:p w14:paraId="5B031CF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217C577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3A33B76F"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D11034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6CE57C2" w14:textId="77777777" w:rsidTr="00AA541A">
        <w:trPr>
          <w:trHeight w:val="564"/>
        </w:trPr>
        <w:tc>
          <w:tcPr>
            <w:tcW w:w="0" w:type="auto"/>
            <w:shd w:val="clear" w:color="auto" w:fill="auto"/>
            <w:vAlign w:val="center"/>
            <w:hideMark/>
          </w:tcPr>
          <w:p w14:paraId="0185A12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8.4</w:t>
            </w:r>
          </w:p>
        </w:tc>
        <w:tc>
          <w:tcPr>
            <w:tcW w:w="5338" w:type="dxa"/>
            <w:shd w:val="clear" w:color="auto" w:fill="auto"/>
            <w:vAlign w:val="center"/>
            <w:hideMark/>
          </w:tcPr>
          <w:p w14:paraId="7E83A044"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Mandatory spare parts </w:t>
            </w:r>
            <w:proofErr w:type="gramStart"/>
            <w:r w:rsidRPr="001D50AA">
              <w:rPr>
                <w:rFonts w:ascii="Univers" w:hAnsi="Univers" w:cs="Calibri"/>
                <w:color w:val="000000"/>
                <w:sz w:val="18"/>
                <w:szCs w:val="18"/>
                <w:lang w:eastAsia="en-GB"/>
              </w:rPr>
              <w:t>for  each</w:t>
            </w:r>
            <w:proofErr w:type="gramEnd"/>
            <w:r w:rsidRPr="001D50AA">
              <w:rPr>
                <w:rFonts w:ascii="Univers" w:hAnsi="Univers" w:cs="Calibri"/>
                <w:color w:val="000000"/>
                <w:sz w:val="18"/>
                <w:szCs w:val="18"/>
                <w:lang w:eastAsia="en-GB"/>
              </w:rPr>
              <w:t xml:space="preserve"> Step-up transformer, as per specification</w:t>
            </w:r>
          </w:p>
        </w:tc>
        <w:tc>
          <w:tcPr>
            <w:tcW w:w="993" w:type="dxa"/>
            <w:shd w:val="clear" w:color="auto" w:fill="auto"/>
            <w:vAlign w:val="center"/>
            <w:hideMark/>
          </w:tcPr>
          <w:p w14:paraId="1AA847C5"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 S3</w:t>
            </w:r>
          </w:p>
        </w:tc>
        <w:tc>
          <w:tcPr>
            <w:tcW w:w="587" w:type="dxa"/>
            <w:shd w:val="clear" w:color="auto" w:fill="auto"/>
            <w:vAlign w:val="center"/>
            <w:hideMark/>
          </w:tcPr>
          <w:p w14:paraId="44D60158"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60FE7052"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w:t>
            </w:r>
          </w:p>
        </w:tc>
        <w:tc>
          <w:tcPr>
            <w:tcW w:w="1134" w:type="dxa"/>
            <w:shd w:val="clear" w:color="auto" w:fill="auto"/>
            <w:vAlign w:val="center"/>
            <w:hideMark/>
          </w:tcPr>
          <w:p w14:paraId="1C27F47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43D9A08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0EEFBF66"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1E8E5E8F"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4983F328" w14:textId="77777777" w:rsidTr="00AA541A">
        <w:trPr>
          <w:trHeight w:val="528"/>
        </w:trPr>
        <w:tc>
          <w:tcPr>
            <w:tcW w:w="0" w:type="auto"/>
            <w:shd w:val="clear" w:color="auto" w:fill="auto"/>
            <w:vAlign w:val="center"/>
            <w:hideMark/>
          </w:tcPr>
          <w:p w14:paraId="4509961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lastRenderedPageBreak/>
              <w:t>8.5</w:t>
            </w:r>
          </w:p>
        </w:tc>
        <w:tc>
          <w:tcPr>
            <w:tcW w:w="5338" w:type="dxa"/>
            <w:shd w:val="clear" w:color="auto" w:fill="auto"/>
            <w:vAlign w:val="center"/>
            <w:hideMark/>
          </w:tcPr>
          <w:p w14:paraId="1BCF469F"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Mandatory spare parts and tools for Package Substations, as per specification</w:t>
            </w:r>
          </w:p>
        </w:tc>
        <w:tc>
          <w:tcPr>
            <w:tcW w:w="993" w:type="dxa"/>
            <w:shd w:val="clear" w:color="auto" w:fill="auto"/>
            <w:vAlign w:val="center"/>
            <w:hideMark/>
          </w:tcPr>
          <w:p w14:paraId="79D514EE"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SchS4</w:t>
            </w:r>
          </w:p>
        </w:tc>
        <w:tc>
          <w:tcPr>
            <w:tcW w:w="587" w:type="dxa"/>
            <w:shd w:val="clear" w:color="auto" w:fill="auto"/>
            <w:vAlign w:val="center"/>
            <w:hideMark/>
          </w:tcPr>
          <w:p w14:paraId="7E90E020"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16F31A9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9</w:t>
            </w:r>
          </w:p>
        </w:tc>
        <w:tc>
          <w:tcPr>
            <w:tcW w:w="1134" w:type="dxa"/>
            <w:shd w:val="clear" w:color="auto" w:fill="auto"/>
            <w:vAlign w:val="center"/>
            <w:hideMark/>
          </w:tcPr>
          <w:p w14:paraId="07501383"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26093759"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4A9D11FF"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06C8341D"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5C82F53" w14:textId="77777777" w:rsidTr="00AA541A">
        <w:trPr>
          <w:trHeight w:val="420"/>
        </w:trPr>
        <w:tc>
          <w:tcPr>
            <w:tcW w:w="0" w:type="auto"/>
            <w:shd w:val="clear" w:color="auto" w:fill="auto"/>
            <w:vAlign w:val="center"/>
            <w:hideMark/>
          </w:tcPr>
          <w:p w14:paraId="66142F54"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8.6</w:t>
            </w:r>
          </w:p>
        </w:tc>
        <w:tc>
          <w:tcPr>
            <w:tcW w:w="5338" w:type="dxa"/>
            <w:shd w:val="clear" w:color="auto" w:fill="auto"/>
            <w:vAlign w:val="center"/>
            <w:hideMark/>
          </w:tcPr>
          <w:p w14:paraId="2F6895A3"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Mandatory spare parts for 11 kV Cables as per specification</w:t>
            </w:r>
          </w:p>
        </w:tc>
        <w:tc>
          <w:tcPr>
            <w:tcW w:w="993" w:type="dxa"/>
            <w:shd w:val="clear" w:color="auto" w:fill="auto"/>
            <w:vAlign w:val="center"/>
            <w:hideMark/>
          </w:tcPr>
          <w:p w14:paraId="5A416C2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 S7</w:t>
            </w:r>
          </w:p>
        </w:tc>
        <w:tc>
          <w:tcPr>
            <w:tcW w:w="587" w:type="dxa"/>
            <w:shd w:val="clear" w:color="auto" w:fill="auto"/>
            <w:vAlign w:val="center"/>
            <w:hideMark/>
          </w:tcPr>
          <w:p w14:paraId="1ADFCBA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169455DB" w14:textId="77777777" w:rsidR="00E85F60" w:rsidRPr="001D50AA"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4</w:t>
            </w:r>
          </w:p>
        </w:tc>
        <w:tc>
          <w:tcPr>
            <w:tcW w:w="1134" w:type="dxa"/>
            <w:shd w:val="clear" w:color="auto" w:fill="auto"/>
            <w:vAlign w:val="center"/>
            <w:hideMark/>
          </w:tcPr>
          <w:p w14:paraId="53AE6F06"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5E6296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49CFF1D2"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97CDA1C" w14:textId="77777777" w:rsidR="00E85F60" w:rsidRPr="001D50AA" w:rsidRDefault="00E85F60" w:rsidP="00AA541A">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05066" w:rsidRPr="001D50AA" w14:paraId="35AD368B" w14:textId="77777777" w:rsidTr="00E05066">
        <w:trPr>
          <w:trHeight w:val="420"/>
        </w:trPr>
        <w:tc>
          <w:tcPr>
            <w:tcW w:w="0" w:type="auto"/>
            <w:shd w:val="clear" w:color="000000" w:fill="D9D9D9"/>
            <w:vAlign w:val="center"/>
            <w:hideMark/>
          </w:tcPr>
          <w:p w14:paraId="68918C23" w14:textId="6D331433" w:rsidR="00E05066" w:rsidRPr="001D50AA" w:rsidRDefault="00E05066" w:rsidP="00E05066">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9</w:t>
            </w:r>
          </w:p>
        </w:tc>
        <w:tc>
          <w:tcPr>
            <w:tcW w:w="5338" w:type="dxa"/>
            <w:shd w:val="clear" w:color="000000" w:fill="D9D9D9"/>
            <w:vAlign w:val="center"/>
            <w:hideMark/>
          </w:tcPr>
          <w:p w14:paraId="32B9F72D" w14:textId="586990A9" w:rsidR="00E05066" w:rsidRPr="001D50AA" w:rsidRDefault="00E05066" w:rsidP="00E05066">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993" w:type="dxa"/>
            <w:shd w:val="clear" w:color="000000" w:fill="D9D9D9"/>
            <w:vAlign w:val="center"/>
            <w:hideMark/>
          </w:tcPr>
          <w:p w14:paraId="234C58BC" w14:textId="77777777" w:rsidR="00E05066" w:rsidRPr="001D50AA" w:rsidRDefault="00E05066" w:rsidP="00E05066">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000000" w:fill="D9D9D9"/>
            <w:vAlign w:val="center"/>
            <w:hideMark/>
          </w:tcPr>
          <w:p w14:paraId="42F4E08A" w14:textId="77777777" w:rsidR="00E05066" w:rsidRPr="001D50AA" w:rsidRDefault="00E05066" w:rsidP="00E05066">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972" w:type="dxa"/>
            <w:shd w:val="clear" w:color="000000" w:fill="D9D9D9"/>
            <w:vAlign w:val="center"/>
            <w:hideMark/>
          </w:tcPr>
          <w:p w14:paraId="4756E978" w14:textId="77777777" w:rsidR="00E05066" w:rsidRPr="001D50AA" w:rsidRDefault="00E05066" w:rsidP="00E05066">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134" w:type="dxa"/>
            <w:shd w:val="clear" w:color="000000" w:fill="D9D9D9"/>
            <w:vAlign w:val="center"/>
            <w:hideMark/>
          </w:tcPr>
          <w:p w14:paraId="6C478A8A" w14:textId="77777777" w:rsidR="00E05066" w:rsidRPr="001D50AA" w:rsidRDefault="00E05066" w:rsidP="00E05066">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000000" w:fill="D9D9D9"/>
            <w:vAlign w:val="center"/>
            <w:hideMark/>
          </w:tcPr>
          <w:p w14:paraId="0F9ACA32" w14:textId="77777777" w:rsidR="00E05066" w:rsidRPr="001D50AA" w:rsidRDefault="00E05066" w:rsidP="00E05066">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000000" w:fill="D9D9D9"/>
            <w:vAlign w:val="center"/>
            <w:hideMark/>
          </w:tcPr>
          <w:p w14:paraId="404B8F98" w14:textId="77777777" w:rsidR="00E05066" w:rsidRPr="001D50AA" w:rsidRDefault="00E05066" w:rsidP="00E05066">
            <w:pPr>
              <w:jc w:val="center"/>
              <w:rPr>
                <w:rFonts w:ascii="Univers" w:hAnsi="Univers" w:cs="Calibri"/>
                <w:color w:val="FFFFFF"/>
                <w:sz w:val="18"/>
                <w:szCs w:val="18"/>
                <w:lang w:eastAsia="en-GB"/>
              </w:rPr>
            </w:pPr>
            <w:r w:rsidRPr="001D50AA">
              <w:rPr>
                <w:rFonts w:ascii="Univers" w:hAnsi="Univers" w:cs="Calibri"/>
                <w:color w:val="FFFFFF"/>
                <w:sz w:val="18"/>
                <w:szCs w:val="18"/>
                <w:lang w:eastAsia="en-GB"/>
              </w:rPr>
              <w:t> </w:t>
            </w:r>
          </w:p>
        </w:tc>
        <w:tc>
          <w:tcPr>
            <w:tcW w:w="1636" w:type="dxa"/>
            <w:shd w:val="clear" w:color="000000" w:fill="D9D9D9"/>
            <w:vAlign w:val="center"/>
            <w:hideMark/>
          </w:tcPr>
          <w:p w14:paraId="2DD0933C" w14:textId="77777777" w:rsidR="00E05066" w:rsidRPr="001D50AA" w:rsidRDefault="00E05066" w:rsidP="00E05066">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05066" w:rsidRPr="001D50AA" w14:paraId="1AC98977" w14:textId="77777777" w:rsidTr="00AA541A">
        <w:trPr>
          <w:trHeight w:val="420"/>
        </w:trPr>
        <w:tc>
          <w:tcPr>
            <w:tcW w:w="0" w:type="auto"/>
            <w:shd w:val="clear" w:color="auto" w:fill="auto"/>
            <w:vAlign w:val="center"/>
          </w:tcPr>
          <w:p w14:paraId="6B3443B3" w14:textId="033CE718" w:rsidR="00E05066" w:rsidRPr="001D50AA" w:rsidRDefault="00E05066" w:rsidP="00E05066">
            <w:pPr>
              <w:jc w:val="center"/>
              <w:rPr>
                <w:rFonts w:ascii="Univers" w:hAnsi="Univers" w:cs="Calibri"/>
                <w:color w:val="000000"/>
                <w:sz w:val="18"/>
                <w:szCs w:val="18"/>
                <w:lang w:eastAsia="en-GB"/>
              </w:rPr>
            </w:pPr>
            <w:r>
              <w:rPr>
                <w:rFonts w:ascii="Univers" w:hAnsi="Univers" w:cs="Calibri"/>
                <w:color w:val="000000"/>
                <w:sz w:val="18"/>
                <w:szCs w:val="18"/>
                <w:lang w:eastAsia="en-GB"/>
              </w:rPr>
              <w:t>9.1</w:t>
            </w:r>
          </w:p>
        </w:tc>
        <w:tc>
          <w:tcPr>
            <w:tcW w:w="5338" w:type="dxa"/>
            <w:shd w:val="clear" w:color="auto" w:fill="auto"/>
            <w:vAlign w:val="center"/>
          </w:tcPr>
          <w:p w14:paraId="4F160CA2" w14:textId="13B874FE" w:rsidR="00E05066" w:rsidRPr="001D50AA" w:rsidRDefault="00E05066" w:rsidP="00E05066">
            <w:pPr>
              <w:rPr>
                <w:rFonts w:ascii="Univers" w:hAnsi="Univers" w:cs="Calibri"/>
                <w:color w:val="000000"/>
                <w:sz w:val="18"/>
                <w:szCs w:val="18"/>
                <w:lang w:eastAsia="en-GB"/>
              </w:rPr>
            </w:pPr>
            <w:r w:rsidRPr="00E05066">
              <w:rPr>
                <w:rFonts w:ascii="Univers" w:hAnsi="Univers" w:cs="Calibri"/>
                <w:color w:val="000000"/>
                <w:sz w:val="18"/>
                <w:szCs w:val="18"/>
                <w:lang w:eastAsia="en-GB"/>
              </w:rPr>
              <w:t xml:space="preserve">Fibre Optic Cables </w:t>
            </w:r>
            <w:r>
              <w:rPr>
                <w:rFonts w:ascii="Univers" w:hAnsi="Univers" w:cs="Calibri"/>
                <w:color w:val="000000"/>
                <w:sz w:val="18"/>
                <w:szCs w:val="18"/>
                <w:lang w:eastAsia="en-GB"/>
              </w:rPr>
              <w:t>including any required</w:t>
            </w:r>
            <w:r w:rsidRPr="00175471">
              <w:rPr>
                <w:rFonts w:ascii="Univers" w:hAnsi="Univers" w:cs="Calibri"/>
                <w:color w:val="000000"/>
                <w:sz w:val="18"/>
                <w:szCs w:val="18"/>
                <w:lang w:eastAsia="en-GB"/>
              </w:rPr>
              <w:t xml:space="preserve"> spare parts and tools, as per specification </w:t>
            </w:r>
          </w:p>
        </w:tc>
        <w:tc>
          <w:tcPr>
            <w:tcW w:w="993" w:type="dxa"/>
            <w:shd w:val="clear" w:color="auto" w:fill="auto"/>
            <w:vAlign w:val="center"/>
          </w:tcPr>
          <w:p w14:paraId="1BEF7E31" w14:textId="77777777" w:rsidR="00E05066" w:rsidRPr="001D50AA" w:rsidRDefault="00E05066" w:rsidP="00E05066">
            <w:pPr>
              <w:jc w:val="center"/>
              <w:rPr>
                <w:rFonts w:ascii="Univers" w:hAnsi="Univers" w:cs="Calibri"/>
                <w:color w:val="000000"/>
                <w:sz w:val="18"/>
                <w:szCs w:val="18"/>
                <w:lang w:eastAsia="en-GB"/>
              </w:rPr>
            </w:pPr>
          </w:p>
        </w:tc>
        <w:tc>
          <w:tcPr>
            <w:tcW w:w="587" w:type="dxa"/>
            <w:shd w:val="clear" w:color="auto" w:fill="auto"/>
            <w:vAlign w:val="center"/>
          </w:tcPr>
          <w:p w14:paraId="4DC8E163" w14:textId="770DB9A8" w:rsidR="00E05066" w:rsidRPr="001D50AA" w:rsidRDefault="00852EBD" w:rsidP="00E05066">
            <w:pPr>
              <w:jc w:val="center"/>
              <w:rPr>
                <w:rFonts w:ascii="Univers" w:hAnsi="Univers" w:cs="Calibri"/>
                <w:color w:val="000000"/>
                <w:sz w:val="18"/>
                <w:szCs w:val="18"/>
                <w:lang w:eastAsia="en-GB"/>
              </w:rPr>
            </w:pPr>
            <w:r>
              <w:rPr>
                <w:rFonts w:ascii="Univers" w:hAnsi="Univers" w:cs="Calibri"/>
                <w:color w:val="000000"/>
                <w:sz w:val="18"/>
                <w:szCs w:val="18"/>
                <w:lang w:eastAsia="en-GB"/>
              </w:rPr>
              <w:t>LS</w:t>
            </w:r>
            <w:bookmarkStart w:id="6" w:name="_GoBack"/>
            <w:bookmarkEnd w:id="6"/>
          </w:p>
        </w:tc>
        <w:tc>
          <w:tcPr>
            <w:tcW w:w="972" w:type="dxa"/>
            <w:shd w:val="clear" w:color="auto" w:fill="auto"/>
            <w:vAlign w:val="center"/>
          </w:tcPr>
          <w:p w14:paraId="2E7B66A9" w14:textId="50A6E22C" w:rsidR="00E05066" w:rsidRDefault="00E05066" w:rsidP="00E05066">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134" w:type="dxa"/>
            <w:shd w:val="clear" w:color="auto" w:fill="auto"/>
            <w:vAlign w:val="center"/>
          </w:tcPr>
          <w:p w14:paraId="4F1E371D" w14:textId="77777777" w:rsidR="00E05066" w:rsidRPr="001D50AA" w:rsidRDefault="00E05066" w:rsidP="00E05066">
            <w:pPr>
              <w:jc w:val="center"/>
              <w:rPr>
                <w:rFonts w:ascii="Univers" w:hAnsi="Univers" w:cs="Calibri"/>
                <w:color w:val="000000"/>
                <w:sz w:val="18"/>
                <w:szCs w:val="18"/>
                <w:lang w:eastAsia="en-GB"/>
              </w:rPr>
            </w:pPr>
          </w:p>
        </w:tc>
        <w:tc>
          <w:tcPr>
            <w:tcW w:w="1276" w:type="dxa"/>
            <w:shd w:val="clear" w:color="auto" w:fill="auto"/>
            <w:vAlign w:val="center"/>
          </w:tcPr>
          <w:p w14:paraId="55352595" w14:textId="77777777" w:rsidR="00E05066" w:rsidRPr="001D50AA" w:rsidRDefault="00E05066" w:rsidP="00E05066">
            <w:pPr>
              <w:jc w:val="center"/>
              <w:rPr>
                <w:rFonts w:ascii="Univers" w:hAnsi="Univers" w:cs="Calibri"/>
                <w:color w:val="000000"/>
                <w:sz w:val="18"/>
                <w:szCs w:val="18"/>
                <w:lang w:eastAsia="en-GB"/>
              </w:rPr>
            </w:pPr>
          </w:p>
        </w:tc>
        <w:tc>
          <w:tcPr>
            <w:tcW w:w="1559" w:type="dxa"/>
            <w:shd w:val="clear" w:color="auto" w:fill="auto"/>
            <w:vAlign w:val="center"/>
          </w:tcPr>
          <w:p w14:paraId="72EF9AFE" w14:textId="77777777" w:rsidR="00E05066" w:rsidRPr="001D50AA" w:rsidRDefault="00E05066" w:rsidP="00E05066">
            <w:pPr>
              <w:jc w:val="right"/>
              <w:rPr>
                <w:rFonts w:ascii="Univers" w:hAnsi="Univers" w:cs="Calibri"/>
                <w:color w:val="FFFFFF"/>
                <w:sz w:val="18"/>
                <w:szCs w:val="18"/>
                <w:lang w:eastAsia="en-GB"/>
              </w:rPr>
            </w:pPr>
          </w:p>
        </w:tc>
        <w:tc>
          <w:tcPr>
            <w:tcW w:w="1636" w:type="dxa"/>
            <w:shd w:val="clear" w:color="auto" w:fill="auto"/>
            <w:vAlign w:val="center"/>
          </w:tcPr>
          <w:p w14:paraId="6D1A089E" w14:textId="77777777" w:rsidR="00E05066" w:rsidRPr="001D50AA" w:rsidRDefault="00E05066" w:rsidP="00E05066">
            <w:pPr>
              <w:jc w:val="center"/>
              <w:rPr>
                <w:rFonts w:ascii="Univers" w:hAnsi="Univers" w:cs="Calibri"/>
                <w:color w:val="000000"/>
                <w:sz w:val="18"/>
                <w:szCs w:val="18"/>
                <w:lang w:eastAsia="en-GB"/>
              </w:rPr>
            </w:pPr>
          </w:p>
        </w:tc>
      </w:tr>
      <w:tr w:rsidR="00E85F60" w:rsidRPr="001D50AA" w14:paraId="30801FC5" w14:textId="77777777" w:rsidTr="00AA541A">
        <w:trPr>
          <w:trHeight w:val="600"/>
        </w:trPr>
        <w:tc>
          <w:tcPr>
            <w:tcW w:w="10907" w:type="dxa"/>
            <w:gridSpan w:val="7"/>
            <w:shd w:val="clear" w:color="auto" w:fill="auto"/>
            <w:vAlign w:val="center"/>
            <w:hideMark/>
          </w:tcPr>
          <w:p w14:paraId="7BCC641B" w14:textId="77777777" w:rsidR="00E85F60" w:rsidRPr="001D50AA" w:rsidRDefault="00E85F60" w:rsidP="00AA541A">
            <w:pPr>
              <w:jc w:val="right"/>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TOTAL Column 8 to be carried forward to Schedule No. 5: Grand Summary  </w:t>
            </w:r>
          </w:p>
        </w:tc>
        <w:tc>
          <w:tcPr>
            <w:tcW w:w="1559" w:type="dxa"/>
            <w:shd w:val="clear" w:color="auto" w:fill="auto"/>
            <w:vAlign w:val="center"/>
            <w:hideMark/>
          </w:tcPr>
          <w:p w14:paraId="6B2961A8"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0</w:t>
            </w:r>
          </w:p>
        </w:tc>
        <w:tc>
          <w:tcPr>
            <w:tcW w:w="1636" w:type="dxa"/>
            <w:shd w:val="clear" w:color="auto" w:fill="auto"/>
            <w:vAlign w:val="center"/>
            <w:hideMark/>
          </w:tcPr>
          <w:p w14:paraId="2D9461FE" w14:textId="77777777" w:rsidR="00E85F60" w:rsidRPr="001D50AA" w:rsidRDefault="00E85F60" w:rsidP="00AA541A">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0</w:t>
            </w:r>
          </w:p>
        </w:tc>
      </w:tr>
    </w:tbl>
    <w:p w14:paraId="3E4FA1E2" w14:textId="77777777" w:rsidR="00E85F60" w:rsidRDefault="00E85F60" w:rsidP="00E85F60"/>
    <w:p w14:paraId="1002225D" w14:textId="77777777" w:rsidR="00E85F60" w:rsidRDefault="00E85F60" w:rsidP="00E85F60"/>
    <w:p w14:paraId="3CECF34C"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506"/>
      </w:tblGrid>
      <w:tr w:rsidR="00E85F60" w:rsidRPr="00EB76E0" w14:paraId="583DDAF1" w14:textId="77777777" w:rsidTr="00AA541A">
        <w:trPr>
          <w:trHeight w:val="771"/>
        </w:trPr>
        <w:tc>
          <w:tcPr>
            <w:tcW w:w="1984" w:type="pct"/>
            <w:shd w:val="clear" w:color="auto" w:fill="auto"/>
            <w:vAlign w:val="center"/>
            <w:hideMark/>
          </w:tcPr>
          <w:p w14:paraId="693E7636" w14:textId="77777777" w:rsidR="00E85F60" w:rsidRPr="00EB76E0" w:rsidRDefault="00E85F60" w:rsidP="00AA541A">
            <w:pPr>
              <w:jc w:val="center"/>
              <w:rPr>
                <w:rFonts w:ascii="Univers" w:hAnsi="Univers" w:cs="Calibri"/>
                <w:b/>
                <w:bCs/>
                <w:color w:val="000000"/>
                <w:sz w:val="20"/>
                <w:lang w:eastAsia="en-GB"/>
              </w:rPr>
            </w:pPr>
            <w:bookmarkStart w:id="7" w:name="_Hlk162479347"/>
            <w:r w:rsidRPr="00EB76E0">
              <w:rPr>
                <w:rFonts w:ascii="Univers" w:hAnsi="Univers" w:cs="Calibri"/>
                <w:b/>
                <w:bCs/>
                <w:color w:val="000000"/>
                <w:sz w:val="20"/>
                <w:lang w:eastAsia="en-GB"/>
              </w:rPr>
              <w:t>Authorized Signature, Date and Official Stamp</w:t>
            </w:r>
          </w:p>
        </w:tc>
        <w:tc>
          <w:tcPr>
            <w:tcW w:w="3016" w:type="pct"/>
            <w:shd w:val="clear" w:color="auto" w:fill="auto"/>
            <w:vAlign w:val="center"/>
            <w:hideMark/>
          </w:tcPr>
          <w:p w14:paraId="1C49DA06"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bookmarkEnd w:id="7"/>
    </w:tbl>
    <w:p w14:paraId="58052352" w14:textId="77777777" w:rsidR="00E85F60" w:rsidRDefault="00E85F60" w:rsidP="00E85F60"/>
    <w:p w14:paraId="5828DD79" w14:textId="77777777" w:rsidR="00E85F60" w:rsidRDefault="00E85F60" w:rsidP="00E85F60">
      <w:r>
        <w:br w:type="page"/>
      </w:r>
    </w:p>
    <w:p w14:paraId="32C55F3F" w14:textId="77777777" w:rsidR="00E85F60" w:rsidRDefault="00E85F60" w:rsidP="00E85F60"/>
    <w:tbl>
      <w:tblPr>
        <w:tblW w:w="5000" w:type="pct"/>
        <w:tblLook w:val="04A0" w:firstRow="1" w:lastRow="0" w:firstColumn="1" w:lastColumn="0" w:noHBand="0" w:noVBand="1"/>
      </w:tblPr>
      <w:tblGrid>
        <w:gridCol w:w="6003"/>
        <w:gridCol w:w="8115"/>
      </w:tblGrid>
      <w:tr w:rsidR="00E85F60" w:rsidRPr="001307EE" w14:paraId="35CE3073"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58E3CA21" w14:textId="77777777" w:rsidR="00E85F60" w:rsidRPr="001307EE" w:rsidRDefault="00E85F60" w:rsidP="00AA541A">
            <w:pPr>
              <w:ind w:left="-107"/>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Assure Project - Microgrid Modifications and Expansions</w:t>
            </w:r>
          </w:p>
        </w:tc>
      </w:tr>
      <w:tr w:rsidR="00E85F60" w:rsidRPr="001307EE" w14:paraId="35588680" w14:textId="77777777" w:rsidTr="00AA541A">
        <w:trPr>
          <w:trHeight w:val="253"/>
        </w:trPr>
        <w:tc>
          <w:tcPr>
            <w:tcW w:w="5000" w:type="pct"/>
            <w:gridSpan w:val="2"/>
            <w:vMerge/>
            <w:tcBorders>
              <w:top w:val="nil"/>
              <w:left w:val="nil"/>
              <w:bottom w:val="nil"/>
              <w:right w:val="nil"/>
            </w:tcBorders>
            <w:vAlign w:val="center"/>
            <w:hideMark/>
          </w:tcPr>
          <w:p w14:paraId="42258B29" w14:textId="77777777" w:rsidR="00E85F60" w:rsidRPr="001307EE" w:rsidRDefault="00E85F60" w:rsidP="00AA541A">
            <w:pPr>
              <w:rPr>
                <w:rFonts w:ascii="Univers" w:hAnsi="Univers" w:cs="Calibri"/>
                <w:b/>
                <w:bCs/>
                <w:color w:val="000000"/>
                <w:sz w:val="20"/>
                <w:u w:val="single"/>
                <w:lang w:eastAsia="en-GB"/>
              </w:rPr>
            </w:pPr>
          </w:p>
        </w:tc>
      </w:tr>
      <w:tr w:rsidR="00E85F60" w:rsidRPr="001307EE" w14:paraId="76F737FE" w14:textId="77777777" w:rsidTr="00AA541A">
        <w:trPr>
          <w:trHeight w:val="444"/>
        </w:trPr>
        <w:tc>
          <w:tcPr>
            <w:tcW w:w="2126"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2CB7D7" w14:textId="77777777" w:rsidR="00E85F60" w:rsidRPr="001307EE" w:rsidRDefault="00E85F60" w:rsidP="00AA541A">
            <w:pPr>
              <w:jc w:val="center"/>
              <w:rPr>
                <w:rFonts w:ascii="Univers" w:hAnsi="Univers" w:cs="Calibri"/>
                <w:b/>
                <w:bCs/>
                <w:color w:val="000000"/>
                <w:sz w:val="20"/>
                <w:lang w:eastAsia="en-GB"/>
              </w:rPr>
            </w:pPr>
            <w:r w:rsidRPr="001307EE">
              <w:rPr>
                <w:rFonts w:ascii="Univers" w:hAnsi="Univers" w:cs="Calibri"/>
                <w:b/>
                <w:bCs/>
                <w:color w:val="000000"/>
                <w:sz w:val="20"/>
                <w:lang w:eastAsia="en-GB"/>
              </w:rPr>
              <w:t>Name of the Bidder / JV</w:t>
            </w:r>
          </w:p>
        </w:tc>
        <w:tc>
          <w:tcPr>
            <w:tcW w:w="2874" w:type="pct"/>
            <w:tcBorders>
              <w:top w:val="single" w:sz="8" w:space="0" w:color="auto"/>
              <w:left w:val="nil"/>
              <w:bottom w:val="single" w:sz="8" w:space="0" w:color="auto"/>
              <w:right w:val="single" w:sz="8" w:space="0" w:color="000000"/>
            </w:tcBorders>
            <w:shd w:val="clear" w:color="auto" w:fill="auto"/>
            <w:noWrap/>
            <w:hideMark/>
          </w:tcPr>
          <w:p w14:paraId="6E9576B0" w14:textId="77777777" w:rsidR="00E85F60" w:rsidRPr="001307EE" w:rsidRDefault="00E85F60" w:rsidP="00AA541A">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307EE" w14:paraId="0525E00E" w14:textId="77777777" w:rsidTr="00AA541A">
        <w:trPr>
          <w:trHeight w:val="53"/>
        </w:trPr>
        <w:tc>
          <w:tcPr>
            <w:tcW w:w="5000" w:type="pct"/>
            <w:gridSpan w:val="2"/>
            <w:tcBorders>
              <w:top w:val="nil"/>
              <w:left w:val="nil"/>
              <w:bottom w:val="single" w:sz="6" w:space="0" w:color="auto"/>
              <w:right w:val="nil"/>
            </w:tcBorders>
            <w:shd w:val="clear" w:color="auto" w:fill="auto"/>
            <w:noWrap/>
            <w:hideMark/>
          </w:tcPr>
          <w:p w14:paraId="052C076F" w14:textId="77777777" w:rsidR="00E85F60" w:rsidRPr="001307EE" w:rsidRDefault="00E85F60" w:rsidP="00AA541A">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307EE" w14:paraId="42BC43ED" w14:textId="77777777" w:rsidTr="00AA541A">
        <w:trPr>
          <w:trHeight w:val="619"/>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19112B71" w14:textId="77777777" w:rsidR="00E85F60" w:rsidRPr="001E0741" w:rsidRDefault="00E85F60" w:rsidP="00AA541A">
            <w:pPr>
              <w:jc w:val="center"/>
              <w:rPr>
                <w:rFonts w:ascii="Univers" w:hAnsi="Univers" w:cs="Calibri"/>
                <w:b/>
                <w:bCs/>
                <w:color w:val="000000"/>
                <w:sz w:val="24"/>
                <w:szCs w:val="24"/>
                <w:lang w:eastAsia="en-GB"/>
              </w:rPr>
            </w:pPr>
            <w:r w:rsidRPr="001E0741">
              <w:rPr>
                <w:rFonts w:ascii="Univers" w:hAnsi="Univers" w:cs="Calibri"/>
                <w:b/>
                <w:bCs/>
                <w:color w:val="000000"/>
                <w:sz w:val="24"/>
                <w:szCs w:val="24"/>
                <w:lang w:eastAsia="en-GB"/>
              </w:rPr>
              <w:t>LOT 1 - Schedule No. 3:  Design Services</w:t>
            </w:r>
          </w:p>
        </w:tc>
      </w:tr>
      <w:tr w:rsidR="00E85F60" w:rsidRPr="001307EE" w14:paraId="2731033F" w14:textId="77777777" w:rsidTr="00AA541A">
        <w:trPr>
          <w:trHeight w:val="1003"/>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4B86A593" w14:textId="77777777" w:rsidR="00E85F60" w:rsidRPr="002E64BE" w:rsidRDefault="00E85F60" w:rsidP="00AA541A">
            <w:pPr>
              <w:rPr>
                <w:rFonts w:ascii="Univers" w:hAnsi="Univers" w:cs="Calibri"/>
                <w:b/>
                <w:bCs/>
                <w:sz w:val="18"/>
                <w:szCs w:val="18"/>
                <w:lang w:eastAsia="en-GB"/>
              </w:rPr>
            </w:pPr>
            <w:r w:rsidRPr="002E64BE">
              <w:rPr>
                <w:rFonts w:ascii="Univers" w:hAnsi="Univers" w:cs="Calibri"/>
                <w:b/>
                <w:bCs/>
                <w:sz w:val="18"/>
                <w:szCs w:val="18"/>
                <w:lang w:eastAsia="en-GB"/>
              </w:rPr>
              <w:t xml:space="preserve">Instructions to </w:t>
            </w:r>
            <w:proofErr w:type="gramStart"/>
            <w:r w:rsidRPr="002E64BE">
              <w:rPr>
                <w:rFonts w:ascii="Univers" w:hAnsi="Univers" w:cs="Calibri"/>
                <w:b/>
                <w:bCs/>
                <w:sz w:val="18"/>
                <w:szCs w:val="18"/>
                <w:lang w:eastAsia="en-GB"/>
              </w:rPr>
              <w:t>bidders :</w:t>
            </w:r>
            <w:proofErr w:type="gramEnd"/>
          </w:p>
          <w:p w14:paraId="078AE760" w14:textId="77777777" w:rsidR="00E85F60" w:rsidRPr="002E64BE" w:rsidRDefault="00E85F60" w:rsidP="00AA541A">
            <w:pPr>
              <w:rPr>
                <w:rFonts w:ascii="Univers" w:hAnsi="Univers" w:cs="Calibri"/>
                <w:b/>
                <w:bCs/>
                <w:sz w:val="18"/>
                <w:szCs w:val="18"/>
                <w:lang w:eastAsia="en-GB"/>
              </w:rPr>
            </w:pPr>
            <w:r w:rsidRPr="002E64BE">
              <w:rPr>
                <w:rFonts w:ascii="Univers" w:hAnsi="Univers" w:cs="Calibri"/>
                <w:b/>
                <w:bCs/>
                <w:sz w:val="18"/>
                <w:szCs w:val="18"/>
                <w:lang w:eastAsia="en-GB"/>
              </w:rPr>
              <w:t>(</w:t>
            </w:r>
            <w:proofErr w:type="spellStart"/>
            <w:r w:rsidRPr="002E64BE">
              <w:rPr>
                <w:rFonts w:ascii="Univers" w:hAnsi="Univers" w:cs="Calibri"/>
                <w:b/>
                <w:bCs/>
                <w:sz w:val="18"/>
                <w:szCs w:val="18"/>
                <w:lang w:eastAsia="en-GB"/>
              </w:rPr>
              <w:t>i</w:t>
            </w:r>
            <w:proofErr w:type="spellEnd"/>
            <w:r w:rsidRPr="002E64BE">
              <w:rPr>
                <w:rFonts w:ascii="Univers" w:hAnsi="Univers" w:cs="Calibri"/>
                <w:b/>
                <w:bCs/>
                <w:sz w:val="18"/>
                <w:szCs w:val="18"/>
                <w:lang w:eastAsia="en-GB"/>
              </w:rPr>
              <w:t>) Prices shall be quoted in accordance with ITB 18.4 (c)</w:t>
            </w:r>
          </w:p>
          <w:p w14:paraId="76DB01B9" w14:textId="77777777" w:rsidR="00E85F60" w:rsidRDefault="00E85F60" w:rsidP="00AA541A">
            <w:pPr>
              <w:rPr>
                <w:rFonts w:ascii="Univers" w:hAnsi="Univers" w:cs="Calibri"/>
                <w:sz w:val="18"/>
                <w:szCs w:val="18"/>
                <w:lang w:eastAsia="en-GB"/>
              </w:rPr>
            </w:pPr>
            <w:r w:rsidRPr="001E0741">
              <w:rPr>
                <w:rFonts w:ascii="Univers" w:hAnsi="Univers" w:cs="Calibri"/>
                <w:sz w:val="18"/>
                <w:szCs w:val="18"/>
                <w:lang w:eastAsia="en-GB"/>
              </w:rPr>
              <w:t xml:space="preserve">(ii) Refer to Volume II of the bid document for design diagrams, equipment schedules and technical specifications. </w:t>
            </w:r>
          </w:p>
          <w:p w14:paraId="4ADE0AB8" w14:textId="77777777" w:rsidR="00E85F60" w:rsidRPr="001E0741" w:rsidRDefault="00E85F60" w:rsidP="00AA541A">
            <w:pPr>
              <w:rPr>
                <w:rFonts w:ascii="Univers" w:hAnsi="Univers" w:cs="Calibri"/>
                <w:sz w:val="18"/>
                <w:szCs w:val="18"/>
                <w:lang w:eastAsia="en-GB"/>
              </w:rPr>
            </w:pPr>
            <w:r>
              <w:rPr>
                <w:rFonts w:ascii="Univers" w:hAnsi="Univers" w:cs="Calibri"/>
                <w:sz w:val="18"/>
                <w:szCs w:val="18"/>
                <w:lang w:eastAsia="en-GB"/>
              </w:rPr>
              <w:t>(iii) Survey, Engineering and design shall include but not limited to scope specified in Section 6.</w:t>
            </w:r>
          </w:p>
          <w:p w14:paraId="434E2011" w14:textId="77777777" w:rsidR="00E85F60" w:rsidRPr="001307EE" w:rsidRDefault="00E85F60" w:rsidP="00AA541A">
            <w:pPr>
              <w:rPr>
                <w:rFonts w:ascii="Univers" w:hAnsi="Univers" w:cs="Calibri"/>
                <w:sz w:val="18"/>
                <w:szCs w:val="18"/>
                <w:lang w:eastAsia="en-GB"/>
              </w:rPr>
            </w:pPr>
            <w:proofErr w:type="gramStart"/>
            <w:r w:rsidRPr="001E0741">
              <w:rPr>
                <w:rFonts w:ascii="Univers" w:hAnsi="Univers" w:cs="Calibri"/>
                <w:sz w:val="18"/>
                <w:szCs w:val="18"/>
                <w:vertAlign w:val="superscript"/>
                <w:lang w:eastAsia="en-GB"/>
              </w:rPr>
              <w:t>a</w:t>
            </w:r>
            <w:r w:rsidRPr="001E0741">
              <w:rPr>
                <w:rFonts w:ascii="Univers" w:hAnsi="Univers" w:cs="Calibri"/>
                <w:sz w:val="18"/>
                <w:szCs w:val="18"/>
                <w:lang w:eastAsia="en-GB"/>
              </w:rPr>
              <w:t xml:space="preserve">  Specify</w:t>
            </w:r>
            <w:proofErr w:type="gramEnd"/>
            <w:r w:rsidRPr="001E0741">
              <w:rPr>
                <w:rFonts w:ascii="Univers" w:hAnsi="Univers" w:cs="Calibri"/>
                <w:sz w:val="18"/>
                <w:szCs w:val="18"/>
                <w:lang w:eastAsia="en-GB"/>
              </w:rPr>
              <w:t xml:space="preserve"> currency in accordance with ITB 19.1 of the BDS.</w:t>
            </w:r>
          </w:p>
        </w:tc>
      </w:tr>
    </w:tbl>
    <w:p w14:paraId="1E563DEA"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6107"/>
        <w:gridCol w:w="881"/>
        <w:gridCol w:w="587"/>
        <w:gridCol w:w="822"/>
        <w:gridCol w:w="1237"/>
        <w:gridCol w:w="1312"/>
        <w:gridCol w:w="1237"/>
        <w:gridCol w:w="1312"/>
      </w:tblGrid>
      <w:tr w:rsidR="00E85F60" w:rsidRPr="002E64BE" w14:paraId="2F6E59F3" w14:textId="77777777" w:rsidTr="00AA541A">
        <w:trPr>
          <w:trHeight w:val="235"/>
        </w:trPr>
        <w:tc>
          <w:tcPr>
            <w:tcW w:w="0" w:type="auto"/>
            <w:vMerge w:val="restart"/>
            <w:shd w:val="clear" w:color="000000" w:fill="F2F2F2"/>
            <w:vAlign w:val="center"/>
            <w:hideMark/>
          </w:tcPr>
          <w:p w14:paraId="6D91EC0F"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Item</w:t>
            </w:r>
          </w:p>
        </w:tc>
        <w:tc>
          <w:tcPr>
            <w:tcW w:w="0" w:type="auto"/>
            <w:vMerge w:val="restart"/>
            <w:shd w:val="clear" w:color="000000" w:fill="F2F2F2"/>
            <w:vAlign w:val="center"/>
            <w:hideMark/>
          </w:tcPr>
          <w:p w14:paraId="1219E22E"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Description</w:t>
            </w:r>
          </w:p>
        </w:tc>
        <w:tc>
          <w:tcPr>
            <w:tcW w:w="0" w:type="auto"/>
            <w:vMerge w:val="restart"/>
            <w:shd w:val="clear" w:color="000000" w:fill="F2F2F2"/>
            <w:vAlign w:val="center"/>
            <w:hideMark/>
          </w:tcPr>
          <w:p w14:paraId="0606B364"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 xml:space="preserve">Ref. </w:t>
            </w:r>
            <w:r w:rsidRPr="002E64BE">
              <w:rPr>
                <w:rFonts w:ascii="Univers" w:hAnsi="Univers" w:cs="Calibri"/>
                <w:b/>
                <w:bCs/>
                <w:color w:val="000000"/>
                <w:sz w:val="18"/>
                <w:szCs w:val="18"/>
                <w:lang w:eastAsia="en-GB"/>
              </w:rPr>
              <w:br/>
              <w:t>Schedule</w:t>
            </w:r>
          </w:p>
        </w:tc>
        <w:tc>
          <w:tcPr>
            <w:tcW w:w="0" w:type="auto"/>
            <w:vMerge w:val="restart"/>
            <w:shd w:val="clear" w:color="000000" w:fill="F2F2F2"/>
            <w:vAlign w:val="center"/>
            <w:hideMark/>
          </w:tcPr>
          <w:p w14:paraId="4A1CAB0A"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Unit</w:t>
            </w:r>
          </w:p>
        </w:tc>
        <w:tc>
          <w:tcPr>
            <w:tcW w:w="0" w:type="auto"/>
            <w:vMerge w:val="restart"/>
            <w:shd w:val="clear" w:color="000000" w:fill="F2F2F2"/>
            <w:vAlign w:val="center"/>
            <w:hideMark/>
          </w:tcPr>
          <w:p w14:paraId="48DA82D0"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Quantity</w:t>
            </w:r>
          </w:p>
        </w:tc>
        <w:tc>
          <w:tcPr>
            <w:tcW w:w="0" w:type="auto"/>
            <w:gridSpan w:val="2"/>
            <w:shd w:val="clear" w:color="000000" w:fill="F2F2F2"/>
            <w:vAlign w:val="center"/>
            <w:hideMark/>
          </w:tcPr>
          <w:p w14:paraId="01D939C9"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 xml:space="preserve">Unit </w:t>
            </w:r>
            <w:proofErr w:type="spellStart"/>
            <w:r w:rsidRPr="002E64BE">
              <w:rPr>
                <w:rFonts w:ascii="Univers" w:hAnsi="Univers" w:cs="Calibri"/>
                <w:b/>
                <w:bCs/>
                <w:color w:val="000000"/>
                <w:sz w:val="18"/>
                <w:szCs w:val="18"/>
                <w:lang w:eastAsia="en-GB"/>
              </w:rPr>
              <w:t>Price</w:t>
            </w:r>
            <w:r w:rsidRPr="002E64BE">
              <w:rPr>
                <w:rFonts w:ascii="Univers" w:hAnsi="Univers" w:cs="Calibri"/>
                <w:b/>
                <w:bCs/>
                <w:color w:val="000000"/>
                <w:sz w:val="18"/>
                <w:szCs w:val="18"/>
                <w:vertAlign w:val="superscript"/>
                <w:lang w:eastAsia="en-GB"/>
              </w:rPr>
              <w:t>a</w:t>
            </w:r>
            <w:proofErr w:type="spellEnd"/>
          </w:p>
        </w:tc>
        <w:tc>
          <w:tcPr>
            <w:tcW w:w="0" w:type="auto"/>
            <w:gridSpan w:val="2"/>
            <w:shd w:val="clear" w:color="000000" w:fill="F2F2F2"/>
            <w:vAlign w:val="center"/>
            <w:hideMark/>
          </w:tcPr>
          <w:p w14:paraId="058A8DCB" w14:textId="77777777" w:rsidR="00E85F60" w:rsidRPr="002E64BE" w:rsidRDefault="00E85F60" w:rsidP="00AA541A">
            <w:pPr>
              <w:jc w:val="center"/>
              <w:rPr>
                <w:rFonts w:ascii="Univers" w:hAnsi="Univers" w:cs="Calibri"/>
                <w:b/>
                <w:bCs/>
                <w:color w:val="000000"/>
                <w:sz w:val="18"/>
                <w:szCs w:val="18"/>
                <w:lang w:eastAsia="en-GB"/>
              </w:rPr>
            </w:pPr>
            <w:proofErr w:type="gramStart"/>
            <w:r w:rsidRPr="002E64BE">
              <w:rPr>
                <w:rFonts w:ascii="Univers" w:hAnsi="Univers" w:cs="Calibri"/>
                <w:b/>
                <w:bCs/>
                <w:color w:val="000000"/>
                <w:sz w:val="18"/>
                <w:szCs w:val="18"/>
                <w:lang w:eastAsia="en-GB"/>
              </w:rPr>
              <w:t xml:space="preserve">Total  </w:t>
            </w:r>
            <w:proofErr w:type="spellStart"/>
            <w:r w:rsidRPr="002E64BE">
              <w:rPr>
                <w:rFonts w:ascii="Univers" w:hAnsi="Univers" w:cs="Calibri"/>
                <w:b/>
                <w:bCs/>
                <w:color w:val="000000"/>
                <w:sz w:val="18"/>
                <w:szCs w:val="18"/>
                <w:lang w:eastAsia="en-GB"/>
              </w:rPr>
              <w:t>Price</w:t>
            </w:r>
            <w:r w:rsidRPr="002E64BE">
              <w:rPr>
                <w:rFonts w:ascii="Univers" w:hAnsi="Univers" w:cs="Calibri"/>
                <w:b/>
                <w:bCs/>
                <w:color w:val="000000"/>
                <w:sz w:val="18"/>
                <w:szCs w:val="18"/>
                <w:vertAlign w:val="superscript"/>
                <w:lang w:eastAsia="en-GB"/>
              </w:rPr>
              <w:t>a</w:t>
            </w:r>
            <w:proofErr w:type="spellEnd"/>
            <w:proofErr w:type="gramEnd"/>
          </w:p>
        </w:tc>
      </w:tr>
      <w:tr w:rsidR="00E85F60" w:rsidRPr="002E64BE" w14:paraId="02036738" w14:textId="77777777" w:rsidTr="00AA541A">
        <w:trPr>
          <w:trHeight w:val="625"/>
        </w:trPr>
        <w:tc>
          <w:tcPr>
            <w:tcW w:w="0" w:type="auto"/>
            <w:vMerge/>
            <w:vAlign w:val="center"/>
            <w:hideMark/>
          </w:tcPr>
          <w:p w14:paraId="377D8866" w14:textId="77777777" w:rsidR="00E85F60" w:rsidRPr="002E64BE" w:rsidRDefault="00E85F60" w:rsidP="00AA541A">
            <w:pPr>
              <w:rPr>
                <w:rFonts w:ascii="Univers" w:hAnsi="Univers" w:cs="Calibri"/>
                <w:b/>
                <w:bCs/>
                <w:color w:val="000000"/>
                <w:sz w:val="18"/>
                <w:szCs w:val="18"/>
                <w:lang w:eastAsia="en-GB"/>
              </w:rPr>
            </w:pPr>
          </w:p>
        </w:tc>
        <w:tc>
          <w:tcPr>
            <w:tcW w:w="0" w:type="auto"/>
            <w:vMerge/>
            <w:vAlign w:val="center"/>
            <w:hideMark/>
          </w:tcPr>
          <w:p w14:paraId="65E6866F" w14:textId="77777777" w:rsidR="00E85F60" w:rsidRPr="002E64BE" w:rsidRDefault="00E85F60" w:rsidP="00AA541A">
            <w:pPr>
              <w:rPr>
                <w:rFonts w:ascii="Univers" w:hAnsi="Univers" w:cs="Calibri"/>
                <w:b/>
                <w:bCs/>
                <w:color w:val="000000"/>
                <w:sz w:val="18"/>
                <w:szCs w:val="18"/>
                <w:lang w:eastAsia="en-GB"/>
              </w:rPr>
            </w:pPr>
          </w:p>
        </w:tc>
        <w:tc>
          <w:tcPr>
            <w:tcW w:w="0" w:type="auto"/>
            <w:vMerge/>
            <w:vAlign w:val="center"/>
            <w:hideMark/>
          </w:tcPr>
          <w:p w14:paraId="57C03C85" w14:textId="77777777" w:rsidR="00E85F60" w:rsidRPr="002E64BE" w:rsidRDefault="00E85F60" w:rsidP="00AA541A">
            <w:pPr>
              <w:rPr>
                <w:rFonts w:ascii="Univers" w:hAnsi="Univers" w:cs="Calibri"/>
                <w:b/>
                <w:bCs/>
                <w:color w:val="000000"/>
                <w:sz w:val="18"/>
                <w:szCs w:val="18"/>
                <w:lang w:eastAsia="en-GB"/>
              </w:rPr>
            </w:pPr>
          </w:p>
        </w:tc>
        <w:tc>
          <w:tcPr>
            <w:tcW w:w="0" w:type="auto"/>
            <w:vMerge/>
            <w:vAlign w:val="center"/>
            <w:hideMark/>
          </w:tcPr>
          <w:p w14:paraId="04DE9F40" w14:textId="77777777" w:rsidR="00E85F60" w:rsidRPr="002E64BE" w:rsidRDefault="00E85F60" w:rsidP="00AA541A">
            <w:pPr>
              <w:rPr>
                <w:rFonts w:ascii="Univers" w:hAnsi="Univers" w:cs="Calibri"/>
                <w:b/>
                <w:bCs/>
                <w:color w:val="000000"/>
                <w:sz w:val="18"/>
                <w:szCs w:val="18"/>
                <w:lang w:eastAsia="en-GB"/>
              </w:rPr>
            </w:pPr>
          </w:p>
        </w:tc>
        <w:tc>
          <w:tcPr>
            <w:tcW w:w="0" w:type="auto"/>
            <w:vMerge/>
            <w:vAlign w:val="center"/>
            <w:hideMark/>
          </w:tcPr>
          <w:p w14:paraId="6B90010F" w14:textId="77777777" w:rsidR="00E85F60" w:rsidRPr="002E64BE" w:rsidRDefault="00E85F60" w:rsidP="00AA541A">
            <w:pPr>
              <w:rPr>
                <w:rFonts w:ascii="Univers" w:hAnsi="Univers" w:cs="Calibri"/>
                <w:b/>
                <w:bCs/>
                <w:color w:val="000000"/>
                <w:sz w:val="18"/>
                <w:szCs w:val="18"/>
                <w:lang w:eastAsia="en-GB"/>
              </w:rPr>
            </w:pPr>
          </w:p>
        </w:tc>
        <w:tc>
          <w:tcPr>
            <w:tcW w:w="0" w:type="auto"/>
            <w:shd w:val="clear" w:color="000000" w:fill="F2F2F2"/>
            <w:vAlign w:val="center"/>
            <w:hideMark/>
          </w:tcPr>
          <w:p w14:paraId="0E85A01A"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Local Currency Portion</w:t>
            </w:r>
          </w:p>
        </w:tc>
        <w:tc>
          <w:tcPr>
            <w:tcW w:w="0" w:type="auto"/>
            <w:shd w:val="clear" w:color="000000" w:fill="F2F2F2"/>
            <w:vAlign w:val="center"/>
            <w:hideMark/>
          </w:tcPr>
          <w:p w14:paraId="375BBE77"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Foreign Currency Portion</w:t>
            </w:r>
          </w:p>
        </w:tc>
        <w:tc>
          <w:tcPr>
            <w:tcW w:w="0" w:type="auto"/>
            <w:shd w:val="clear" w:color="000000" w:fill="F2F2F2"/>
            <w:vAlign w:val="center"/>
            <w:hideMark/>
          </w:tcPr>
          <w:p w14:paraId="55A6BDD6"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Local Currency Portion</w:t>
            </w:r>
          </w:p>
        </w:tc>
        <w:tc>
          <w:tcPr>
            <w:tcW w:w="0" w:type="auto"/>
            <w:shd w:val="clear" w:color="000000" w:fill="F2F2F2"/>
            <w:vAlign w:val="center"/>
            <w:hideMark/>
          </w:tcPr>
          <w:p w14:paraId="78CD9614" w14:textId="77777777" w:rsidR="00E85F60" w:rsidRPr="002E64BE" w:rsidRDefault="00E85F60" w:rsidP="00AA541A">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Foreign Currency Portion</w:t>
            </w:r>
          </w:p>
        </w:tc>
      </w:tr>
      <w:tr w:rsidR="00E85F60" w:rsidRPr="002E64BE" w14:paraId="6AFE9ADA" w14:textId="77777777" w:rsidTr="00AA541A">
        <w:trPr>
          <w:trHeight w:val="300"/>
        </w:trPr>
        <w:tc>
          <w:tcPr>
            <w:tcW w:w="0" w:type="auto"/>
            <w:shd w:val="clear" w:color="000000" w:fill="F2F2F2"/>
            <w:vAlign w:val="center"/>
            <w:hideMark/>
          </w:tcPr>
          <w:p w14:paraId="579B7CD3"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1</w:t>
            </w:r>
          </w:p>
        </w:tc>
        <w:tc>
          <w:tcPr>
            <w:tcW w:w="0" w:type="auto"/>
            <w:shd w:val="clear" w:color="000000" w:fill="F2F2F2"/>
            <w:vAlign w:val="center"/>
            <w:hideMark/>
          </w:tcPr>
          <w:p w14:paraId="03108E50"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2</w:t>
            </w:r>
          </w:p>
        </w:tc>
        <w:tc>
          <w:tcPr>
            <w:tcW w:w="0" w:type="auto"/>
            <w:shd w:val="clear" w:color="000000" w:fill="F2F2F2"/>
            <w:vAlign w:val="center"/>
            <w:hideMark/>
          </w:tcPr>
          <w:p w14:paraId="2D304D82"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3</w:t>
            </w:r>
          </w:p>
        </w:tc>
        <w:tc>
          <w:tcPr>
            <w:tcW w:w="0" w:type="auto"/>
            <w:shd w:val="clear" w:color="000000" w:fill="F2F2F2"/>
            <w:vAlign w:val="center"/>
            <w:hideMark/>
          </w:tcPr>
          <w:p w14:paraId="311A41C8"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4</w:t>
            </w:r>
          </w:p>
        </w:tc>
        <w:tc>
          <w:tcPr>
            <w:tcW w:w="0" w:type="auto"/>
            <w:shd w:val="clear" w:color="000000" w:fill="F2F2F2"/>
            <w:vAlign w:val="center"/>
            <w:hideMark/>
          </w:tcPr>
          <w:p w14:paraId="575A600F"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5</w:t>
            </w:r>
          </w:p>
        </w:tc>
        <w:tc>
          <w:tcPr>
            <w:tcW w:w="0" w:type="auto"/>
            <w:shd w:val="clear" w:color="000000" w:fill="F2F2F2"/>
            <w:vAlign w:val="center"/>
            <w:hideMark/>
          </w:tcPr>
          <w:p w14:paraId="41240773"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6</w:t>
            </w:r>
          </w:p>
        </w:tc>
        <w:tc>
          <w:tcPr>
            <w:tcW w:w="0" w:type="auto"/>
            <w:shd w:val="clear" w:color="000000" w:fill="F2F2F2"/>
            <w:vAlign w:val="center"/>
            <w:hideMark/>
          </w:tcPr>
          <w:p w14:paraId="1E3EA51D"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7</w:t>
            </w:r>
          </w:p>
        </w:tc>
        <w:tc>
          <w:tcPr>
            <w:tcW w:w="0" w:type="auto"/>
            <w:shd w:val="clear" w:color="000000" w:fill="F2F2F2"/>
            <w:vAlign w:val="center"/>
            <w:hideMark/>
          </w:tcPr>
          <w:p w14:paraId="6451174F"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8 = 5 x 6</w:t>
            </w:r>
          </w:p>
        </w:tc>
        <w:tc>
          <w:tcPr>
            <w:tcW w:w="0" w:type="auto"/>
            <w:shd w:val="clear" w:color="000000" w:fill="F2F2F2"/>
            <w:vAlign w:val="center"/>
            <w:hideMark/>
          </w:tcPr>
          <w:p w14:paraId="15F8205F"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9=5 x 7</w:t>
            </w:r>
          </w:p>
        </w:tc>
      </w:tr>
      <w:tr w:rsidR="00E85F60" w:rsidRPr="002E64BE" w14:paraId="0AB5E051" w14:textId="77777777" w:rsidTr="00AA541A">
        <w:trPr>
          <w:trHeight w:val="939"/>
        </w:trPr>
        <w:tc>
          <w:tcPr>
            <w:tcW w:w="0" w:type="auto"/>
            <w:shd w:val="clear" w:color="auto" w:fill="auto"/>
            <w:vAlign w:val="center"/>
            <w:hideMark/>
          </w:tcPr>
          <w:p w14:paraId="44877BD4"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1.0</w:t>
            </w:r>
          </w:p>
        </w:tc>
        <w:tc>
          <w:tcPr>
            <w:tcW w:w="0" w:type="auto"/>
            <w:shd w:val="clear" w:color="auto" w:fill="auto"/>
            <w:vAlign w:val="center"/>
            <w:hideMark/>
          </w:tcPr>
          <w:p w14:paraId="1CA65DBE" w14:textId="77777777" w:rsidR="00E85F60" w:rsidRPr="002E64BE" w:rsidRDefault="00E85F60" w:rsidP="00AA541A">
            <w:pPr>
              <w:rPr>
                <w:rFonts w:ascii="Univers" w:hAnsi="Univers" w:cs="Calibri"/>
                <w:color w:val="000000"/>
                <w:sz w:val="18"/>
                <w:szCs w:val="18"/>
                <w:lang w:eastAsia="en-GB"/>
              </w:rPr>
            </w:pPr>
            <w:r w:rsidRPr="002E64BE">
              <w:rPr>
                <w:rFonts w:ascii="Univers" w:hAnsi="Univers" w:cs="Calibri"/>
                <w:color w:val="000000"/>
                <w:sz w:val="18"/>
                <w:szCs w:val="18"/>
                <w:lang w:eastAsia="en-GB"/>
              </w:rPr>
              <w:t xml:space="preserve">Site Survey (as specified in Section 6) and submission of survey </w:t>
            </w:r>
            <w:r>
              <w:rPr>
                <w:rFonts w:ascii="Univers" w:hAnsi="Univers" w:cs="Calibri"/>
                <w:color w:val="000000"/>
                <w:sz w:val="18"/>
                <w:szCs w:val="18"/>
                <w:lang w:eastAsia="en-GB"/>
              </w:rPr>
              <w:t xml:space="preserve">    </w:t>
            </w:r>
            <w:r w:rsidRPr="002E64BE">
              <w:rPr>
                <w:rFonts w:ascii="Univers" w:hAnsi="Univers" w:cs="Calibri"/>
                <w:color w:val="000000"/>
                <w:sz w:val="18"/>
                <w:szCs w:val="18"/>
                <w:lang w:eastAsia="en-GB"/>
              </w:rPr>
              <w:t>information (one Lot for each Island)</w:t>
            </w:r>
          </w:p>
        </w:tc>
        <w:tc>
          <w:tcPr>
            <w:tcW w:w="0" w:type="auto"/>
            <w:shd w:val="clear" w:color="auto" w:fill="auto"/>
            <w:vAlign w:val="center"/>
            <w:hideMark/>
          </w:tcPr>
          <w:p w14:paraId="356700D0" w14:textId="77777777" w:rsidR="00E85F60" w:rsidRPr="002E64BE"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Sec 6</w:t>
            </w:r>
          </w:p>
        </w:tc>
        <w:tc>
          <w:tcPr>
            <w:tcW w:w="0" w:type="auto"/>
            <w:shd w:val="clear" w:color="auto" w:fill="auto"/>
            <w:vAlign w:val="center"/>
            <w:hideMark/>
          </w:tcPr>
          <w:p w14:paraId="4B970DA5"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Lot</w:t>
            </w:r>
          </w:p>
        </w:tc>
        <w:tc>
          <w:tcPr>
            <w:tcW w:w="0" w:type="auto"/>
            <w:shd w:val="clear" w:color="auto" w:fill="auto"/>
            <w:vAlign w:val="center"/>
            <w:hideMark/>
          </w:tcPr>
          <w:p w14:paraId="7CF343DC"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5</w:t>
            </w:r>
          </w:p>
        </w:tc>
        <w:tc>
          <w:tcPr>
            <w:tcW w:w="0" w:type="auto"/>
            <w:shd w:val="clear" w:color="auto" w:fill="auto"/>
            <w:vAlign w:val="center"/>
            <w:hideMark/>
          </w:tcPr>
          <w:p w14:paraId="1B7F55B8"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 </w:t>
            </w:r>
          </w:p>
        </w:tc>
        <w:tc>
          <w:tcPr>
            <w:tcW w:w="0" w:type="auto"/>
            <w:shd w:val="clear" w:color="auto" w:fill="auto"/>
            <w:vAlign w:val="center"/>
            <w:hideMark/>
          </w:tcPr>
          <w:p w14:paraId="7F0844FD"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 </w:t>
            </w:r>
          </w:p>
        </w:tc>
        <w:tc>
          <w:tcPr>
            <w:tcW w:w="0" w:type="auto"/>
            <w:shd w:val="clear" w:color="auto" w:fill="auto"/>
            <w:vAlign w:val="center"/>
            <w:hideMark/>
          </w:tcPr>
          <w:p w14:paraId="7B4B933F" w14:textId="77777777" w:rsidR="00E85F60" w:rsidRPr="002E64BE" w:rsidRDefault="00E85F60" w:rsidP="00AA541A">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 xml:space="preserve">                  -   </w:t>
            </w:r>
          </w:p>
        </w:tc>
        <w:tc>
          <w:tcPr>
            <w:tcW w:w="0" w:type="auto"/>
            <w:shd w:val="clear" w:color="auto" w:fill="auto"/>
            <w:vAlign w:val="center"/>
            <w:hideMark/>
          </w:tcPr>
          <w:p w14:paraId="1D5CC31D" w14:textId="77777777" w:rsidR="00E85F60" w:rsidRPr="002E64BE" w:rsidRDefault="00E85F60" w:rsidP="00AA541A">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 xml:space="preserve">                 -   </w:t>
            </w:r>
          </w:p>
        </w:tc>
      </w:tr>
      <w:tr w:rsidR="00E85F60" w:rsidRPr="002E64BE" w14:paraId="5019D5B8" w14:textId="77777777" w:rsidTr="00AA541A">
        <w:trPr>
          <w:trHeight w:val="1140"/>
        </w:trPr>
        <w:tc>
          <w:tcPr>
            <w:tcW w:w="0" w:type="auto"/>
            <w:shd w:val="clear" w:color="auto" w:fill="auto"/>
            <w:vAlign w:val="center"/>
            <w:hideMark/>
          </w:tcPr>
          <w:p w14:paraId="7E6B406A"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2.0</w:t>
            </w:r>
          </w:p>
        </w:tc>
        <w:tc>
          <w:tcPr>
            <w:tcW w:w="0" w:type="auto"/>
            <w:shd w:val="clear" w:color="auto" w:fill="auto"/>
            <w:vAlign w:val="center"/>
            <w:hideMark/>
          </w:tcPr>
          <w:p w14:paraId="73931D2A" w14:textId="77777777" w:rsidR="00E85F60" w:rsidRPr="002E64BE" w:rsidRDefault="00E85F60" w:rsidP="00AA541A">
            <w:pPr>
              <w:rPr>
                <w:rFonts w:ascii="Univers" w:hAnsi="Univers" w:cs="Calibri"/>
                <w:color w:val="000000"/>
                <w:sz w:val="18"/>
                <w:szCs w:val="18"/>
                <w:lang w:eastAsia="en-GB"/>
              </w:rPr>
            </w:pPr>
            <w:r w:rsidRPr="002E64BE">
              <w:rPr>
                <w:rFonts w:ascii="Univers" w:hAnsi="Univers" w:cs="Calibri"/>
                <w:color w:val="000000"/>
                <w:sz w:val="18"/>
                <w:szCs w:val="18"/>
                <w:lang w:eastAsia="en-GB"/>
              </w:rPr>
              <w:t>Design &amp; Engineering Services (as specified in Section 6) and submission of design details, drawings, maps, equipment schedules and cost estimates (one Lot for each Island)</w:t>
            </w:r>
          </w:p>
        </w:tc>
        <w:tc>
          <w:tcPr>
            <w:tcW w:w="0" w:type="auto"/>
            <w:shd w:val="clear" w:color="auto" w:fill="auto"/>
            <w:vAlign w:val="center"/>
            <w:hideMark/>
          </w:tcPr>
          <w:p w14:paraId="6DD2BB6E" w14:textId="77777777" w:rsidR="00E85F60" w:rsidRPr="002E64BE"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Sec 6</w:t>
            </w:r>
          </w:p>
        </w:tc>
        <w:tc>
          <w:tcPr>
            <w:tcW w:w="0" w:type="auto"/>
            <w:shd w:val="clear" w:color="auto" w:fill="auto"/>
            <w:vAlign w:val="center"/>
            <w:hideMark/>
          </w:tcPr>
          <w:p w14:paraId="486D6FCF"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Lot</w:t>
            </w:r>
          </w:p>
        </w:tc>
        <w:tc>
          <w:tcPr>
            <w:tcW w:w="0" w:type="auto"/>
            <w:shd w:val="clear" w:color="auto" w:fill="auto"/>
            <w:vAlign w:val="center"/>
            <w:hideMark/>
          </w:tcPr>
          <w:p w14:paraId="296733FD"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5</w:t>
            </w:r>
          </w:p>
        </w:tc>
        <w:tc>
          <w:tcPr>
            <w:tcW w:w="0" w:type="auto"/>
            <w:shd w:val="clear" w:color="auto" w:fill="auto"/>
            <w:vAlign w:val="center"/>
            <w:hideMark/>
          </w:tcPr>
          <w:p w14:paraId="774237F0"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 </w:t>
            </w:r>
          </w:p>
        </w:tc>
        <w:tc>
          <w:tcPr>
            <w:tcW w:w="0" w:type="auto"/>
            <w:shd w:val="clear" w:color="auto" w:fill="auto"/>
            <w:vAlign w:val="center"/>
            <w:hideMark/>
          </w:tcPr>
          <w:p w14:paraId="4268F9E2" w14:textId="77777777" w:rsidR="00E85F60" w:rsidRPr="002E64BE" w:rsidRDefault="00E85F60" w:rsidP="00AA541A">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 </w:t>
            </w:r>
          </w:p>
        </w:tc>
        <w:tc>
          <w:tcPr>
            <w:tcW w:w="0" w:type="auto"/>
            <w:shd w:val="clear" w:color="auto" w:fill="auto"/>
            <w:vAlign w:val="center"/>
            <w:hideMark/>
          </w:tcPr>
          <w:p w14:paraId="50472B24" w14:textId="77777777" w:rsidR="00E85F60" w:rsidRPr="002E64BE" w:rsidRDefault="00E85F60" w:rsidP="00AA541A">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 xml:space="preserve">                  -   </w:t>
            </w:r>
          </w:p>
        </w:tc>
        <w:tc>
          <w:tcPr>
            <w:tcW w:w="0" w:type="auto"/>
            <w:shd w:val="clear" w:color="auto" w:fill="auto"/>
            <w:vAlign w:val="center"/>
            <w:hideMark/>
          </w:tcPr>
          <w:p w14:paraId="554EEE53" w14:textId="77777777" w:rsidR="00E85F60" w:rsidRPr="002E64BE" w:rsidRDefault="00E85F60" w:rsidP="00AA541A">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 xml:space="preserve">                 -   </w:t>
            </w:r>
          </w:p>
        </w:tc>
      </w:tr>
      <w:tr w:rsidR="00E85F60" w:rsidRPr="002E64BE" w14:paraId="328D3813" w14:textId="77777777" w:rsidTr="00AA541A">
        <w:trPr>
          <w:trHeight w:val="600"/>
        </w:trPr>
        <w:tc>
          <w:tcPr>
            <w:tcW w:w="0" w:type="auto"/>
            <w:gridSpan w:val="7"/>
            <w:shd w:val="clear" w:color="auto" w:fill="auto"/>
            <w:vAlign w:val="center"/>
            <w:hideMark/>
          </w:tcPr>
          <w:p w14:paraId="0A28DF72" w14:textId="77777777" w:rsidR="00E85F60" w:rsidRPr="002E64BE" w:rsidRDefault="00E85F60" w:rsidP="00AA541A">
            <w:pPr>
              <w:jc w:val="right"/>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 xml:space="preserve">TOTAL Column 8 and 9 to be carried forward to Schedule No. 5: Grand Summary  </w:t>
            </w:r>
          </w:p>
        </w:tc>
        <w:tc>
          <w:tcPr>
            <w:tcW w:w="0" w:type="auto"/>
            <w:shd w:val="clear" w:color="auto" w:fill="auto"/>
            <w:vAlign w:val="center"/>
            <w:hideMark/>
          </w:tcPr>
          <w:p w14:paraId="5D10C598" w14:textId="77777777" w:rsidR="00E85F60" w:rsidRPr="002E64BE" w:rsidRDefault="00E85F60" w:rsidP="00AA541A">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0</w:t>
            </w:r>
          </w:p>
        </w:tc>
        <w:tc>
          <w:tcPr>
            <w:tcW w:w="0" w:type="auto"/>
            <w:shd w:val="clear" w:color="auto" w:fill="auto"/>
            <w:vAlign w:val="center"/>
            <w:hideMark/>
          </w:tcPr>
          <w:p w14:paraId="6779465C" w14:textId="77777777" w:rsidR="00E85F60" w:rsidRPr="002E64BE" w:rsidRDefault="00E85F60" w:rsidP="00AA541A">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0</w:t>
            </w:r>
          </w:p>
        </w:tc>
      </w:tr>
    </w:tbl>
    <w:p w14:paraId="6EAD0605"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506"/>
      </w:tblGrid>
      <w:tr w:rsidR="00E85F60" w:rsidRPr="00EB76E0" w14:paraId="22C8047C" w14:textId="77777777" w:rsidTr="00AA541A">
        <w:trPr>
          <w:trHeight w:val="771"/>
        </w:trPr>
        <w:tc>
          <w:tcPr>
            <w:tcW w:w="1984" w:type="pct"/>
            <w:shd w:val="clear" w:color="auto" w:fill="auto"/>
            <w:vAlign w:val="center"/>
            <w:hideMark/>
          </w:tcPr>
          <w:p w14:paraId="7ECCD4D7"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16" w:type="pct"/>
            <w:shd w:val="clear" w:color="auto" w:fill="auto"/>
            <w:vAlign w:val="center"/>
            <w:hideMark/>
          </w:tcPr>
          <w:p w14:paraId="130E3305"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6E60CF54" w14:textId="77777777" w:rsidR="00E85F60" w:rsidRDefault="00E85F60" w:rsidP="00E85F60"/>
    <w:p w14:paraId="12FEB1E5" w14:textId="77777777" w:rsidR="00E85F60" w:rsidRDefault="00E85F60" w:rsidP="00E85F60"/>
    <w:p w14:paraId="4FFB52B7" w14:textId="77777777" w:rsidR="00E85F60" w:rsidRDefault="00E85F60" w:rsidP="00E85F60"/>
    <w:tbl>
      <w:tblPr>
        <w:tblW w:w="5005" w:type="pct"/>
        <w:tblLayout w:type="fixed"/>
        <w:tblLook w:val="04A0" w:firstRow="1" w:lastRow="0" w:firstColumn="1" w:lastColumn="0" w:noHBand="0" w:noVBand="1"/>
      </w:tblPr>
      <w:tblGrid>
        <w:gridCol w:w="3121"/>
        <w:gridCol w:w="10771"/>
        <w:gridCol w:w="240"/>
      </w:tblGrid>
      <w:tr w:rsidR="00E85F60" w:rsidRPr="0021020C" w14:paraId="7AE1B59A" w14:textId="77777777" w:rsidTr="00AA541A">
        <w:trPr>
          <w:gridAfter w:val="1"/>
          <w:wAfter w:w="85" w:type="pct"/>
          <w:trHeight w:val="288"/>
        </w:trPr>
        <w:tc>
          <w:tcPr>
            <w:tcW w:w="4915" w:type="pct"/>
            <w:gridSpan w:val="2"/>
            <w:vMerge w:val="restart"/>
            <w:tcBorders>
              <w:top w:val="nil"/>
              <w:left w:val="nil"/>
              <w:bottom w:val="nil"/>
              <w:right w:val="nil"/>
            </w:tcBorders>
            <w:shd w:val="clear" w:color="auto" w:fill="auto"/>
            <w:noWrap/>
            <w:hideMark/>
          </w:tcPr>
          <w:p w14:paraId="77A11CFB" w14:textId="77777777" w:rsidR="00E85F60" w:rsidRPr="0021020C" w:rsidRDefault="00E85F60" w:rsidP="00AA541A">
            <w:pPr>
              <w:ind w:left="-107"/>
              <w:rPr>
                <w:rFonts w:ascii="Univers" w:hAnsi="Univers" w:cs="Calibri"/>
                <w:b/>
                <w:bCs/>
                <w:color w:val="000000"/>
                <w:sz w:val="20"/>
                <w:u w:val="single"/>
                <w:lang w:eastAsia="en-GB"/>
              </w:rPr>
            </w:pPr>
            <w:bookmarkStart w:id="8" w:name="_Hlk162489531"/>
            <w:r w:rsidRPr="0021020C">
              <w:rPr>
                <w:rFonts w:ascii="Univers" w:hAnsi="Univers" w:cs="Calibri"/>
                <w:b/>
                <w:bCs/>
                <w:color w:val="000000"/>
                <w:sz w:val="20"/>
                <w:u w:val="single"/>
                <w:lang w:eastAsia="en-GB"/>
              </w:rPr>
              <w:lastRenderedPageBreak/>
              <w:t>Assure Project - Microgrid Modifications and Expansions</w:t>
            </w:r>
          </w:p>
        </w:tc>
      </w:tr>
      <w:tr w:rsidR="00E85F60" w:rsidRPr="0021020C" w14:paraId="4A1B16C4" w14:textId="77777777" w:rsidTr="00AA541A">
        <w:trPr>
          <w:trHeight w:val="300"/>
        </w:trPr>
        <w:tc>
          <w:tcPr>
            <w:tcW w:w="4915" w:type="pct"/>
            <w:gridSpan w:val="2"/>
            <w:vMerge/>
            <w:tcBorders>
              <w:top w:val="nil"/>
              <w:left w:val="nil"/>
              <w:bottom w:val="nil"/>
              <w:right w:val="nil"/>
            </w:tcBorders>
            <w:vAlign w:val="center"/>
            <w:hideMark/>
          </w:tcPr>
          <w:p w14:paraId="4000CEDB" w14:textId="77777777" w:rsidR="00E85F60" w:rsidRPr="0021020C" w:rsidRDefault="00E85F60" w:rsidP="00AA541A">
            <w:pPr>
              <w:rPr>
                <w:rFonts w:ascii="Univers" w:hAnsi="Univers" w:cs="Calibri"/>
                <w:b/>
                <w:bCs/>
                <w:color w:val="000000"/>
                <w:sz w:val="20"/>
                <w:u w:val="single"/>
                <w:lang w:eastAsia="en-GB"/>
              </w:rPr>
            </w:pPr>
          </w:p>
        </w:tc>
        <w:tc>
          <w:tcPr>
            <w:tcW w:w="85" w:type="pct"/>
            <w:tcBorders>
              <w:top w:val="nil"/>
              <w:left w:val="nil"/>
              <w:bottom w:val="nil"/>
              <w:right w:val="nil"/>
            </w:tcBorders>
            <w:shd w:val="clear" w:color="auto" w:fill="auto"/>
            <w:noWrap/>
            <w:vAlign w:val="bottom"/>
            <w:hideMark/>
          </w:tcPr>
          <w:p w14:paraId="7A0C6F69" w14:textId="77777777" w:rsidR="00E85F60" w:rsidRPr="0021020C" w:rsidRDefault="00E85F60" w:rsidP="00AA541A">
            <w:pPr>
              <w:rPr>
                <w:rFonts w:ascii="Univers" w:hAnsi="Univers" w:cs="Calibri"/>
                <w:b/>
                <w:bCs/>
                <w:color w:val="000000"/>
                <w:sz w:val="20"/>
                <w:u w:val="single"/>
                <w:lang w:eastAsia="en-GB"/>
              </w:rPr>
            </w:pPr>
          </w:p>
        </w:tc>
      </w:tr>
      <w:tr w:rsidR="00E85F60" w:rsidRPr="0021020C" w14:paraId="0A048F4C" w14:textId="77777777" w:rsidTr="00AA541A">
        <w:trPr>
          <w:trHeight w:val="444"/>
        </w:trPr>
        <w:tc>
          <w:tcPr>
            <w:tcW w:w="11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452E5B" w14:textId="77777777" w:rsidR="00E85F60" w:rsidRPr="0021020C" w:rsidRDefault="00E85F60" w:rsidP="00AA541A">
            <w:pPr>
              <w:jc w:val="center"/>
              <w:rPr>
                <w:rFonts w:ascii="Univers" w:hAnsi="Univers" w:cs="Calibri"/>
                <w:b/>
                <w:bCs/>
                <w:color w:val="000000"/>
                <w:sz w:val="20"/>
                <w:lang w:eastAsia="en-GB"/>
              </w:rPr>
            </w:pPr>
            <w:r w:rsidRPr="0021020C">
              <w:rPr>
                <w:rFonts w:ascii="Univers" w:hAnsi="Univers" w:cs="Calibri"/>
                <w:b/>
                <w:bCs/>
                <w:color w:val="000000"/>
                <w:sz w:val="20"/>
                <w:lang w:eastAsia="en-GB"/>
              </w:rPr>
              <w:t>Name of the Bidder / JV</w:t>
            </w:r>
          </w:p>
        </w:tc>
        <w:tc>
          <w:tcPr>
            <w:tcW w:w="3811" w:type="pct"/>
            <w:tcBorders>
              <w:top w:val="single" w:sz="8" w:space="0" w:color="auto"/>
              <w:left w:val="nil"/>
              <w:bottom w:val="single" w:sz="8" w:space="0" w:color="auto"/>
              <w:right w:val="single" w:sz="8" w:space="0" w:color="000000"/>
            </w:tcBorders>
            <w:shd w:val="clear" w:color="auto" w:fill="auto"/>
            <w:noWrap/>
            <w:hideMark/>
          </w:tcPr>
          <w:p w14:paraId="551001AB" w14:textId="77777777" w:rsidR="00E85F60" w:rsidRPr="0021020C" w:rsidRDefault="00E85F60" w:rsidP="00AA541A">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621CE831" w14:textId="77777777" w:rsidR="00E85F60" w:rsidRPr="0021020C" w:rsidRDefault="00E85F60" w:rsidP="00AA541A">
            <w:pPr>
              <w:rPr>
                <w:rFonts w:ascii="Times New Roman" w:hAnsi="Times New Roman"/>
                <w:sz w:val="20"/>
                <w:lang w:eastAsia="en-GB"/>
              </w:rPr>
            </w:pPr>
          </w:p>
        </w:tc>
      </w:tr>
      <w:tr w:rsidR="00E85F60" w:rsidRPr="0021020C" w14:paraId="329E468E" w14:textId="77777777" w:rsidTr="00AA541A">
        <w:trPr>
          <w:trHeight w:val="300"/>
        </w:trPr>
        <w:tc>
          <w:tcPr>
            <w:tcW w:w="4915" w:type="pct"/>
            <w:gridSpan w:val="2"/>
            <w:tcBorders>
              <w:top w:val="nil"/>
              <w:left w:val="nil"/>
              <w:bottom w:val="single" w:sz="8" w:space="0" w:color="auto"/>
              <w:right w:val="nil"/>
            </w:tcBorders>
            <w:shd w:val="clear" w:color="auto" w:fill="auto"/>
            <w:noWrap/>
            <w:hideMark/>
          </w:tcPr>
          <w:p w14:paraId="6BFA14DF" w14:textId="77777777" w:rsidR="00E85F60" w:rsidRPr="0021020C" w:rsidRDefault="00E85F60" w:rsidP="00AA541A">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73FFAD0A" w14:textId="77777777" w:rsidR="00E85F60" w:rsidRPr="0021020C" w:rsidRDefault="00E85F60" w:rsidP="00AA541A">
            <w:pPr>
              <w:rPr>
                <w:rFonts w:ascii="Times New Roman" w:hAnsi="Times New Roman"/>
                <w:sz w:val="20"/>
                <w:lang w:eastAsia="en-GB"/>
              </w:rPr>
            </w:pPr>
          </w:p>
        </w:tc>
      </w:tr>
      <w:tr w:rsidR="00E85F60" w:rsidRPr="0021020C" w14:paraId="12982059" w14:textId="77777777" w:rsidTr="00AA541A">
        <w:trPr>
          <w:trHeight w:val="420"/>
        </w:trPr>
        <w:tc>
          <w:tcPr>
            <w:tcW w:w="4915"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D057B0B" w14:textId="77777777" w:rsidR="00E85F60" w:rsidRPr="0021020C" w:rsidRDefault="00E85F60" w:rsidP="00AA541A">
            <w:pPr>
              <w:jc w:val="center"/>
              <w:rPr>
                <w:rFonts w:ascii="Univers" w:hAnsi="Univers" w:cs="Calibri"/>
                <w:b/>
                <w:bCs/>
                <w:color w:val="000000"/>
                <w:szCs w:val="22"/>
                <w:lang w:eastAsia="en-GB"/>
              </w:rPr>
            </w:pPr>
            <w:r w:rsidRPr="0021020C">
              <w:rPr>
                <w:rFonts w:ascii="Univers" w:hAnsi="Univers" w:cs="Calibri"/>
                <w:b/>
                <w:bCs/>
                <w:color w:val="000000"/>
                <w:szCs w:val="22"/>
                <w:lang w:eastAsia="en-GB"/>
              </w:rPr>
              <w:t xml:space="preserve">LOT 1 </w:t>
            </w:r>
            <w:r>
              <w:rPr>
                <w:rFonts w:ascii="Univers" w:hAnsi="Univers" w:cs="Calibri"/>
                <w:b/>
                <w:bCs/>
                <w:color w:val="000000"/>
                <w:szCs w:val="22"/>
                <w:lang w:eastAsia="en-GB"/>
              </w:rPr>
              <w:t>-</w:t>
            </w:r>
            <w:r w:rsidRPr="0021020C">
              <w:rPr>
                <w:rFonts w:ascii="Univers" w:hAnsi="Univers" w:cs="Calibri"/>
                <w:b/>
                <w:bCs/>
                <w:color w:val="000000"/>
                <w:szCs w:val="22"/>
                <w:lang w:eastAsia="en-GB"/>
              </w:rPr>
              <w:t xml:space="preserve"> Schedule No. 4 - Installation and Other Services</w:t>
            </w:r>
          </w:p>
        </w:tc>
        <w:tc>
          <w:tcPr>
            <w:tcW w:w="85" w:type="pct"/>
            <w:vAlign w:val="center"/>
            <w:hideMark/>
          </w:tcPr>
          <w:p w14:paraId="564E3D72" w14:textId="77777777" w:rsidR="00E85F60" w:rsidRPr="0021020C" w:rsidRDefault="00E85F60" w:rsidP="00AA541A">
            <w:pPr>
              <w:rPr>
                <w:rFonts w:ascii="Times New Roman" w:hAnsi="Times New Roman"/>
                <w:sz w:val="20"/>
                <w:lang w:eastAsia="en-GB"/>
              </w:rPr>
            </w:pPr>
          </w:p>
        </w:tc>
      </w:tr>
    </w:tbl>
    <w:p w14:paraId="711DB951" w14:textId="77777777" w:rsidR="00E85F60" w:rsidRDefault="00E85F60" w:rsidP="00E85F60"/>
    <w:tbl>
      <w:tblPr>
        <w:tblStyle w:val="TableGrid"/>
        <w:tblW w:w="0" w:type="auto"/>
        <w:tblLook w:val="04A0" w:firstRow="1" w:lastRow="0" w:firstColumn="1" w:lastColumn="0" w:noHBand="0" w:noVBand="1"/>
      </w:tblPr>
      <w:tblGrid>
        <w:gridCol w:w="13887"/>
      </w:tblGrid>
      <w:tr w:rsidR="00E85F60" w14:paraId="6122C7E9" w14:textId="77777777" w:rsidTr="00AA541A">
        <w:tc>
          <w:tcPr>
            <w:tcW w:w="13887" w:type="dxa"/>
          </w:tcPr>
          <w:p w14:paraId="1C5B411A" w14:textId="77777777" w:rsidR="00E85F60" w:rsidRPr="00295196" w:rsidRDefault="00E85F60" w:rsidP="00AA541A">
            <w:pPr>
              <w:rPr>
                <w:rFonts w:ascii="Univers" w:hAnsi="Univers"/>
                <w:b/>
                <w:bCs/>
                <w:sz w:val="18"/>
                <w:szCs w:val="16"/>
              </w:rPr>
            </w:pPr>
            <w:r w:rsidRPr="00295196">
              <w:rPr>
                <w:rFonts w:ascii="Univers" w:hAnsi="Univers"/>
                <w:b/>
                <w:bCs/>
                <w:sz w:val="18"/>
                <w:szCs w:val="16"/>
              </w:rPr>
              <w:t xml:space="preserve">Instructions to </w:t>
            </w:r>
            <w:proofErr w:type="gramStart"/>
            <w:r w:rsidRPr="00295196">
              <w:rPr>
                <w:rFonts w:ascii="Univers" w:hAnsi="Univers"/>
                <w:b/>
                <w:bCs/>
                <w:sz w:val="18"/>
                <w:szCs w:val="16"/>
              </w:rPr>
              <w:t>bidders :</w:t>
            </w:r>
            <w:proofErr w:type="gramEnd"/>
          </w:p>
          <w:p w14:paraId="73DD52D7" w14:textId="77777777" w:rsidR="00E85F60" w:rsidRPr="00005535" w:rsidRDefault="00E85F60" w:rsidP="00AA541A">
            <w:pPr>
              <w:rPr>
                <w:rFonts w:ascii="Univers" w:hAnsi="Univers"/>
                <w:b/>
                <w:bCs/>
                <w:sz w:val="18"/>
                <w:szCs w:val="16"/>
              </w:rPr>
            </w:pPr>
            <w:r w:rsidRPr="00295196">
              <w:rPr>
                <w:rFonts w:ascii="Univers" w:hAnsi="Univers"/>
                <w:sz w:val="18"/>
                <w:szCs w:val="16"/>
              </w:rPr>
              <w:t>(</w:t>
            </w:r>
            <w:proofErr w:type="spellStart"/>
            <w:r w:rsidRPr="00005535">
              <w:rPr>
                <w:rFonts w:ascii="Univers" w:hAnsi="Univers"/>
                <w:b/>
                <w:bCs/>
                <w:sz w:val="18"/>
                <w:szCs w:val="16"/>
              </w:rPr>
              <w:t>i</w:t>
            </w:r>
            <w:proofErr w:type="spellEnd"/>
            <w:r w:rsidRPr="00005535">
              <w:rPr>
                <w:rFonts w:ascii="Univers" w:hAnsi="Univers"/>
                <w:b/>
                <w:bCs/>
                <w:sz w:val="18"/>
                <w:szCs w:val="16"/>
              </w:rPr>
              <w:t>) Prices shall be quoted in accordance with ITB 18.4 (d)</w:t>
            </w:r>
          </w:p>
          <w:p w14:paraId="0CBFFE7D" w14:textId="77777777" w:rsidR="00E85F60" w:rsidRPr="00295196" w:rsidRDefault="00E85F60" w:rsidP="00AA541A">
            <w:pPr>
              <w:rPr>
                <w:rFonts w:ascii="Univers" w:hAnsi="Univers"/>
                <w:sz w:val="18"/>
                <w:szCs w:val="16"/>
              </w:rPr>
            </w:pPr>
            <w:r w:rsidRPr="00295196">
              <w:rPr>
                <w:rFonts w:ascii="Univers" w:hAnsi="Univers"/>
                <w:sz w:val="18"/>
                <w:szCs w:val="16"/>
              </w:rPr>
              <w:t xml:space="preserve">(ii) Item no C </w:t>
            </w:r>
            <w:r>
              <w:rPr>
                <w:rFonts w:ascii="Univers" w:hAnsi="Univers"/>
                <w:sz w:val="18"/>
                <w:szCs w:val="16"/>
              </w:rPr>
              <w:t>5</w:t>
            </w:r>
            <w:r w:rsidRPr="00295196">
              <w:rPr>
                <w:rFonts w:ascii="Univers" w:hAnsi="Univers"/>
                <w:sz w:val="18"/>
                <w:szCs w:val="16"/>
              </w:rPr>
              <w:t xml:space="preserve">.0 - Provisional </w:t>
            </w:r>
            <w:proofErr w:type="gramStart"/>
            <w:r w:rsidRPr="00295196">
              <w:rPr>
                <w:rFonts w:ascii="Univers" w:hAnsi="Univers"/>
                <w:sz w:val="18"/>
                <w:szCs w:val="16"/>
              </w:rPr>
              <w:t>Sum :</w:t>
            </w:r>
            <w:proofErr w:type="gramEnd"/>
            <w:r w:rsidRPr="00295196">
              <w:rPr>
                <w:rFonts w:ascii="Univers" w:hAnsi="Univers"/>
                <w:sz w:val="18"/>
                <w:szCs w:val="16"/>
              </w:rPr>
              <w:t xml:space="preserve"> Maximum allocation given should be entered as unit price per Lot. Building modification works will be paid on actual basis </w:t>
            </w:r>
            <w:proofErr w:type="gramStart"/>
            <w:r w:rsidRPr="00295196">
              <w:rPr>
                <w:rFonts w:ascii="Univers" w:hAnsi="Univers"/>
                <w:sz w:val="18"/>
                <w:szCs w:val="16"/>
              </w:rPr>
              <w:t>based  approved</w:t>
            </w:r>
            <w:proofErr w:type="gramEnd"/>
            <w:r w:rsidRPr="00295196">
              <w:rPr>
                <w:rFonts w:ascii="Univers" w:hAnsi="Univers"/>
                <w:sz w:val="18"/>
                <w:szCs w:val="16"/>
              </w:rPr>
              <w:t xml:space="preserve">  rates for civil works</w:t>
            </w:r>
            <w:r>
              <w:rPr>
                <w:rFonts w:ascii="Univers" w:hAnsi="Univers"/>
                <w:sz w:val="18"/>
                <w:szCs w:val="16"/>
              </w:rPr>
              <w:t xml:space="preserve"> by FENAKA</w:t>
            </w:r>
            <w:r w:rsidRPr="00295196">
              <w:rPr>
                <w:rFonts w:ascii="Univers" w:hAnsi="Univers"/>
                <w:sz w:val="18"/>
                <w:szCs w:val="16"/>
              </w:rPr>
              <w:t>.</w:t>
            </w:r>
          </w:p>
          <w:p w14:paraId="3C92C8F8" w14:textId="77777777" w:rsidR="00E85F60" w:rsidRPr="00295196" w:rsidRDefault="00E85F60" w:rsidP="00AA541A">
            <w:pPr>
              <w:rPr>
                <w:rFonts w:ascii="Univers" w:hAnsi="Univers"/>
                <w:sz w:val="18"/>
                <w:szCs w:val="16"/>
              </w:rPr>
            </w:pPr>
            <w:r w:rsidRPr="00295196">
              <w:rPr>
                <w:rFonts w:ascii="Univers" w:hAnsi="Univers"/>
                <w:sz w:val="18"/>
                <w:szCs w:val="16"/>
              </w:rPr>
              <w:t>(iii) Any miscellaneous items not specifically mentioned in supply schedules but required for complete installation are deemed to be included in Bidders scope.</w:t>
            </w:r>
          </w:p>
          <w:p w14:paraId="6634977A" w14:textId="77777777" w:rsidR="00E85F60" w:rsidRPr="00295196" w:rsidRDefault="00E85F60" w:rsidP="00AA541A">
            <w:pPr>
              <w:rPr>
                <w:rFonts w:ascii="Univers" w:hAnsi="Univers"/>
                <w:sz w:val="18"/>
                <w:szCs w:val="16"/>
              </w:rPr>
            </w:pPr>
            <w:r w:rsidRPr="00295196">
              <w:rPr>
                <w:rFonts w:ascii="Univers" w:hAnsi="Univers"/>
                <w:sz w:val="18"/>
                <w:szCs w:val="16"/>
              </w:rPr>
              <w:t>(iv) Rates shall include removal of existing equipment (if required) and handing over to Employer in the Island.</w:t>
            </w:r>
          </w:p>
          <w:p w14:paraId="0AA404CE" w14:textId="77777777" w:rsidR="00E85F60" w:rsidRPr="00295196" w:rsidRDefault="00E85F60" w:rsidP="00AA541A">
            <w:pPr>
              <w:rPr>
                <w:rFonts w:ascii="Univers" w:hAnsi="Univers"/>
                <w:sz w:val="18"/>
                <w:szCs w:val="16"/>
              </w:rPr>
            </w:pPr>
            <w:r w:rsidRPr="00295196">
              <w:rPr>
                <w:rFonts w:ascii="Univers" w:hAnsi="Univers"/>
                <w:sz w:val="18"/>
                <w:szCs w:val="16"/>
              </w:rPr>
              <w:t xml:space="preserve">(v) Refer to Volume II of the bid document for design diagrams, equipment schedules and technical specifications. </w:t>
            </w:r>
          </w:p>
          <w:p w14:paraId="51591260" w14:textId="77777777" w:rsidR="00E85F60" w:rsidRPr="00295196" w:rsidRDefault="00E85F60" w:rsidP="00AA541A">
            <w:pPr>
              <w:rPr>
                <w:rFonts w:ascii="Univers" w:hAnsi="Univers"/>
                <w:sz w:val="18"/>
                <w:szCs w:val="16"/>
              </w:rPr>
            </w:pPr>
            <w:r w:rsidRPr="00295196">
              <w:rPr>
                <w:rFonts w:ascii="Univers" w:hAnsi="Univers"/>
                <w:sz w:val="18"/>
                <w:szCs w:val="16"/>
                <w:vertAlign w:val="superscript"/>
              </w:rPr>
              <w:t>a</w:t>
            </w:r>
            <w:r w:rsidRPr="00295196">
              <w:rPr>
                <w:rFonts w:ascii="Univers" w:hAnsi="Univers"/>
                <w:sz w:val="18"/>
                <w:szCs w:val="16"/>
              </w:rPr>
              <w:t xml:space="preserve"> Specify currency in accordance with ITB 19.1 of the BDS.</w:t>
            </w:r>
          </w:p>
        </w:tc>
      </w:tr>
      <w:bookmarkEnd w:id="8"/>
    </w:tbl>
    <w:p w14:paraId="0E5C2A16"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197"/>
        <w:gridCol w:w="1394"/>
        <w:gridCol w:w="591"/>
        <w:gridCol w:w="992"/>
        <w:gridCol w:w="1134"/>
        <w:gridCol w:w="1134"/>
        <w:gridCol w:w="1417"/>
        <w:gridCol w:w="1635"/>
      </w:tblGrid>
      <w:tr w:rsidR="00E85F60" w:rsidRPr="00B32C0B" w14:paraId="555231D5" w14:textId="77777777" w:rsidTr="00AA541A">
        <w:trPr>
          <w:trHeight w:val="371"/>
          <w:tblHeader/>
        </w:trPr>
        <w:tc>
          <w:tcPr>
            <w:tcW w:w="0" w:type="auto"/>
            <w:vMerge w:val="restart"/>
            <w:shd w:val="clear" w:color="000000" w:fill="F2F2F2"/>
            <w:vAlign w:val="center"/>
            <w:hideMark/>
          </w:tcPr>
          <w:p w14:paraId="00C74BD0"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Item</w:t>
            </w:r>
          </w:p>
        </w:tc>
        <w:tc>
          <w:tcPr>
            <w:tcW w:w="5197" w:type="dxa"/>
            <w:vMerge w:val="restart"/>
            <w:shd w:val="clear" w:color="000000" w:fill="F2F2F2"/>
            <w:vAlign w:val="center"/>
            <w:hideMark/>
          </w:tcPr>
          <w:p w14:paraId="78B4186A"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Description</w:t>
            </w:r>
          </w:p>
        </w:tc>
        <w:tc>
          <w:tcPr>
            <w:tcW w:w="1394" w:type="dxa"/>
            <w:vMerge w:val="restart"/>
            <w:shd w:val="clear" w:color="000000" w:fill="F2F2F2"/>
            <w:vAlign w:val="center"/>
            <w:hideMark/>
          </w:tcPr>
          <w:p w14:paraId="3019A102"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xml:space="preserve">Ref. </w:t>
            </w:r>
            <w:r w:rsidRPr="0021020C">
              <w:rPr>
                <w:rFonts w:ascii="Univers" w:hAnsi="Univers" w:cs="Calibri"/>
                <w:b/>
                <w:bCs/>
                <w:color w:val="000000"/>
                <w:sz w:val="18"/>
                <w:szCs w:val="18"/>
                <w:lang w:eastAsia="en-GB"/>
              </w:rPr>
              <w:br/>
              <w:t>Schedule</w:t>
            </w:r>
          </w:p>
        </w:tc>
        <w:tc>
          <w:tcPr>
            <w:tcW w:w="591" w:type="dxa"/>
            <w:vMerge w:val="restart"/>
            <w:shd w:val="clear" w:color="000000" w:fill="F2F2F2"/>
            <w:vAlign w:val="center"/>
            <w:hideMark/>
          </w:tcPr>
          <w:p w14:paraId="62428A8A"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Unit</w:t>
            </w:r>
          </w:p>
        </w:tc>
        <w:tc>
          <w:tcPr>
            <w:tcW w:w="992" w:type="dxa"/>
            <w:vMerge w:val="restart"/>
            <w:shd w:val="clear" w:color="000000" w:fill="F2F2F2"/>
            <w:vAlign w:val="center"/>
            <w:hideMark/>
          </w:tcPr>
          <w:p w14:paraId="2DC9AE8B"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Quantity</w:t>
            </w:r>
          </w:p>
        </w:tc>
        <w:tc>
          <w:tcPr>
            <w:tcW w:w="2268" w:type="dxa"/>
            <w:gridSpan w:val="2"/>
            <w:shd w:val="clear" w:color="000000" w:fill="F2F2F2"/>
            <w:vAlign w:val="center"/>
            <w:hideMark/>
          </w:tcPr>
          <w:p w14:paraId="2D39DF3E"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xml:space="preserve">Unit </w:t>
            </w:r>
            <w:proofErr w:type="spellStart"/>
            <w:r w:rsidRPr="0021020C">
              <w:rPr>
                <w:rFonts w:ascii="Univers" w:hAnsi="Univers" w:cs="Calibri"/>
                <w:b/>
                <w:bCs/>
                <w:color w:val="000000"/>
                <w:sz w:val="18"/>
                <w:szCs w:val="18"/>
                <w:lang w:eastAsia="en-GB"/>
              </w:rPr>
              <w:t>Price</w:t>
            </w:r>
            <w:r w:rsidRPr="0021020C">
              <w:rPr>
                <w:rFonts w:ascii="Univers" w:hAnsi="Univers" w:cs="Calibri"/>
                <w:b/>
                <w:bCs/>
                <w:color w:val="000000"/>
                <w:sz w:val="18"/>
                <w:szCs w:val="18"/>
                <w:vertAlign w:val="superscript"/>
                <w:lang w:eastAsia="en-GB"/>
              </w:rPr>
              <w:t>a</w:t>
            </w:r>
            <w:proofErr w:type="spellEnd"/>
          </w:p>
        </w:tc>
        <w:tc>
          <w:tcPr>
            <w:tcW w:w="3052" w:type="dxa"/>
            <w:gridSpan w:val="2"/>
            <w:shd w:val="clear" w:color="000000" w:fill="F2F2F2"/>
            <w:vAlign w:val="center"/>
            <w:hideMark/>
          </w:tcPr>
          <w:p w14:paraId="203611B6" w14:textId="77777777" w:rsidR="00E85F60" w:rsidRPr="0021020C" w:rsidRDefault="00E85F60" w:rsidP="00AA541A">
            <w:pPr>
              <w:jc w:val="center"/>
              <w:rPr>
                <w:rFonts w:ascii="Univers" w:hAnsi="Univers" w:cs="Calibri"/>
                <w:b/>
                <w:bCs/>
                <w:color w:val="000000"/>
                <w:sz w:val="18"/>
                <w:szCs w:val="18"/>
                <w:lang w:eastAsia="en-GB"/>
              </w:rPr>
            </w:pPr>
            <w:proofErr w:type="gramStart"/>
            <w:r w:rsidRPr="0021020C">
              <w:rPr>
                <w:rFonts w:ascii="Univers" w:hAnsi="Univers" w:cs="Calibri"/>
                <w:b/>
                <w:bCs/>
                <w:color w:val="000000"/>
                <w:sz w:val="18"/>
                <w:szCs w:val="18"/>
                <w:lang w:eastAsia="en-GB"/>
              </w:rPr>
              <w:t xml:space="preserve">Total  </w:t>
            </w:r>
            <w:proofErr w:type="spellStart"/>
            <w:r w:rsidRPr="0021020C">
              <w:rPr>
                <w:rFonts w:ascii="Univers" w:hAnsi="Univers" w:cs="Calibri"/>
                <w:b/>
                <w:bCs/>
                <w:color w:val="000000"/>
                <w:sz w:val="18"/>
                <w:szCs w:val="18"/>
                <w:lang w:eastAsia="en-GB"/>
              </w:rPr>
              <w:t>Price</w:t>
            </w:r>
            <w:r w:rsidRPr="0021020C">
              <w:rPr>
                <w:rFonts w:ascii="Univers" w:hAnsi="Univers" w:cs="Calibri"/>
                <w:b/>
                <w:bCs/>
                <w:color w:val="000000"/>
                <w:sz w:val="18"/>
                <w:szCs w:val="18"/>
                <w:vertAlign w:val="superscript"/>
                <w:lang w:eastAsia="en-GB"/>
              </w:rPr>
              <w:t>a</w:t>
            </w:r>
            <w:proofErr w:type="spellEnd"/>
            <w:proofErr w:type="gramEnd"/>
          </w:p>
        </w:tc>
      </w:tr>
      <w:tr w:rsidR="00E85F60" w:rsidRPr="00B32C0B" w14:paraId="6399DE4E" w14:textId="77777777" w:rsidTr="00AA541A">
        <w:trPr>
          <w:trHeight w:val="619"/>
          <w:tblHeader/>
        </w:trPr>
        <w:tc>
          <w:tcPr>
            <w:tcW w:w="0" w:type="auto"/>
            <w:vMerge/>
            <w:vAlign w:val="center"/>
            <w:hideMark/>
          </w:tcPr>
          <w:p w14:paraId="4D4E937E" w14:textId="77777777" w:rsidR="00E85F60" w:rsidRPr="0021020C" w:rsidRDefault="00E85F60" w:rsidP="00AA541A">
            <w:pPr>
              <w:rPr>
                <w:rFonts w:ascii="Univers" w:hAnsi="Univers" w:cs="Calibri"/>
                <w:b/>
                <w:bCs/>
                <w:color w:val="000000"/>
                <w:sz w:val="18"/>
                <w:szCs w:val="18"/>
                <w:lang w:eastAsia="en-GB"/>
              </w:rPr>
            </w:pPr>
          </w:p>
        </w:tc>
        <w:tc>
          <w:tcPr>
            <w:tcW w:w="5197" w:type="dxa"/>
            <w:vMerge/>
            <w:vAlign w:val="center"/>
            <w:hideMark/>
          </w:tcPr>
          <w:p w14:paraId="5A7D1DD1" w14:textId="77777777" w:rsidR="00E85F60" w:rsidRPr="0021020C" w:rsidRDefault="00E85F60" w:rsidP="00AA541A">
            <w:pPr>
              <w:rPr>
                <w:rFonts w:ascii="Univers" w:hAnsi="Univers" w:cs="Calibri"/>
                <w:b/>
                <w:bCs/>
                <w:color w:val="000000"/>
                <w:sz w:val="18"/>
                <w:szCs w:val="18"/>
                <w:lang w:eastAsia="en-GB"/>
              </w:rPr>
            </w:pPr>
          </w:p>
        </w:tc>
        <w:tc>
          <w:tcPr>
            <w:tcW w:w="1394" w:type="dxa"/>
            <w:vMerge/>
            <w:vAlign w:val="center"/>
            <w:hideMark/>
          </w:tcPr>
          <w:p w14:paraId="0CEDBAFD" w14:textId="77777777" w:rsidR="00E85F60" w:rsidRPr="0021020C" w:rsidRDefault="00E85F60" w:rsidP="00AA541A">
            <w:pPr>
              <w:rPr>
                <w:rFonts w:ascii="Univers" w:hAnsi="Univers" w:cs="Calibri"/>
                <w:b/>
                <w:bCs/>
                <w:color w:val="000000"/>
                <w:sz w:val="18"/>
                <w:szCs w:val="18"/>
                <w:lang w:eastAsia="en-GB"/>
              </w:rPr>
            </w:pPr>
          </w:p>
        </w:tc>
        <w:tc>
          <w:tcPr>
            <w:tcW w:w="591" w:type="dxa"/>
            <w:vMerge/>
            <w:vAlign w:val="center"/>
            <w:hideMark/>
          </w:tcPr>
          <w:p w14:paraId="172B2A25" w14:textId="77777777" w:rsidR="00E85F60" w:rsidRPr="0021020C" w:rsidRDefault="00E85F60" w:rsidP="00AA541A">
            <w:pPr>
              <w:rPr>
                <w:rFonts w:ascii="Univers" w:hAnsi="Univers" w:cs="Calibri"/>
                <w:b/>
                <w:bCs/>
                <w:color w:val="000000"/>
                <w:sz w:val="18"/>
                <w:szCs w:val="18"/>
                <w:lang w:eastAsia="en-GB"/>
              </w:rPr>
            </w:pPr>
          </w:p>
        </w:tc>
        <w:tc>
          <w:tcPr>
            <w:tcW w:w="992" w:type="dxa"/>
            <w:vMerge/>
            <w:vAlign w:val="center"/>
            <w:hideMark/>
          </w:tcPr>
          <w:p w14:paraId="6DFC83B0" w14:textId="77777777" w:rsidR="00E85F60" w:rsidRPr="0021020C" w:rsidRDefault="00E85F60" w:rsidP="00AA541A">
            <w:pPr>
              <w:rPr>
                <w:rFonts w:ascii="Univers" w:hAnsi="Univers" w:cs="Calibri"/>
                <w:b/>
                <w:bCs/>
                <w:color w:val="000000"/>
                <w:sz w:val="18"/>
                <w:szCs w:val="18"/>
                <w:lang w:eastAsia="en-GB"/>
              </w:rPr>
            </w:pPr>
          </w:p>
        </w:tc>
        <w:tc>
          <w:tcPr>
            <w:tcW w:w="1134" w:type="dxa"/>
            <w:shd w:val="clear" w:color="000000" w:fill="F2F2F2"/>
            <w:vAlign w:val="center"/>
            <w:hideMark/>
          </w:tcPr>
          <w:p w14:paraId="0B54E443"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Local Currency Portion</w:t>
            </w:r>
          </w:p>
        </w:tc>
        <w:tc>
          <w:tcPr>
            <w:tcW w:w="1134" w:type="dxa"/>
            <w:shd w:val="clear" w:color="000000" w:fill="F2F2F2"/>
            <w:vAlign w:val="center"/>
            <w:hideMark/>
          </w:tcPr>
          <w:p w14:paraId="52C5926A"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Foreign Currency Portion</w:t>
            </w:r>
          </w:p>
        </w:tc>
        <w:tc>
          <w:tcPr>
            <w:tcW w:w="1417" w:type="dxa"/>
            <w:shd w:val="clear" w:color="000000" w:fill="F2F2F2"/>
            <w:vAlign w:val="center"/>
            <w:hideMark/>
          </w:tcPr>
          <w:p w14:paraId="008ECF91"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Local Currency Portion</w:t>
            </w:r>
          </w:p>
        </w:tc>
        <w:tc>
          <w:tcPr>
            <w:tcW w:w="1635" w:type="dxa"/>
            <w:shd w:val="clear" w:color="000000" w:fill="F2F2F2"/>
            <w:vAlign w:val="center"/>
            <w:hideMark/>
          </w:tcPr>
          <w:p w14:paraId="01BDA61A"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Foreign Currency Portion</w:t>
            </w:r>
          </w:p>
        </w:tc>
      </w:tr>
      <w:tr w:rsidR="00E85F60" w:rsidRPr="00B32C0B" w14:paraId="161603DF" w14:textId="77777777" w:rsidTr="00AA541A">
        <w:trPr>
          <w:trHeight w:val="300"/>
        </w:trPr>
        <w:tc>
          <w:tcPr>
            <w:tcW w:w="0" w:type="auto"/>
            <w:shd w:val="clear" w:color="000000" w:fill="F2F2F2"/>
            <w:vAlign w:val="center"/>
            <w:hideMark/>
          </w:tcPr>
          <w:p w14:paraId="20F237C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w:t>
            </w:r>
          </w:p>
        </w:tc>
        <w:tc>
          <w:tcPr>
            <w:tcW w:w="5197" w:type="dxa"/>
            <w:shd w:val="clear" w:color="000000" w:fill="F2F2F2"/>
            <w:vAlign w:val="center"/>
            <w:hideMark/>
          </w:tcPr>
          <w:p w14:paraId="0752ABE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2</w:t>
            </w:r>
          </w:p>
        </w:tc>
        <w:tc>
          <w:tcPr>
            <w:tcW w:w="1394" w:type="dxa"/>
            <w:shd w:val="clear" w:color="000000" w:fill="F2F2F2"/>
            <w:vAlign w:val="center"/>
            <w:hideMark/>
          </w:tcPr>
          <w:p w14:paraId="099A8CC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w:t>
            </w:r>
          </w:p>
        </w:tc>
        <w:tc>
          <w:tcPr>
            <w:tcW w:w="591" w:type="dxa"/>
            <w:shd w:val="clear" w:color="000000" w:fill="F2F2F2"/>
            <w:vAlign w:val="center"/>
            <w:hideMark/>
          </w:tcPr>
          <w:p w14:paraId="0916599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4</w:t>
            </w:r>
          </w:p>
        </w:tc>
        <w:tc>
          <w:tcPr>
            <w:tcW w:w="992" w:type="dxa"/>
            <w:shd w:val="clear" w:color="000000" w:fill="F2F2F2"/>
            <w:vAlign w:val="center"/>
            <w:hideMark/>
          </w:tcPr>
          <w:p w14:paraId="39771C3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000000" w:fill="F2F2F2"/>
            <w:vAlign w:val="center"/>
            <w:hideMark/>
          </w:tcPr>
          <w:p w14:paraId="2983471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w:t>
            </w:r>
          </w:p>
        </w:tc>
        <w:tc>
          <w:tcPr>
            <w:tcW w:w="1134" w:type="dxa"/>
            <w:shd w:val="clear" w:color="000000" w:fill="F2F2F2"/>
            <w:vAlign w:val="center"/>
            <w:hideMark/>
          </w:tcPr>
          <w:p w14:paraId="2C4A617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w:t>
            </w:r>
          </w:p>
        </w:tc>
        <w:tc>
          <w:tcPr>
            <w:tcW w:w="1417" w:type="dxa"/>
            <w:shd w:val="clear" w:color="000000" w:fill="F2F2F2"/>
            <w:vAlign w:val="center"/>
            <w:hideMark/>
          </w:tcPr>
          <w:p w14:paraId="3C8B0474"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8 = 5 x 6</w:t>
            </w:r>
          </w:p>
        </w:tc>
        <w:tc>
          <w:tcPr>
            <w:tcW w:w="1635" w:type="dxa"/>
            <w:shd w:val="clear" w:color="000000" w:fill="F2F2F2"/>
            <w:vAlign w:val="center"/>
            <w:hideMark/>
          </w:tcPr>
          <w:p w14:paraId="3C369C4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9=5 x 7</w:t>
            </w:r>
          </w:p>
        </w:tc>
      </w:tr>
      <w:tr w:rsidR="00E85F60" w:rsidRPr="00B32C0B" w14:paraId="1D5C8C3E" w14:textId="77777777" w:rsidTr="00AA541A">
        <w:trPr>
          <w:trHeight w:val="528"/>
        </w:trPr>
        <w:tc>
          <w:tcPr>
            <w:tcW w:w="0" w:type="auto"/>
            <w:shd w:val="clear" w:color="000000" w:fill="D9D9D9"/>
            <w:vAlign w:val="center"/>
            <w:hideMark/>
          </w:tcPr>
          <w:p w14:paraId="659F3EB4"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A</w:t>
            </w:r>
          </w:p>
        </w:tc>
        <w:tc>
          <w:tcPr>
            <w:tcW w:w="5197" w:type="dxa"/>
            <w:shd w:val="clear" w:color="000000" w:fill="D9D9D9"/>
            <w:vAlign w:val="center"/>
            <w:hideMark/>
          </w:tcPr>
          <w:p w14:paraId="29355E2D" w14:textId="77777777" w:rsidR="00E85F60" w:rsidRPr="0021020C" w:rsidRDefault="00E85F60" w:rsidP="00AA541A">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Installation of Equipment and Cables including Testing and Commissioning</w:t>
            </w:r>
          </w:p>
        </w:tc>
        <w:tc>
          <w:tcPr>
            <w:tcW w:w="1394" w:type="dxa"/>
            <w:shd w:val="clear" w:color="000000" w:fill="D9D9D9"/>
            <w:vAlign w:val="center"/>
            <w:hideMark/>
          </w:tcPr>
          <w:p w14:paraId="7F6AB59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000000" w:fill="D9D9D9"/>
            <w:vAlign w:val="center"/>
            <w:hideMark/>
          </w:tcPr>
          <w:p w14:paraId="3BC477F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992" w:type="dxa"/>
            <w:shd w:val="clear" w:color="000000" w:fill="D9D9D9"/>
            <w:vAlign w:val="center"/>
            <w:hideMark/>
          </w:tcPr>
          <w:p w14:paraId="7B3BBF3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3E234B1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6B048E7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000000" w:fill="D9D9D9"/>
            <w:vAlign w:val="center"/>
            <w:hideMark/>
          </w:tcPr>
          <w:p w14:paraId="28DB492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635" w:type="dxa"/>
            <w:shd w:val="clear" w:color="000000" w:fill="D9D9D9"/>
            <w:vAlign w:val="center"/>
            <w:hideMark/>
          </w:tcPr>
          <w:p w14:paraId="7F91F47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r>
      <w:tr w:rsidR="00E85F60" w:rsidRPr="00B32C0B" w14:paraId="042705EC" w14:textId="77777777" w:rsidTr="00AA541A">
        <w:trPr>
          <w:trHeight w:val="399"/>
        </w:trPr>
        <w:tc>
          <w:tcPr>
            <w:tcW w:w="0" w:type="auto"/>
            <w:shd w:val="clear" w:color="auto" w:fill="auto"/>
            <w:vAlign w:val="center"/>
            <w:hideMark/>
          </w:tcPr>
          <w:p w14:paraId="027CE8B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1.0</w:t>
            </w:r>
          </w:p>
        </w:tc>
        <w:tc>
          <w:tcPr>
            <w:tcW w:w="5197" w:type="dxa"/>
            <w:shd w:val="clear" w:color="auto" w:fill="auto"/>
            <w:vAlign w:val="center"/>
            <w:hideMark/>
          </w:tcPr>
          <w:p w14:paraId="0CF76A54"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Extension of LVDB </w:t>
            </w:r>
          </w:p>
        </w:tc>
        <w:tc>
          <w:tcPr>
            <w:tcW w:w="1394" w:type="dxa"/>
            <w:shd w:val="clear" w:color="auto" w:fill="auto"/>
            <w:vAlign w:val="center"/>
            <w:hideMark/>
          </w:tcPr>
          <w:p w14:paraId="0AB6C97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S1</w:t>
            </w:r>
          </w:p>
        </w:tc>
        <w:tc>
          <w:tcPr>
            <w:tcW w:w="591" w:type="dxa"/>
            <w:shd w:val="clear" w:color="auto" w:fill="auto"/>
            <w:vAlign w:val="center"/>
            <w:hideMark/>
          </w:tcPr>
          <w:p w14:paraId="215AFC5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3A8F495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auto" w:fill="auto"/>
            <w:vAlign w:val="center"/>
            <w:hideMark/>
          </w:tcPr>
          <w:p w14:paraId="25FD2FE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7D2270B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2D4B6CEF"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19ECCE3"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33FBA27" w14:textId="77777777" w:rsidTr="00AA541A">
        <w:trPr>
          <w:trHeight w:val="399"/>
        </w:trPr>
        <w:tc>
          <w:tcPr>
            <w:tcW w:w="0" w:type="auto"/>
            <w:shd w:val="clear" w:color="auto" w:fill="auto"/>
            <w:vAlign w:val="center"/>
            <w:hideMark/>
          </w:tcPr>
          <w:p w14:paraId="681ADFF6" w14:textId="77777777" w:rsidR="00E85F60" w:rsidRPr="0021020C"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2.0</w:t>
            </w:r>
          </w:p>
        </w:tc>
        <w:tc>
          <w:tcPr>
            <w:tcW w:w="5197" w:type="dxa"/>
            <w:shd w:val="clear" w:color="auto" w:fill="auto"/>
            <w:vAlign w:val="center"/>
            <w:hideMark/>
          </w:tcPr>
          <w:p w14:paraId="6A0EC72B"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MVDB - 11 kV</w:t>
            </w:r>
          </w:p>
        </w:tc>
        <w:tc>
          <w:tcPr>
            <w:tcW w:w="1394" w:type="dxa"/>
            <w:shd w:val="clear" w:color="auto" w:fill="auto"/>
            <w:vAlign w:val="center"/>
            <w:hideMark/>
          </w:tcPr>
          <w:p w14:paraId="53FB9E8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S2</w:t>
            </w:r>
          </w:p>
        </w:tc>
        <w:tc>
          <w:tcPr>
            <w:tcW w:w="591" w:type="dxa"/>
            <w:shd w:val="clear" w:color="auto" w:fill="auto"/>
            <w:vAlign w:val="center"/>
            <w:hideMark/>
          </w:tcPr>
          <w:p w14:paraId="76FE709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1A3179B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2</w:t>
            </w:r>
          </w:p>
        </w:tc>
        <w:tc>
          <w:tcPr>
            <w:tcW w:w="1134" w:type="dxa"/>
            <w:shd w:val="clear" w:color="auto" w:fill="auto"/>
            <w:vAlign w:val="center"/>
            <w:hideMark/>
          </w:tcPr>
          <w:p w14:paraId="771731E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FE15AC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13638C09"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CFFFAA7"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E521A47" w14:textId="77777777" w:rsidTr="00AA541A">
        <w:trPr>
          <w:trHeight w:val="399"/>
        </w:trPr>
        <w:tc>
          <w:tcPr>
            <w:tcW w:w="0" w:type="auto"/>
            <w:shd w:val="clear" w:color="auto" w:fill="auto"/>
            <w:vAlign w:val="center"/>
            <w:hideMark/>
          </w:tcPr>
          <w:p w14:paraId="2ED529C9" w14:textId="77777777" w:rsidR="00E85F60" w:rsidRPr="0021020C"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3.0</w:t>
            </w:r>
          </w:p>
        </w:tc>
        <w:tc>
          <w:tcPr>
            <w:tcW w:w="5197" w:type="dxa"/>
            <w:shd w:val="clear" w:color="auto" w:fill="auto"/>
            <w:vAlign w:val="center"/>
            <w:hideMark/>
          </w:tcPr>
          <w:p w14:paraId="42B0BFAA"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Step-Up Transformer </w:t>
            </w:r>
          </w:p>
        </w:tc>
        <w:tc>
          <w:tcPr>
            <w:tcW w:w="1394" w:type="dxa"/>
            <w:shd w:val="clear" w:color="auto" w:fill="auto"/>
            <w:vAlign w:val="center"/>
            <w:hideMark/>
          </w:tcPr>
          <w:p w14:paraId="11B5A6B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S3</w:t>
            </w:r>
          </w:p>
        </w:tc>
        <w:tc>
          <w:tcPr>
            <w:tcW w:w="591" w:type="dxa"/>
            <w:shd w:val="clear" w:color="auto" w:fill="auto"/>
            <w:vAlign w:val="center"/>
            <w:hideMark/>
          </w:tcPr>
          <w:p w14:paraId="00C978A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4C272F2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8</w:t>
            </w:r>
          </w:p>
        </w:tc>
        <w:tc>
          <w:tcPr>
            <w:tcW w:w="1134" w:type="dxa"/>
            <w:shd w:val="clear" w:color="auto" w:fill="auto"/>
            <w:vAlign w:val="center"/>
            <w:hideMark/>
          </w:tcPr>
          <w:p w14:paraId="1649E99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2C93A1D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6B4C0B3"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F5155B7"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41D8054F" w14:textId="77777777" w:rsidTr="00AA541A">
        <w:trPr>
          <w:trHeight w:val="399"/>
        </w:trPr>
        <w:tc>
          <w:tcPr>
            <w:tcW w:w="0" w:type="auto"/>
            <w:shd w:val="clear" w:color="auto" w:fill="auto"/>
            <w:vAlign w:val="center"/>
            <w:hideMark/>
          </w:tcPr>
          <w:p w14:paraId="2EC71CF7" w14:textId="77777777" w:rsidR="00E85F60" w:rsidRPr="0021020C"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4.0</w:t>
            </w:r>
          </w:p>
        </w:tc>
        <w:tc>
          <w:tcPr>
            <w:tcW w:w="5197" w:type="dxa"/>
            <w:shd w:val="clear" w:color="auto" w:fill="auto"/>
            <w:vAlign w:val="center"/>
            <w:hideMark/>
          </w:tcPr>
          <w:p w14:paraId="27AEFD48"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Package Substations</w:t>
            </w:r>
          </w:p>
        </w:tc>
        <w:tc>
          <w:tcPr>
            <w:tcW w:w="1394" w:type="dxa"/>
            <w:shd w:val="clear" w:color="auto" w:fill="auto"/>
            <w:vAlign w:val="center"/>
            <w:hideMark/>
          </w:tcPr>
          <w:p w14:paraId="7F378CE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S4</w:t>
            </w:r>
          </w:p>
        </w:tc>
        <w:tc>
          <w:tcPr>
            <w:tcW w:w="591" w:type="dxa"/>
            <w:shd w:val="clear" w:color="auto" w:fill="auto"/>
            <w:vAlign w:val="center"/>
            <w:hideMark/>
          </w:tcPr>
          <w:p w14:paraId="1126047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7A851A4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9</w:t>
            </w:r>
          </w:p>
        </w:tc>
        <w:tc>
          <w:tcPr>
            <w:tcW w:w="1134" w:type="dxa"/>
            <w:shd w:val="clear" w:color="auto" w:fill="auto"/>
            <w:vAlign w:val="center"/>
            <w:hideMark/>
          </w:tcPr>
          <w:p w14:paraId="5F4DC43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56E966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E8CCE6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3AD6145D"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4D95159" w14:textId="77777777" w:rsidTr="00AA541A">
        <w:trPr>
          <w:trHeight w:val="399"/>
        </w:trPr>
        <w:tc>
          <w:tcPr>
            <w:tcW w:w="0" w:type="auto"/>
            <w:shd w:val="clear" w:color="auto" w:fill="auto"/>
            <w:vAlign w:val="center"/>
            <w:hideMark/>
          </w:tcPr>
          <w:p w14:paraId="17507328" w14:textId="77777777" w:rsidR="00E85F60" w:rsidRPr="0021020C"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5.0</w:t>
            </w:r>
          </w:p>
        </w:tc>
        <w:tc>
          <w:tcPr>
            <w:tcW w:w="5197" w:type="dxa"/>
            <w:shd w:val="clear" w:color="auto" w:fill="auto"/>
            <w:vAlign w:val="center"/>
            <w:hideMark/>
          </w:tcPr>
          <w:p w14:paraId="045E75A4"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LV Distribution Box (Replacement &amp; New)</w:t>
            </w:r>
          </w:p>
        </w:tc>
        <w:tc>
          <w:tcPr>
            <w:tcW w:w="1394" w:type="dxa"/>
            <w:shd w:val="clear" w:color="auto" w:fill="auto"/>
            <w:vAlign w:val="center"/>
            <w:hideMark/>
          </w:tcPr>
          <w:p w14:paraId="36D3B93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S5</w:t>
            </w:r>
          </w:p>
        </w:tc>
        <w:tc>
          <w:tcPr>
            <w:tcW w:w="591" w:type="dxa"/>
            <w:shd w:val="clear" w:color="auto" w:fill="auto"/>
            <w:vAlign w:val="center"/>
            <w:hideMark/>
          </w:tcPr>
          <w:p w14:paraId="73756C5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7ACB0F8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10</w:t>
            </w:r>
          </w:p>
        </w:tc>
        <w:tc>
          <w:tcPr>
            <w:tcW w:w="1134" w:type="dxa"/>
            <w:shd w:val="clear" w:color="auto" w:fill="auto"/>
            <w:vAlign w:val="center"/>
            <w:hideMark/>
          </w:tcPr>
          <w:p w14:paraId="5B1F0BC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5114910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1D0BFC41"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FD90D1F"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088A8CD5" w14:textId="77777777" w:rsidTr="00AA541A">
        <w:trPr>
          <w:trHeight w:val="399"/>
        </w:trPr>
        <w:tc>
          <w:tcPr>
            <w:tcW w:w="0" w:type="auto"/>
            <w:shd w:val="clear" w:color="000000" w:fill="D9D9D9"/>
            <w:vAlign w:val="center"/>
            <w:hideMark/>
          </w:tcPr>
          <w:p w14:paraId="5012C389"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6.0</w:t>
            </w:r>
          </w:p>
        </w:tc>
        <w:tc>
          <w:tcPr>
            <w:tcW w:w="5197" w:type="dxa"/>
            <w:shd w:val="clear" w:color="000000" w:fill="D9D9D9"/>
            <w:vAlign w:val="center"/>
            <w:hideMark/>
          </w:tcPr>
          <w:p w14:paraId="7AE43083" w14:textId="77777777" w:rsidR="00E85F60" w:rsidRPr="0021020C" w:rsidRDefault="00E85F60" w:rsidP="00AA541A">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LV Cables and accessories</w:t>
            </w:r>
          </w:p>
        </w:tc>
        <w:tc>
          <w:tcPr>
            <w:tcW w:w="1394" w:type="dxa"/>
            <w:shd w:val="clear" w:color="000000" w:fill="D9D9D9"/>
            <w:vAlign w:val="center"/>
            <w:hideMark/>
          </w:tcPr>
          <w:p w14:paraId="1F261850"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Schedule S6</w:t>
            </w:r>
          </w:p>
        </w:tc>
        <w:tc>
          <w:tcPr>
            <w:tcW w:w="591" w:type="dxa"/>
            <w:shd w:val="clear" w:color="000000" w:fill="D9D9D9"/>
            <w:vAlign w:val="center"/>
            <w:hideMark/>
          </w:tcPr>
          <w:p w14:paraId="137F7F52"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992" w:type="dxa"/>
            <w:shd w:val="clear" w:color="000000" w:fill="D9D9D9"/>
            <w:vAlign w:val="center"/>
            <w:hideMark/>
          </w:tcPr>
          <w:p w14:paraId="1D44207E"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134" w:type="dxa"/>
            <w:shd w:val="clear" w:color="000000" w:fill="D9D9D9"/>
            <w:vAlign w:val="center"/>
            <w:hideMark/>
          </w:tcPr>
          <w:p w14:paraId="599F41FC"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134" w:type="dxa"/>
            <w:shd w:val="clear" w:color="000000" w:fill="D9D9D9"/>
            <w:vAlign w:val="center"/>
            <w:hideMark/>
          </w:tcPr>
          <w:p w14:paraId="4DB353F0"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417" w:type="dxa"/>
            <w:shd w:val="clear" w:color="000000" w:fill="D9D9D9"/>
            <w:vAlign w:val="center"/>
            <w:hideMark/>
          </w:tcPr>
          <w:p w14:paraId="73A7ED89" w14:textId="77777777" w:rsidR="00E85F60" w:rsidRPr="0021020C" w:rsidRDefault="00E85F60" w:rsidP="00AA541A">
            <w:pPr>
              <w:jc w:val="center"/>
              <w:rPr>
                <w:rFonts w:ascii="Univers" w:hAnsi="Univers" w:cs="Calibri"/>
                <w:b/>
                <w:bCs/>
                <w:color w:val="FFFFFF"/>
                <w:sz w:val="18"/>
                <w:szCs w:val="18"/>
                <w:lang w:eastAsia="en-GB"/>
              </w:rPr>
            </w:pPr>
            <w:r w:rsidRPr="0021020C">
              <w:rPr>
                <w:rFonts w:ascii="Univers" w:hAnsi="Univers" w:cs="Calibri"/>
                <w:b/>
                <w:bCs/>
                <w:color w:val="FFFFFF"/>
                <w:sz w:val="18"/>
                <w:szCs w:val="18"/>
                <w:lang w:eastAsia="en-GB"/>
              </w:rPr>
              <w:t> </w:t>
            </w:r>
          </w:p>
        </w:tc>
        <w:tc>
          <w:tcPr>
            <w:tcW w:w="1635" w:type="dxa"/>
            <w:shd w:val="clear" w:color="000000" w:fill="D9D9D9"/>
            <w:vAlign w:val="center"/>
            <w:hideMark/>
          </w:tcPr>
          <w:p w14:paraId="0C508853" w14:textId="77777777" w:rsidR="00E85F60" w:rsidRPr="0021020C" w:rsidRDefault="00E85F60" w:rsidP="00AA541A">
            <w:pPr>
              <w:jc w:val="center"/>
              <w:rPr>
                <w:rFonts w:ascii="Univers" w:hAnsi="Univers" w:cs="Calibri"/>
                <w:b/>
                <w:bCs/>
                <w:color w:val="FFFFFF"/>
                <w:sz w:val="18"/>
                <w:szCs w:val="18"/>
                <w:lang w:eastAsia="en-GB"/>
              </w:rPr>
            </w:pPr>
            <w:r w:rsidRPr="0021020C">
              <w:rPr>
                <w:rFonts w:ascii="Univers" w:hAnsi="Univers" w:cs="Calibri"/>
                <w:b/>
                <w:bCs/>
                <w:color w:val="FFFFFF"/>
                <w:sz w:val="18"/>
                <w:szCs w:val="18"/>
                <w:lang w:eastAsia="en-GB"/>
              </w:rPr>
              <w:t> </w:t>
            </w:r>
          </w:p>
        </w:tc>
      </w:tr>
      <w:tr w:rsidR="00E85F60" w:rsidRPr="00B32C0B" w14:paraId="51CDF2F8" w14:textId="77777777" w:rsidTr="00AA541A">
        <w:trPr>
          <w:trHeight w:val="456"/>
        </w:trPr>
        <w:tc>
          <w:tcPr>
            <w:tcW w:w="0" w:type="auto"/>
            <w:shd w:val="clear" w:color="auto" w:fill="auto"/>
            <w:vAlign w:val="center"/>
            <w:hideMark/>
          </w:tcPr>
          <w:p w14:paraId="46496F1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6.01</w:t>
            </w:r>
          </w:p>
        </w:tc>
        <w:tc>
          <w:tcPr>
            <w:tcW w:w="5197" w:type="dxa"/>
            <w:shd w:val="clear" w:color="auto" w:fill="auto"/>
            <w:vAlign w:val="center"/>
            <w:hideMark/>
          </w:tcPr>
          <w:p w14:paraId="0A37A98A"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1Cx 630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xml:space="preserve">, </w:t>
            </w:r>
            <w:r w:rsidRPr="00B32C0B">
              <w:rPr>
                <w:rFonts w:ascii="Univers" w:hAnsi="Univers" w:cs="Calibri"/>
                <w:color w:val="000000"/>
                <w:sz w:val="18"/>
                <w:szCs w:val="18"/>
                <w:lang w:eastAsia="en-GB"/>
              </w:rPr>
              <w:t>Armoured</w:t>
            </w:r>
          </w:p>
        </w:tc>
        <w:tc>
          <w:tcPr>
            <w:tcW w:w="1394" w:type="dxa"/>
            <w:shd w:val="clear" w:color="auto" w:fill="auto"/>
            <w:vAlign w:val="center"/>
            <w:hideMark/>
          </w:tcPr>
          <w:p w14:paraId="146FC0F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Installation in Trenches at P/House</w:t>
            </w:r>
          </w:p>
        </w:tc>
        <w:tc>
          <w:tcPr>
            <w:tcW w:w="591" w:type="dxa"/>
            <w:shd w:val="clear" w:color="auto" w:fill="auto"/>
            <w:vAlign w:val="center"/>
            <w:hideMark/>
          </w:tcPr>
          <w:p w14:paraId="1E4B8A0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52FBA38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5725</w:t>
            </w:r>
          </w:p>
        </w:tc>
        <w:tc>
          <w:tcPr>
            <w:tcW w:w="1134" w:type="dxa"/>
            <w:shd w:val="clear" w:color="auto" w:fill="auto"/>
            <w:vAlign w:val="center"/>
            <w:hideMark/>
          </w:tcPr>
          <w:p w14:paraId="1ABE7D7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18DF1F6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2C3C972"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C13E1E5"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5F188DB4" w14:textId="77777777" w:rsidTr="00AA541A">
        <w:trPr>
          <w:trHeight w:val="399"/>
        </w:trPr>
        <w:tc>
          <w:tcPr>
            <w:tcW w:w="0" w:type="auto"/>
            <w:shd w:val="clear" w:color="auto" w:fill="auto"/>
            <w:vAlign w:val="center"/>
            <w:hideMark/>
          </w:tcPr>
          <w:p w14:paraId="64EEF9C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lastRenderedPageBreak/>
              <w:t>6.02</w:t>
            </w:r>
          </w:p>
        </w:tc>
        <w:tc>
          <w:tcPr>
            <w:tcW w:w="5197" w:type="dxa"/>
            <w:shd w:val="clear" w:color="auto" w:fill="auto"/>
            <w:vAlign w:val="center"/>
            <w:hideMark/>
          </w:tcPr>
          <w:p w14:paraId="3EF0E710"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1Cx 630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restart"/>
            <w:shd w:val="clear" w:color="auto" w:fill="auto"/>
            <w:vAlign w:val="center"/>
            <w:hideMark/>
          </w:tcPr>
          <w:p w14:paraId="3ADD2B4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Installation - Underground</w:t>
            </w:r>
          </w:p>
          <w:p w14:paraId="51D1194E" w14:textId="77777777" w:rsidR="00E85F60" w:rsidRPr="0021020C" w:rsidRDefault="00E85F60" w:rsidP="00AA541A">
            <w:pPr>
              <w:jc w:val="center"/>
              <w:rPr>
                <w:rFonts w:ascii="Univers" w:hAnsi="Univers" w:cs="Calibri"/>
                <w:color w:val="000000"/>
                <w:sz w:val="18"/>
                <w:szCs w:val="18"/>
                <w:lang w:eastAsia="en-GB"/>
              </w:rPr>
            </w:pPr>
          </w:p>
        </w:tc>
        <w:tc>
          <w:tcPr>
            <w:tcW w:w="591" w:type="dxa"/>
            <w:shd w:val="clear" w:color="auto" w:fill="auto"/>
            <w:vAlign w:val="center"/>
            <w:hideMark/>
          </w:tcPr>
          <w:p w14:paraId="5DC4A41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5BD90A7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80</w:t>
            </w:r>
          </w:p>
        </w:tc>
        <w:tc>
          <w:tcPr>
            <w:tcW w:w="1134" w:type="dxa"/>
            <w:shd w:val="clear" w:color="auto" w:fill="auto"/>
            <w:vAlign w:val="center"/>
            <w:hideMark/>
          </w:tcPr>
          <w:p w14:paraId="30740CF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F232CD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37CE3CA"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593B9D9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4E4DD5AE" w14:textId="77777777" w:rsidTr="00AA541A">
        <w:trPr>
          <w:trHeight w:val="399"/>
        </w:trPr>
        <w:tc>
          <w:tcPr>
            <w:tcW w:w="0" w:type="auto"/>
            <w:shd w:val="clear" w:color="auto" w:fill="auto"/>
            <w:vAlign w:val="center"/>
            <w:hideMark/>
          </w:tcPr>
          <w:p w14:paraId="4C011DEA"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6.03</w:t>
            </w:r>
          </w:p>
        </w:tc>
        <w:tc>
          <w:tcPr>
            <w:tcW w:w="5197" w:type="dxa"/>
            <w:shd w:val="clear" w:color="auto" w:fill="auto"/>
            <w:vAlign w:val="center"/>
            <w:hideMark/>
          </w:tcPr>
          <w:p w14:paraId="61E56695"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0.6/1 kV Cu/XLPE/PVC 4Cx 400sqmm, Armoured</w:t>
            </w:r>
          </w:p>
        </w:tc>
        <w:tc>
          <w:tcPr>
            <w:tcW w:w="1394" w:type="dxa"/>
            <w:vMerge/>
            <w:vAlign w:val="center"/>
            <w:hideMark/>
          </w:tcPr>
          <w:p w14:paraId="389D5465" w14:textId="77777777" w:rsidR="00E85F60" w:rsidRPr="0021020C" w:rsidRDefault="00E85F60" w:rsidP="00AA541A">
            <w:pPr>
              <w:jc w:val="center"/>
              <w:rPr>
                <w:rFonts w:ascii="Univers" w:hAnsi="Univers" w:cs="Calibri"/>
                <w:color w:val="000000"/>
                <w:sz w:val="18"/>
                <w:szCs w:val="18"/>
                <w:lang w:eastAsia="en-GB"/>
              </w:rPr>
            </w:pPr>
          </w:p>
        </w:tc>
        <w:tc>
          <w:tcPr>
            <w:tcW w:w="591" w:type="dxa"/>
            <w:shd w:val="clear" w:color="auto" w:fill="auto"/>
            <w:vAlign w:val="center"/>
            <w:hideMark/>
          </w:tcPr>
          <w:p w14:paraId="06BB809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624192F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25</w:t>
            </w:r>
          </w:p>
        </w:tc>
        <w:tc>
          <w:tcPr>
            <w:tcW w:w="1134" w:type="dxa"/>
            <w:shd w:val="clear" w:color="auto" w:fill="auto"/>
            <w:vAlign w:val="center"/>
            <w:hideMark/>
          </w:tcPr>
          <w:p w14:paraId="08AF498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7A54E7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2BBFCD1A"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782C15D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D81D2C1" w14:textId="77777777" w:rsidTr="00AA541A">
        <w:trPr>
          <w:trHeight w:val="399"/>
        </w:trPr>
        <w:tc>
          <w:tcPr>
            <w:tcW w:w="0" w:type="auto"/>
            <w:shd w:val="clear" w:color="auto" w:fill="auto"/>
            <w:vAlign w:val="center"/>
            <w:hideMark/>
          </w:tcPr>
          <w:p w14:paraId="1B0B5DA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6.04</w:t>
            </w:r>
          </w:p>
        </w:tc>
        <w:tc>
          <w:tcPr>
            <w:tcW w:w="5197" w:type="dxa"/>
            <w:shd w:val="clear" w:color="auto" w:fill="auto"/>
            <w:vAlign w:val="center"/>
            <w:hideMark/>
          </w:tcPr>
          <w:p w14:paraId="1E13FF7F"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300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ign w:val="center"/>
            <w:hideMark/>
          </w:tcPr>
          <w:p w14:paraId="003D7758" w14:textId="77777777" w:rsidR="00E85F60" w:rsidRPr="0021020C" w:rsidRDefault="00E85F60" w:rsidP="00AA541A">
            <w:pPr>
              <w:jc w:val="center"/>
              <w:rPr>
                <w:rFonts w:ascii="Univers" w:hAnsi="Univers" w:cs="Calibri"/>
                <w:color w:val="000000"/>
                <w:sz w:val="18"/>
                <w:szCs w:val="18"/>
                <w:lang w:eastAsia="en-GB"/>
              </w:rPr>
            </w:pPr>
          </w:p>
        </w:tc>
        <w:tc>
          <w:tcPr>
            <w:tcW w:w="591" w:type="dxa"/>
            <w:shd w:val="clear" w:color="auto" w:fill="auto"/>
            <w:vAlign w:val="center"/>
            <w:hideMark/>
          </w:tcPr>
          <w:p w14:paraId="5118140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23C53F1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330</w:t>
            </w:r>
          </w:p>
        </w:tc>
        <w:tc>
          <w:tcPr>
            <w:tcW w:w="1134" w:type="dxa"/>
            <w:shd w:val="clear" w:color="auto" w:fill="auto"/>
            <w:vAlign w:val="center"/>
            <w:hideMark/>
          </w:tcPr>
          <w:p w14:paraId="61112DF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B1D3EC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BFF827C"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743DAF7A"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C8304BF" w14:textId="77777777" w:rsidTr="00AA541A">
        <w:trPr>
          <w:trHeight w:val="399"/>
        </w:trPr>
        <w:tc>
          <w:tcPr>
            <w:tcW w:w="0" w:type="auto"/>
            <w:shd w:val="clear" w:color="auto" w:fill="auto"/>
            <w:vAlign w:val="center"/>
            <w:hideMark/>
          </w:tcPr>
          <w:p w14:paraId="787F24A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6.05</w:t>
            </w:r>
          </w:p>
        </w:tc>
        <w:tc>
          <w:tcPr>
            <w:tcW w:w="5197" w:type="dxa"/>
            <w:shd w:val="clear" w:color="auto" w:fill="auto"/>
            <w:vAlign w:val="center"/>
            <w:hideMark/>
          </w:tcPr>
          <w:p w14:paraId="40AD31B2"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240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ign w:val="center"/>
            <w:hideMark/>
          </w:tcPr>
          <w:p w14:paraId="4F584138" w14:textId="77777777" w:rsidR="00E85F60" w:rsidRPr="0021020C" w:rsidRDefault="00E85F60" w:rsidP="00AA541A">
            <w:pPr>
              <w:jc w:val="center"/>
              <w:rPr>
                <w:rFonts w:ascii="Univers" w:hAnsi="Univers" w:cs="Calibri"/>
                <w:color w:val="000000"/>
                <w:sz w:val="18"/>
                <w:szCs w:val="18"/>
                <w:lang w:eastAsia="en-GB"/>
              </w:rPr>
            </w:pPr>
          </w:p>
        </w:tc>
        <w:tc>
          <w:tcPr>
            <w:tcW w:w="591" w:type="dxa"/>
            <w:shd w:val="clear" w:color="auto" w:fill="auto"/>
            <w:vAlign w:val="center"/>
            <w:hideMark/>
          </w:tcPr>
          <w:p w14:paraId="07CAED1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0EF66CD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400</w:t>
            </w:r>
          </w:p>
        </w:tc>
        <w:tc>
          <w:tcPr>
            <w:tcW w:w="1134" w:type="dxa"/>
            <w:shd w:val="clear" w:color="auto" w:fill="auto"/>
            <w:vAlign w:val="center"/>
            <w:hideMark/>
          </w:tcPr>
          <w:p w14:paraId="1EBA33A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85C1BFA"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0AA3A43"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0D89DA29"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EF48B23" w14:textId="77777777" w:rsidTr="00AA541A">
        <w:trPr>
          <w:trHeight w:val="399"/>
        </w:trPr>
        <w:tc>
          <w:tcPr>
            <w:tcW w:w="0" w:type="auto"/>
            <w:shd w:val="clear" w:color="auto" w:fill="auto"/>
            <w:vAlign w:val="center"/>
            <w:hideMark/>
          </w:tcPr>
          <w:p w14:paraId="495A19E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6.06</w:t>
            </w:r>
          </w:p>
        </w:tc>
        <w:tc>
          <w:tcPr>
            <w:tcW w:w="5197" w:type="dxa"/>
            <w:shd w:val="clear" w:color="auto" w:fill="auto"/>
            <w:vAlign w:val="center"/>
            <w:hideMark/>
          </w:tcPr>
          <w:p w14:paraId="209FCEBE"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0.6/1 kV Cu/XLPE/PVC 4Cx 185sqmm, Armoured</w:t>
            </w:r>
          </w:p>
        </w:tc>
        <w:tc>
          <w:tcPr>
            <w:tcW w:w="1394" w:type="dxa"/>
            <w:vMerge/>
            <w:vAlign w:val="center"/>
            <w:hideMark/>
          </w:tcPr>
          <w:p w14:paraId="2DCB081F" w14:textId="77777777" w:rsidR="00E85F60" w:rsidRPr="0021020C" w:rsidRDefault="00E85F60" w:rsidP="00AA541A">
            <w:pPr>
              <w:jc w:val="center"/>
              <w:rPr>
                <w:rFonts w:ascii="Univers" w:hAnsi="Univers" w:cs="Calibri"/>
                <w:color w:val="000000"/>
                <w:sz w:val="18"/>
                <w:szCs w:val="18"/>
                <w:lang w:eastAsia="en-GB"/>
              </w:rPr>
            </w:pPr>
          </w:p>
        </w:tc>
        <w:tc>
          <w:tcPr>
            <w:tcW w:w="591" w:type="dxa"/>
            <w:shd w:val="clear" w:color="auto" w:fill="auto"/>
            <w:vAlign w:val="center"/>
            <w:hideMark/>
          </w:tcPr>
          <w:p w14:paraId="6103507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5733092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1690</w:t>
            </w:r>
          </w:p>
        </w:tc>
        <w:tc>
          <w:tcPr>
            <w:tcW w:w="1134" w:type="dxa"/>
            <w:shd w:val="clear" w:color="auto" w:fill="auto"/>
            <w:vAlign w:val="center"/>
            <w:hideMark/>
          </w:tcPr>
          <w:p w14:paraId="5BF3C74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3231F1E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118DF7D"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72429254"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B3C6ECF" w14:textId="77777777" w:rsidTr="00AA541A">
        <w:trPr>
          <w:trHeight w:val="399"/>
        </w:trPr>
        <w:tc>
          <w:tcPr>
            <w:tcW w:w="0" w:type="auto"/>
            <w:shd w:val="clear" w:color="auto" w:fill="auto"/>
            <w:vAlign w:val="center"/>
            <w:hideMark/>
          </w:tcPr>
          <w:p w14:paraId="068AA9D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6.07</w:t>
            </w:r>
          </w:p>
        </w:tc>
        <w:tc>
          <w:tcPr>
            <w:tcW w:w="5197" w:type="dxa"/>
            <w:shd w:val="clear" w:color="auto" w:fill="auto"/>
            <w:vAlign w:val="center"/>
            <w:hideMark/>
          </w:tcPr>
          <w:p w14:paraId="10A254C8"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120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ign w:val="center"/>
            <w:hideMark/>
          </w:tcPr>
          <w:p w14:paraId="3E9B2E8F" w14:textId="77777777" w:rsidR="00E85F60" w:rsidRPr="0021020C" w:rsidRDefault="00E85F60" w:rsidP="00AA541A">
            <w:pPr>
              <w:jc w:val="center"/>
              <w:rPr>
                <w:rFonts w:ascii="Univers" w:hAnsi="Univers" w:cs="Calibri"/>
                <w:color w:val="000000"/>
                <w:sz w:val="18"/>
                <w:szCs w:val="18"/>
                <w:lang w:eastAsia="en-GB"/>
              </w:rPr>
            </w:pPr>
          </w:p>
        </w:tc>
        <w:tc>
          <w:tcPr>
            <w:tcW w:w="591" w:type="dxa"/>
            <w:shd w:val="clear" w:color="auto" w:fill="auto"/>
            <w:vAlign w:val="center"/>
            <w:hideMark/>
          </w:tcPr>
          <w:p w14:paraId="6255FCB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17CDC1D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660</w:t>
            </w:r>
          </w:p>
        </w:tc>
        <w:tc>
          <w:tcPr>
            <w:tcW w:w="1134" w:type="dxa"/>
            <w:shd w:val="clear" w:color="auto" w:fill="auto"/>
            <w:vAlign w:val="center"/>
            <w:hideMark/>
          </w:tcPr>
          <w:p w14:paraId="4B93280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7729DB4"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318FF72"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10C9852"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25529451" w14:textId="77777777" w:rsidTr="00AA541A">
        <w:trPr>
          <w:trHeight w:val="399"/>
        </w:trPr>
        <w:tc>
          <w:tcPr>
            <w:tcW w:w="0" w:type="auto"/>
            <w:shd w:val="clear" w:color="auto" w:fill="auto"/>
            <w:vAlign w:val="center"/>
            <w:hideMark/>
          </w:tcPr>
          <w:p w14:paraId="1873E00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6.08</w:t>
            </w:r>
          </w:p>
        </w:tc>
        <w:tc>
          <w:tcPr>
            <w:tcW w:w="5197" w:type="dxa"/>
            <w:shd w:val="clear" w:color="auto" w:fill="auto"/>
            <w:vAlign w:val="center"/>
            <w:hideMark/>
          </w:tcPr>
          <w:p w14:paraId="30673F4C"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95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shd w:val="clear" w:color="auto" w:fill="auto"/>
            <w:vAlign w:val="center"/>
            <w:hideMark/>
          </w:tcPr>
          <w:p w14:paraId="03F401A8" w14:textId="77777777" w:rsidR="00E85F60" w:rsidRPr="0021020C" w:rsidRDefault="00E85F60" w:rsidP="00AA541A">
            <w:pPr>
              <w:jc w:val="center"/>
              <w:rPr>
                <w:rFonts w:ascii="Univers" w:hAnsi="Univers" w:cs="Calibri"/>
                <w:color w:val="000000"/>
                <w:sz w:val="18"/>
                <w:szCs w:val="18"/>
                <w:lang w:eastAsia="en-GB"/>
              </w:rPr>
            </w:pPr>
          </w:p>
        </w:tc>
        <w:tc>
          <w:tcPr>
            <w:tcW w:w="591" w:type="dxa"/>
            <w:shd w:val="clear" w:color="auto" w:fill="auto"/>
            <w:vAlign w:val="center"/>
            <w:hideMark/>
          </w:tcPr>
          <w:p w14:paraId="42F0429A"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1637ED1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1865</w:t>
            </w:r>
          </w:p>
        </w:tc>
        <w:tc>
          <w:tcPr>
            <w:tcW w:w="1134" w:type="dxa"/>
            <w:shd w:val="clear" w:color="auto" w:fill="auto"/>
            <w:vAlign w:val="center"/>
            <w:hideMark/>
          </w:tcPr>
          <w:p w14:paraId="7A8FF28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7F574CE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32F08EC"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E762412"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D53B2B1" w14:textId="77777777" w:rsidTr="00AA541A">
        <w:trPr>
          <w:trHeight w:val="399"/>
        </w:trPr>
        <w:tc>
          <w:tcPr>
            <w:tcW w:w="0" w:type="auto"/>
            <w:shd w:val="clear" w:color="auto" w:fill="auto"/>
            <w:vAlign w:val="center"/>
            <w:hideMark/>
          </w:tcPr>
          <w:p w14:paraId="6C10AFB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6.09</w:t>
            </w:r>
          </w:p>
        </w:tc>
        <w:tc>
          <w:tcPr>
            <w:tcW w:w="5197" w:type="dxa"/>
            <w:shd w:val="clear" w:color="auto" w:fill="auto"/>
            <w:vAlign w:val="center"/>
            <w:hideMark/>
          </w:tcPr>
          <w:p w14:paraId="57327DA3"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50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ign w:val="center"/>
            <w:hideMark/>
          </w:tcPr>
          <w:p w14:paraId="470AB4D9" w14:textId="77777777" w:rsidR="00E85F60" w:rsidRPr="0021020C" w:rsidRDefault="00E85F60" w:rsidP="00AA541A">
            <w:pPr>
              <w:rPr>
                <w:rFonts w:ascii="Univers" w:hAnsi="Univers" w:cs="Calibri"/>
                <w:color w:val="000000"/>
                <w:sz w:val="18"/>
                <w:szCs w:val="18"/>
                <w:lang w:eastAsia="en-GB"/>
              </w:rPr>
            </w:pPr>
          </w:p>
        </w:tc>
        <w:tc>
          <w:tcPr>
            <w:tcW w:w="591" w:type="dxa"/>
            <w:shd w:val="clear" w:color="auto" w:fill="auto"/>
            <w:vAlign w:val="center"/>
            <w:hideMark/>
          </w:tcPr>
          <w:p w14:paraId="00C8D27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333F96D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570</w:t>
            </w:r>
          </w:p>
        </w:tc>
        <w:tc>
          <w:tcPr>
            <w:tcW w:w="1134" w:type="dxa"/>
            <w:shd w:val="clear" w:color="auto" w:fill="auto"/>
            <w:vAlign w:val="center"/>
            <w:hideMark/>
          </w:tcPr>
          <w:p w14:paraId="298BA8DA"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DD98F3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E59302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E9821C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F0641F3" w14:textId="77777777" w:rsidTr="00AA541A">
        <w:trPr>
          <w:trHeight w:val="399"/>
        </w:trPr>
        <w:tc>
          <w:tcPr>
            <w:tcW w:w="0" w:type="auto"/>
            <w:shd w:val="clear" w:color="auto" w:fill="auto"/>
            <w:vAlign w:val="center"/>
            <w:hideMark/>
          </w:tcPr>
          <w:p w14:paraId="4EFB186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6.10</w:t>
            </w:r>
          </w:p>
        </w:tc>
        <w:tc>
          <w:tcPr>
            <w:tcW w:w="5197" w:type="dxa"/>
            <w:shd w:val="clear" w:color="auto" w:fill="auto"/>
            <w:vAlign w:val="center"/>
            <w:hideMark/>
          </w:tcPr>
          <w:p w14:paraId="11E3002E"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Tinned copper cables lugs, crimp type (all cable sizes)</w:t>
            </w:r>
          </w:p>
        </w:tc>
        <w:tc>
          <w:tcPr>
            <w:tcW w:w="1394" w:type="dxa"/>
            <w:shd w:val="clear" w:color="auto" w:fill="auto"/>
            <w:vAlign w:val="center"/>
            <w:hideMark/>
          </w:tcPr>
          <w:p w14:paraId="4C8AAE5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auto" w:fill="auto"/>
            <w:vAlign w:val="center"/>
            <w:hideMark/>
          </w:tcPr>
          <w:p w14:paraId="7F5014D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3E3BEA3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682</w:t>
            </w:r>
          </w:p>
        </w:tc>
        <w:tc>
          <w:tcPr>
            <w:tcW w:w="1134" w:type="dxa"/>
            <w:shd w:val="clear" w:color="auto" w:fill="auto"/>
            <w:vAlign w:val="center"/>
            <w:hideMark/>
          </w:tcPr>
          <w:p w14:paraId="1B9470A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28B1C2F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691DFA4"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53D62DA"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D6B9563" w14:textId="77777777" w:rsidTr="00AA541A">
        <w:trPr>
          <w:trHeight w:val="399"/>
        </w:trPr>
        <w:tc>
          <w:tcPr>
            <w:tcW w:w="0" w:type="auto"/>
            <w:shd w:val="clear" w:color="auto" w:fill="auto"/>
            <w:vAlign w:val="center"/>
            <w:hideMark/>
          </w:tcPr>
          <w:p w14:paraId="2E1CF1A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6.11</w:t>
            </w:r>
          </w:p>
        </w:tc>
        <w:tc>
          <w:tcPr>
            <w:tcW w:w="5197" w:type="dxa"/>
            <w:shd w:val="clear" w:color="auto" w:fill="auto"/>
            <w:vAlign w:val="center"/>
            <w:hideMark/>
          </w:tcPr>
          <w:p w14:paraId="277050FE"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HS End Caps (all cable sizes)</w:t>
            </w:r>
          </w:p>
        </w:tc>
        <w:tc>
          <w:tcPr>
            <w:tcW w:w="1394" w:type="dxa"/>
            <w:shd w:val="clear" w:color="auto" w:fill="auto"/>
            <w:vAlign w:val="center"/>
            <w:hideMark/>
          </w:tcPr>
          <w:p w14:paraId="1ADFDD4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auto" w:fill="auto"/>
            <w:vAlign w:val="center"/>
            <w:hideMark/>
          </w:tcPr>
          <w:p w14:paraId="19384E0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201516B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58</w:t>
            </w:r>
          </w:p>
        </w:tc>
        <w:tc>
          <w:tcPr>
            <w:tcW w:w="1134" w:type="dxa"/>
            <w:shd w:val="clear" w:color="auto" w:fill="auto"/>
            <w:vAlign w:val="center"/>
            <w:hideMark/>
          </w:tcPr>
          <w:p w14:paraId="6416281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10D464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54F2EE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39C6099D"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1D23923C" w14:textId="77777777" w:rsidTr="00AA541A">
        <w:trPr>
          <w:trHeight w:val="399"/>
        </w:trPr>
        <w:tc>
          <w:tcPr>
            <w:tcW w:w="0" w:type="auto"/>
            <w:shd w:val="clear" w:color="000000" w:fill="D9D9D9"/>
            <w:vAlign w:val="center"/>
            <w:hideMark/>
          </w:tcPr>
          <w:p w14:paraId="234EF080"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7.0</w:t>
            </w:r>
          </w:p>
        </w:tc>
        <w:tc>
          <w:tcPr>
            <w:tcW w:w="5197" w:type="dxa"/>
            <w:shd w:val="clear" w:color="000000" w:fill="D9D9D9"/>
            <w:vAlign w:val="center"/>
            <w:hideMark/>
          </w:tcPr>
          <w:p w14:paraId="266D29F4" w14:textId="77777777" w:rsidR="00E85F60" w:rsidRPr="0021020C" w:rsidRDefault="00E85F60" w:rsidP="00AA541A">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MV Cables and accessories</w:t>
            </w:r>
          </w:p>
        </w:tc>
        <w:tc>
          <w:tcPr>
            <w:tcW w:w="1394" w:type="dxa"/>
            <w:shd w:val="clear" w:color="000000" w:fill="D9D9D9"/>
            <w:vAlign w:val="center"/>
            <w:hideMark/>
          </w:tcPr>
          <w:p w14:paraId="44EF4C1C"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Schedule S7</w:t>
            </w:r>
          </w:p>
        </w:tc>
        <w:tc>
          <w:tcPr>
            <w:tcW w:w="591" w:type="dxa"/>
            <w:shd w:val="clear" w:color="000000" w:fill="D9D9D9"/>
            <w:vAlign w:val="center"/>
            <w:hideMark/>
          </w:tcPr>
          <w:p w14:paraId="2B47992D"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992" w:type="dxa"/>
            <w:shd w:val="clear" w:color="000000" w:fill="D9D9D9"/>
            <w:vAlign w:val="center"/>
            <w:hideMark/>
          </w:tcPr>
          <w:p w14:paraId="74CC265E"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134" w:type="dxa"/>
            <w:shd w:val="clear" w:color="000000" w:fill="D9D9D9"/>
            <w:vAlign w:val="center"/>
            <w:hideMark/>
          </w:tcPr>
          <w:p w14:paraId="56E8C7E0"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134" w:type="dxa"/>
            <w:shd w:val="clear" w:color="000000" w:fill="D9D9D9"/>
            <w:vAlign w:val="center"/>
            <w:hideMark/>
          </w:tcPr>
          <w:p w14:paraId="3B48D396"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417" w:type="dxa"/>
            <w:shd w:val="clear" w:color="000000" w:fill="D9D9D9"/>
            <w:vAlign w:val="center"/>
            <w:hideMark/>
          </w:tcPr>
          <w:p w14:paraId="73E9FAF4" w14:textId="77777777" w:rsidR="00E85F60" w:rsidRPr="0021020C" w:rsidRDefault="00E85F60" w:rsidP="00AA541A">
            <w:pPr>
              <w:jc w:val="center"/>
              <w:rPr>
                <w:rFonts w:ascii="Univers" w:hAnsi="Univers" w:cs="Calibri"/>
                <w:b/>
                <w:bCs/>
                <w:color w:val="FFFFFF"/>
                <w:sz w:val="18"/>
                <w:szCs w:val="18"/>
                <w:lang w:eastAsia="en-GB"/>
              </w:rPr>
            </w:pPr>
            <w:r w:rsidRPr="0021020C">
              <w:rPr>
                <w:rFonts w:ascii="Univers" w:hAnsi="Univers" w:cs="Calibri"/>
                <w:b/>
                <w:bCs/>
                <w:color w:val="FFFFFF"/>
                <w:sz w:val="18"/>
                <w:szCs w:val="18"/>
                <w:lang w:eastAsia="en-GB"/>
              </w:rPr>
              <w:t> </w:t>
            </w:r>
          </w:p>
        </w:tc>
        <w:tc>
          <w:tcPr>
            <w:tcW w:w="1635" w:type="dxa"/>
            <w:shd w:val="clear" w:color="000000" w:fill="D9D9D9"/>
            <w:vAlign w:val="center"/>
            <w:hideMark/>
          </w:tcPr>
          <w:p w14:paraId="724D5E32" w14:textId="77777777" w:rsidR="00E85F60" w:rsidRPr="0021020C" w:rsidRDefault="00E85F60" w:rsidP="00AA541A">
            <w:pPr>
              <w:jc w:val="center"/>
              <w:rPr>
                <w:rFonts w:ascii="Univers" w:hAnsi="Univers" w:cs="Calibri"/>
                <w:b/>
                <w:bCs/>
                <w:color w:val="FFFFFF"/>
                <w:sz w:val="18"/>
                <w:szCs w:val="18"/>
                <w:lang w:eastAsia="en-GB"/>
              </w:rPr>
            </w:pPr>
            <w:r w:rsidRPr="0021020C">
              <w:rPr>
                <w:rFonts w:ascii="Univers" w:hAnsi="Univers" w:cs="Calibri"/>
                <w:b/>
                <w:bCs/>
                <w:color w:val="FFFFFF"/>
                <w:sz w:val="18"/>
                <w:szCs w:val="18"/>
                <w:lang w:eastAsia="en-GB"/>
              </w:rPr>
              <w:t> </w:t>
            </w:r>
          </w:p>
        </w:tc>
      </w:tr>
      <w:tr w:rsidR="00E85F60" w:rsidRPr="00B32C0B" w14:paraId="15351E32" w14:textId="77777777" w:rsidTr="00AA541A">
        <w:trPr>
          <w:trHeight w:val="492"/>
        </w:trPr>
        <w:tc>
          <w:tcPr>
            <w:tcW w:w="0" w:type="auto"/>
            <w:shd w:val="clear" w:color="auto" w:fill="auto"/>
            <w:vAlign w:val="center"/>
            <w:hideMark/>
          </w:tcPr>
          <w:p w14:paraId="78ADDB3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7.01</w:t>
            </w:r>
          </w:p>
        </w:tc>
        <w:tc>
          <w:tcPr>
            <w:tcW w:w="5197" w:type="dxa"/>
            <w:shd w:val="clear" w:color="auto" w:fill="auto"/>
            <w:vAlign w:val="center"/>
            <w:hideMark/>
          </w:tcPr>
          <w:p w14:paraId="40BEC702"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6.35/11 (12) kV Cu/XLPE/PVC 3C x 70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shd w:val="clear" w:color="auto" w:fill="auto"/>
            <w:vAlign w:val="center"/>
            <w:hideMark/>
          </w:tcPr>
          <w:p w14:paraId="71E57A4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Installation in Trenches at P/House</w:t>
            </w:r>
          </w:p>
        </w:tc>
        <w:tc>
          <w:tcPr>
            <w:tcW w:w="591" w:type="dxa"/>
            <w:shd w:val="clear" w:color="auto" w:fill="auto"/>
            <w:vAlign w:val="center"/>
            <w:hideMark/>
          </w:tcPr>
          <w:p w14:paraId="0B900A5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2FE9C03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750</w:t>
            </w:r>
          </w:p>
        </w:tc>
        <w:tc>
          <w:tcPr>
            <w:tcW w:w="1134" w:type="dxa"/>
            <w:shd w:val="clear" w:color="auto" w:fill="auto"/>
            <w:vAlign w:val="center"/>
            <w:hideMark/>
          </w:tcPr>
          <w:p w14:paraId="357ED2B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5D65C7A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24A985CC"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167EB01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0A1B58E8" w14:textId="77777777" w:rsidTr="00AA541A">
        <w:trPr>
          <w:trHeight w:val="456"/>
        </w:trPr>
        <w:tc>
          <w:tcPr>
            <w:tcW w:w="0" w:type="auto"/>
            <w:shd w:val="clear" w:color="auto" w:fill="auto"/>
            <w:vAlign w:val="center"/>
            <w:hideMark/>
          </w:tcPr>
          <w:p w14:paraId="31D4297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7.02</w:t>
            </w:r>
          </w:p>
        </w:tc>
        <w:tc>
          <w:tcPr>
            <w:tcW w:w="5197" w:type="dxa"/>
            <w:shd w:val="clear" w:color="auto" w:fill="auto"/>
            <w:vAlign w:val="center"/>
            <w:hideMark/>
          </w:tcPr>
          <w:p w14:paraId="3347E179"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6.35/11 (12) kV Cu/XLPE/PVC 3C x 70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shd w:val="clear" w:color="auto" w:fill="auto"/>
            <w:vAlign w:val="center"/>
            <w:hideMark/>
          </w:tcPr>
          <w:p w14:paraId="67A1A29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Installation - Underground</w:t>
            </w:r>
          </w:p>
        </w:tc>
        <w:tc>
          <w:tcPr>
            <w:tcW w:w="591" w:type="dxa"/>
            <w:shd w:val="clear" w:color="auto" w:fill="auto"/>
            <w:vAlign w:val="center"/>
            <w:hideMark/>
          </w:tcPr>
          <w:p w14:paraId="3EE8621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7406D16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3240</w:t>
            </w:r>
          </w:p>
        </w:tc>
        <w:tc>
          <w:tcPr>
            <w:tcW w:w="1134" w:type="dxa"/>
            <w:shd w:val="clear" w:color="auto" w:fill="auto"/>
            <w:vAlign w:val="center"/>
            <w:hideMark/>
          </w:tcPr>
          <w:p w14:paraId="449C7B9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23D3C0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2347D8F"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auto" w:fill="auto"/>
            <w:vAlign w:val="center"/>
            <w:hideMark/>
          </w:tcPr>
          <w:p w14:paraId="72C1A672"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E85F60" w:rsidRPr="00B32C0B" w14:paraId="338F68C4" w14:textId="77777777" w:rsidTr="00AA541A">
        <w:trPr>
          <w:trHeight w:val="648"/>
        </w:trPr>
        <w:tc>
          <w:tcPr>
            <w:tcW w:w="0" w:type="auto"/>
            <w:shd w:val="clear" w:color="auto" w:fill="auto"/>
            <w:vAlign w:val="center"/>
            <w:hideMark/>
          </w:tcPr>
          <w:p w14:paraId="562E689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7.02</w:t>
            </w:r>
          </w:p>
        </w:tc>
        <w:tc>
          <w:tcPr>
            <w:tcW w:w="5197" w:type="dxa"/>
            <w:shd w:val="clear" w:color="auto" w:fill="auto"/>
            <w:vAlign w:val="center"/>
            <w:hideMark/>
          </w:tcPr>
          <w:p w14:paraId="4D6E4390"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Straight through jointing kit for 11</w:t>
            </w:r>
            <w:proofErr w:type="gramStart"/>
            <w:r w:rsidRPr="0021020C">
              <w:rPr>
                <w:rFonts w:ascii="Univers" w:hAnsi="Univers" w:cs="Calibri"/>
                <w:color w:val="000000"/>
                <w:sz w:val="18"/>
                <w:szCs w:val="18"/>
                <w:lang w:eastAsia="en-GB"/>
              </w:rPr>
              <w:t>kV,  3</w:t>
            </w:r>
            <w:proofErr w:type="gramEnd"/>
            <w:r w:rsidRPr="0021020C">
              <w:rPr>
                <w:rFonts w:ascii="Univers" w:hAnsi="Univers" w:cs="Calibri"/>
                <w:color w:val="000000"/>
                <w:sz w:val="18"/>
                <w:szCs w:val="18"/>
                <w:lang w:eastAsia="en-GB"/>
              </w:rPr>
              <w:t xml:space="preserve"> core,  armoured cable - 70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heat-shrink type including all accessories &amp; lugs</w:t>
            </w:r>
          </w:p>
        </w:tc>
        <w:tc>
          <w:tcPr>
            <w:tcW w:w="1394" w:type="dxa"/>
            <w:shd w:val="clear" w:color="auto" w:fill="auto"/>
            <w:vAlign w:val="center"/>
            <w:hideMark/>
          </w:tcPr>
          <w:p w14:paraId="1A22D0B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auto" w:fill="auto"/>
            <w:vAlign w:val="center"/>
            <w:hideMark/>
          </w:tcPr>
          <w:p w14:paraId="44ACE6E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3823D6A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14</w:t>
            </w:r>
          </w:p>
        </w:tc>
        <w:tc>
          <w:tcPr>
            <w:tcW w:w="1134" w:type="dxa"/>
            <w:shd w:val="clear" w:color="auto" w:fill="auto"/>
            <w:vAlign w:val="center"/>
            <w:hideMark/>
          </w:tcPr>
          <w:p w14:paraId="51EECC9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512B835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0D5B5DB5"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052690D8"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15BD0A8" w14:textId="77777777" w:rsidTr="00AA541A">
        <w:trPr>
          <w:trHeight w:val="720"/>
        </w:trPr>
        <w:tc>
          <w:tcPr>
            <w:tcW w:w="0" w:type="auto"/>
            <w:shd w:val="clear" w:color="auto" w:fill="auto"/>
            <w:vAlign w:val="center"/>
            <w:hideMark/>
          </w:tcPr>
          <w:p w14:paraId="1FB2E6D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7.03</w:t>
            </w:r>
          </w:p>
        </w:tc>
        <w:tc>
          <w:tcPr>
            <w:tcW w:w="5197" w:type="dxa"/>
            <w:shd w:val="clear" w:color="auto" w:fill="auto"/>
            <w:vAlign w:val="center"/>
            <w:hideMark/>
          </w:tcPr>
          <w:p w14:paraId="2D4DC1EF"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Termination kit </w:t>
            </w:r>
            <w:proofErr w:type="gramStart"/>
            <w:r w:rsidRPr="0021020C">
              <w:rPr>
                <w:rFonts w:ascii="Univers" w:hAnsi="Univers" w:cs="Calibri"/>
                <w:color w:val="000000"/>
                <w:sz w:val="18"/>
                <w:szCs w:val="18"/>
                <w:lang w:eastAsia="en-GB"/>
              </w:rPr>
              <w:t>for  11</w:t>
            </w:r>
            <w:proofErr w:type="gramEnd"/>
            <w:r w:rsidRPr="0021020C">
              <w:rPr>
                <w:rFonts w:ascii="Univers" w:hAnsi="Univers" w:cs="Calibri"/>
                <w:color w:val="000000"/>
                <w:sz w:val="18"/>
                <w:szCs w:val="18"/>
                <w:lang w:eastAsia="en-GB"/>
              </w:rPr>
              <w:t xml:space="preserve">kV,  3 core,  armoured cable - 70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indoor / heat-shrinkable type including  screen and armour earth kits, all accessories and  lugs.</w:t>
            </w:r>
          </w:p>
        </w:tc>
        <w:tc>
          <w:tcPr>
            <w:tcW w:w="1394" w:type="dxa"/>
            <w:shd w:val="clear" w:color="auto" w:fill="auto"/>
            <w:vAlign w:val="center"/>
            <w:hideMark/>
          </w:tcPr>
          <w:p w14:paraId="1B15B7C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auto" w:fill="auto"/>
            <w:vAlign w:val="center"/>
            <w:hideMark/>
          </w:tcPr>
          <w:p w14:paraId="2B3831D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25DD228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39</w:t>
            </w:r>
          </w:p>
        </w:tc>
        <w:tc>
          <w:tcPr>
            <w:tcW w:w="1134" w:type="dxa"/>
            <w:shd w:val="clear" w:color="auto" w:fill="auto"/>
            <w:vAlign w:val="center"/>
            <w:hideMark/>
          </w:tcPr>
          <w:p w14:paraId="2F8286E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3D7F5C4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A033D39"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950871A"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0AB11B4E" w14:textId="77777777" w:rsidTr="00AA541A">
        <w:trPr>
          <w:trHeight w:val="600"/>
        </w:trPr>
        <w:tc>
          <w:tcPr>
            <w:tcW w:w="0" w:type="auto"/>
            <w:shd w:val="clear" w:color="auto" w:fill="auto"/>
            <w:vAlign w:val="center"/>
            <w:hideMark/>
          </w:tcPr>
          <w:p w14:paraId="2A607933" w14:textId="77777777" w:rsidR="00E85F60" w:rsidRPr="0021020C"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7.04</w:t>
            </w:r>
          </w:p>
        </w:tc>
        <w:tc>
          <w:tcPr>
            <w:tcW w:w="5197" w:type="dxa"/>
            <w:shd w:val="clear" w:color="000000" w:fill="FFFFFF"/>
            <w:vAlign w:val="center"/>
            <w:hideMark/>
          </w:tcPr>
          <w:p w14:paraId="52166DE5" w14:textId="77777777" w:rsidR="00E85F60" w:rsidRPr="0021020C" w:rsidRDefault="00E85F60" w:rsidP="00AA541A">
            <w:pPr>
              <w:rPr>
                <w:rFonts w:ascii="Univers" w:hAnsi="Univers" w:cs="Calibri"/>
                <w:sz w:val="18"/>
                <w:szCs w:val="18"/>
                <w:lang w:eastAsia="en-GB"/>
              </w:rPr>
            </w:pPr>
            <w:r w:rsidRPr="0021020C">
              <w:rPr>
                <w:rFonts w:ascii="Univers" w:hAnsi="Univers" w:cs="Calibri"/>
                <w:sz w:val="18"/>
                <w:szCs w:val="18"/>
                <w:lang w:eastAsia="en-GB"/>
              </w:rPr>
              <w:t>Integration of LVDB and MVDB Panels with SCADA and PCMS / EMS systems in each Island</w:t>
            </w:r>
          </w:p>
        </w:tc>
        <w:tc>
          <w:tcPr>
            <w:tcW w:w="1394" w:type="dxa"/>
            <w:shd w:val="clear" w:color="auto" w:fill="auto"/>
            <w:vAlign w:val="center"/>
            <w:hideMark/>
          </w:tcPr>
          <w:p w14:paraId="4182D84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w:t>
            </w:r>
            <w:proofErr w:type="gramStart"/>
            <w:r w:rsidRPr="0021020C">
              <w:rPr>
                <w:rFonts w:ascii="Univers" w:hAnsi="Univers" w:cs="Calibri"/>
                <w:color w:val="000000"/>
                <w:sz w:val="18"/>
                <w:szCs w:val="18"/>
                <w:lang w:eastAsia="en-GB"/>
              </w:rPr>
              <w:t>1 ,</w:t>
            </w:r>
            <w:proofErr w:type="gramEnd"/>
            <w:r w:rsidRPr="0021020C">
              <w:rPr>
                <w:rFonts w:ascii="Univers" w:hAnsi="Univers" w:cs="Calibri"/>
                <w:color w:val="000000"/>
                <w:sz w:val="18"/>
                <w:szCs w:val="18"/>
                <w:lang w:eastAsia="en-GB"/>
              </w:rPr>
              <w:t xml:space="preserve"> S2</w:t>
            </w:r>
          </w:p>
        </w:tc>
        <w:tc>
          <w:tcPr>
            <w:tcW w:w="591" w:type="dxa"/>
            <w:shd w:val="clear" w:color="auto" w:fill="auto"/>
            <w:vAlign w:val="center"/>
            <w:hideMark/>
          </w:tcPr>
          <w:p w14:paraId="53AF55A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Lot</w:t>
            </w:r>
          </w:p>
        </w:tc>
        <w:tc>
          <w:tcPr>
            <w:tcW w:w="992" w:type="dxa"/>
            <w:shd w:val="clear" w:color="auto" w:fill="auto"/>
            <w:vAlign w:val="center"/>
            <w:hideMark/>
          </w:tcPr>
          <w:p w14:paraId="08760DA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auto" w:fill="auto"/>
            <w:vAlign w:val="center"/>
            <w:hideMark/>
          </w:tcPr>
          <w:p w14:paraId="33F5E68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7B98B6D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2CABE127"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58E956BB"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44F210D7" w14:textId="77777777" w:rsidTr="00AA541A">
        <w:trPr>
          <w:trHeight w:val="381"/>
        </w:trPr>
        <w:tc>
          <w:tcPr>
            <w:tcW w:w="0" w:type="auto"/>
            <w:shd w:val="clear" w:color="000000" w:fill="D9D9D9"/>
            <w:vAlign w:val="center"/>
            <w:hideMark/>
          </w:tcPr>
          <w:p w14:paraId="47712ADF"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B</w:t>
            </w:r>
          </w:p>
        </w:tc>
        <w:tc>
          <w:tcPr>
            <w:tcW w:w="5197" w:type="dxa"/>
            <w:shd w:val="clear" w:color="000000" w:fill="D9D9D9"/>
            <w:vAlign w:val="center"/>
            <w:hideMark/>
          </w:tcPr>
          <w:p w14:paraId="5B8674F1" w14:textId="77777777" w:rsidR="00E85F60" w:rsidRPr="0021020C" w:rsidRDefault="00E85F60" w:rsidP="00AA541A">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Other Services - Training</w:t>
            </w:r>
          </w:p>
        </w:tc>
        <w:tc>
          <w:tcPr>
            <w:tcW w:w="1394" w:type="dxa"/>
            <w:shd w:val="clear" w:color="000000" w:fill="D9D9D9"/>
            <w:vAlign w:val="center"/>
            <w:hideMark/>
          </w:tcPr>
          <w:p w14:paraId="504129C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000000" w:fill="D9D9D9"/>
            <w:vAlign w:val="center"/>
            <w:hideMark/>
          </w:tcPr>
          <w:p w14:paraId="6EEC842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992" w:type="dxa"/>
            <w:shd w:val="clear" w:color="000000" w:fill="D9D9D9"/>
            <w:vAlign w:val="center"/>
            <w:hideMark/>
          </w:tcPr>
          <w:p w14:paraId="02974D6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01810B9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4EA54E0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000000" w:fill="D9D9D9"/>
            <w:vAlign w:val="center"/>
            <w:hideMark/>
          </w:tcPr>
          <w:p w14:paraId="36B06F82" w14:textId="77777777" w:rsidR="00E85F60" w:rsidRPr="0021020C" w:rsidRDefault="00E85F60" w:rsidP="00AA541A">
            <w:pPr>
              <w:jc w:val="center"/>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000000" w:fill="D9D9D9"/>
            <w:vAlign w:val="center"/>
            <w:hideMark/>
          </w:tcPr>
          <w:p w14:paraId="29B2A1B3" w14:textId="77777777" w:rsidR="00E85F60" w:rsidRPr="0021020C" w:rsidRDefault="00E85F60" w:rsidP="00AA541A">
            <w:pPr>
              <w:jc w:val="center"/>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E85F60" w:rsidRPr="00B32C0B" w14:paraId="2915D40F" w14:textId="77777777" w:rsidTr="00AA541A">
        <w:trPr>
          <w:trHeight w:val="759"/>
        </w:trPr>
        <w:tc>
          <w:tcPr>
            <w:tcW w:w="0" w:type="auto"/>
            <w:shd w:val="clear" w:color="auto" w:fill="auto"/>
            <w:vAlign w:val="center"/>
            <w:hideMark/>
          </w:tcPr>
          <w:p w14:paraId="157CE68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lastRenderedPageBreak/>
              <w:t>1.0</w:t>
            </w:r>
          </w:p>
        </w:tc>
        <w:tc>
          <w:tcPr>
            <w:tcW w:w="5197" w:type="dxa"/>
            <w:shd w:val="clear" w:color="000000" w:fill="FFFFFF"/>
            <w:vAlign w:val="center"/>
            <w:hideMark/>
          </w:tcPr>
          <w:p w14:paraId="73A42AB2"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Provision of training on installed microgrid components including LVDB, MVDB, Step-up Transformer &amp; Package Substations as per specification (one Lot per each Island)</w:t>
            </w:r>
          </w:p>
        </w:tc>
        <w:tc>
          <w:tcPr>
            <w:tcW w:w="1394" w:type="dxa"/>
            <w:shd w:val="clear" w:color="auto" w:fill="auto"/>
            <w:vAlign w:val="center"/>
            <w:hideMark/>
          </w:tcPr>
          <w:p w14:paraId="7C06D93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w:t>
            </w:r>
          </w:p>
        </w:tc>
        <w:tc>
          <w:tcPr>
            <w:tcW w:w="591" w:type="dxa"/>
            <w:shd w:val="clear" w:color="auto" w:fill="auto"/>
            <w:vAlign w:val="center"/>
            <w:hideMark/>
          </w:tcPr>
          <w:p w14:paraId="2DC7D1D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Lot</w:t>
            </w:r>
          </w:p>
        </w:tc>
        <w:tc>
          <w:tcPr>
            <w:tcW w:w="992" w:type="dxa"/>
            <w:shd w:val="clear" w:color="auto" w:fill="auto"/>
            <w:vAlign w:val="center"/>
            <w:hideMark/>
          </w:tcPr>
          <w:p w14:paraId="65CA3497"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auto" w:fill="auto"/>
            <w:vAlign w:val="center"/>
            <w:hideMark/>
          </w:tcPr>
          <w:p w14:paraId="19507EFE"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0248C9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5329782"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10EB2C79"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A62A947" w14:textId="77777777" w:rsidTr="00AA541A">
        <w:trPr>
          <w:trHeight w:val="552"/>
        </w:trPr>
        <w:tc>
          <w:tcPr>
            <w:tcW w:w="0" w:type="auto"/>
            <w:shd w:val="clear" w:color="000000" w:fill="D9D9D9"/>
            <w:vAlign w:val="center"/>
            <w:hideMark/>
          </w:tcPr>
          <w:p w14:paraId="4574FC78" w14:textId="77777777" w:rsidR="00E85F60" w:rsidRPr="0021020C" w:rsidRDefault="00E85F60" w:rsidP="00AA541A">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C</w:t>
            </w:r>
          </w:p>
        </w:tc>
        <w:tc>
          <w:tcPr>
            <w:tcW w:w="5197" w:type="dxa"/>
            <w:shd w:val="clear" w:color="000000" w:fill="D9D9D9"/>
            <w:vAlign w:val="center"/>
            <w:hideMark/>
          </w:tcPr>
          <w:p w14:paraId="34066A33" w14:textId="77777777" w:rsidR="00E85F60" w:rsidRPr="0021020C" w:rsidRDefault="00E85F60" w:rsidP="00AA541A">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Civil works including supply of civil construction materials</w:t>
            </w:r>
          </w:p>
        </w:tc>
        <w:tc>
          <w:tcPr>
            <w:tcW w:w="1394" w:type="dxa"/>
            <w:shd w:val="clear" w:color="000000" w:fill="D9D9D9"/>
            <w:vAlign w:val="center"/>
            <w:hideMark/>
          </w:tcPr>
          <w:p w14:paraId="752501D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000000" w:fill="D9D9D9"/>
            <w:vAlign w:val="center"/>
            <w:hideMark/>
          </w:tcPr>
          <w:p w14:paraId="27C5653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992" w:type="dxa"/>
            <w:shd w:val="clear" w:color="000000" w:fill="D9D9D9"/>
            <w:vAlign w:val="center"/>
            <w:hideMark/>
          </w:tcPr>
          <w:p w14:paraId="5AC982A4"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7FA5B13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128D149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000000" w:fill="D9D9D9"/>
            <w:vAlign w:val="center"/>
            <w:hideMark/>
          </w:tcPr>
          <w:p w14:paraId="495C2EA3"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000000" w:fill="D9D9D9"/>
            <w:vAlign w:val="center"/>
            <w:hideMark/>
          </w:tcPr>
          <w:p w14:paraId="7076031F"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E85F60" w:rsidRPr="00B32C0B" w14:paraId="3EB8BDA8" w14:textId="77777777" w:rsidTr="00AA541A">
        <w:trPr>
          <w:trHeight w:val="528"/>
        </w:trPr>
        <w:tc>
          <w:tcPr>
            <w:tcW w:w="0" w:type="auto"/>
            <w:shd w:val="clear" w:color="auto" w:fill="auto"/>
            <w:vAlign w:val="center"/>
            <w:hideMark/>
          </w:tcPr>
          <w:p w14:paraId="3605141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1.0</w:t>
            </w:r>
          </w:p>
        </w:tc>
        <w:tc>
          <w:tcPr>
            <w:tcW w:w="5197" w:type="dxa"/>
            <w:shd w:val="clear" w:color="auto" w:fill="auto"/>
            <w:vAlign w:val="center"/>
            <w:hideMark/>
          </w:tcPr>
          <w:p w14:paraId="7BE05D3D"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Foundation for Step-up transformer as per OEM recommendations</w:t>
            </w:r>
          </w:p>
        </w:tc>
        <w:tc>
          <w:tcPr>
            <w:tcW w:w="1394" w:type="dxa"/>
            <w:shd w:val="clear" w:color="auto" w:fill="auto"/>
            <w:vAlign w:val="center"/>
            <w:hideMark/>
          </w:tcPr>
          <w:p w14:paraId="6965F7C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S3</w:t>
            </w:r>
          </w:p>
        </w:tc>
        <w:tc>
          <w:tcPr>
            <w:tcW w:w="591" w:type="dxa"/>
            <w:shd w:val="clear" w:color="auto" w:fill="auto"/>
            <w:vAlign w:val="center"/>
            <w:hideMark/>
          </w:tcPr>
          <w:p w14:paraId="07DF68A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20BDD27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8</w:t>
            </w:r>
          </w:p>
        </w:tc>
        <w:tc>
          <w:tcPr>
            <w:tcW w:w="1134" w:type="dxa"/>
            <w:shd w:val="clear" w:color="auto" w:fill="auto"/>
            <w:vAlign w:val="center"/>
            <w:hideMark/>
          </w:tcPr>
          <w:p w14:paraId="2D3EE662"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119135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1A0702D7"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1A04A19D"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15D26B13" w14:textId="77777777" w:rsidTr="00AA541A">
        <w:trPr>
          <w:trHeight w:val="720"/>
        </w:trPr>
        <w:tc>
          <w:tcPr>
            <w:tcW w:w="0" w:type="auto"/>
            <w:shd w:val="clear" w:color="auto" w:fill="auto"/>
            <w:vAlign w:val="center"/>
            <w:hideMark/>
          </w:tcPr>
          <w:p w14:paraId="5050A3A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2.0</w:t>
            </w:r>
          </w:p>
        </w:tc>
        <w:tc>
          <w:tcPr>
            <w:tcW w:w="5197" w:type="dxa"/>
            <w:shd w:val="clear" w:color="auto" w:fill="auto"/>
            <w:vAlign w:val="center"/>
            <w:hideMark/>
          </w:tcPr>
          <w:p w14:paraId="40A344C4" w14:textId="77777777" w:rsidR="00E85F60" w:rsidRPr="0021020C" w:rsidRDefault="00E85F60" w:rsidP="00AA541A">
            <w:pPr>
              <w:rPr>
                <w:rFonts w:ascii="Univers" w:hAnsi="Univers" w:cs="Calibri"/>
                <w:sz w:val="18"/>
                <w:szCs w:val="18"/>
                <w:lang w:eastAsia="en-GB"/>
              </w:rPr>
            </w:pPr>
            <w:r w:rsidRPr="0021020C">
              <w:rPr>
                <w:rFonts w:ascii="Univers" w:hAnsi="Univers" w:cs="Calibri"/>
                <w:sz w:val="18"/>
                <w:szCs w:val="18"/>
                <w:lang w:eastAsia="en-GB"/>
              </w:rPr>
              <w:t>Elevated foundation (above established flood levels) as per OEM recommendations for Package Substations</w:t>
            </w:r>
          </w:p>
        </w:tc>
        <w:tc>
          <w:tcPr>
            <w:tcW w:w="1394" w:type="dxa"/>
            <w:shd w:val="clear" w:color="auto" w:fill="auto"/>
            <w:vAlign w:val="center"/>
            <w:hideMark/>
          </w:tcPr>
          <w:p w14:paraId="5291D9C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S4</w:t>
            </w:r>
          </w:p>
        </w:tc>
        <w:tc>
          <w:tcPr>
            <w:tcW w:w="591" w:type="dxa"/>
            <w:shd w:val="clear" w:color="auto" w:fill="auto"/>
            <w:vAlign w:val="center"/>
            <w:hideMark/>
          </w:tcPr>
          <w:p w14:paraId="405CD1E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43ED7B9C"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9</w:t>
            </w:r>
          </w:p>
        </w:tc>
        <w:tc>
          <w:tcPr>
            <w:tcW w:w="1134" w:type="dxa"/>
            <w:shd w:val="clear" w:color="auto" w:fill="auto"/>
            <w:vAlign w:val="center"/>
            <w:hideMark/>
          </w:tcPr>
          <w:p w14:paraId="08ABF0B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73E0BD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259513C"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278E36A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FBBC47C" w14:textId="77777777" w:rsidTr="00AA541A">
        <w:trPr>
          <w:trHeight w:val="720"/>
        </w:trPr>
        <w:tc>
          <w:tcPr>
            <w:tcW w:w="0" w:type="auto"/>
            <w:shd w:val="clear" w:color="auto" w:fill="auto"/>
            <w:vAlign w:val="center"/>
            <w:hideMark/>
          </w:tcPr>
          <w:p w14:paraId="44626E4D"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3.0</w:t>
            </w:r>
          </w:p>
        </w:tc>
        <w:tc>
          <w:tcPr>
            <w:tcW w:w="5197" w:type="dxa"/>
            <w:shd w:val="clear" w:color="auto" w:fill="auto"/>
            <w:vAlign w:val="center"/>
            <w:hideMark/>
          </w:tcPr>
          <w:p w14:paraId="0F2E54DF" w14:textId="77777777" w:rsidR="00E85F60" w:rsidRPr="0021020C" w:rsidRDefault="00E85F60" w:rsidP="00AA541A">
            <w:pPr>
              <w:rPr>
                <w:rFonts w:ascii="Univers" w:hAnsi="Univers" w:cs="Calibri"/>
                <w:sz w:val="18"/>
                <w:szCs w:val="18"/>
                <w:lang w:eastAsia="en-GB"/>
              </w:rPr>
            </w:pPr>
            <w:r w:rsidRPr="0021020C">
              <w:rPr>
                <w:rFonts w:ascii="Univers" w:hAnsi="Univers" w:cs="Calibri"/>
                <w:sz w:val="18"/>
                <w:szCs w:val="18"/>
                <w:lang w:eastAsia="en-GB"/>
              </w:rPr>
              <w:t xml:space="preserve">Elevated foundation (above established flood levels) as per OEM recommendations for New </w:t>
            </w:r>
            <w:proofErr w:type="spellStart"/>
            <w:r w:rsidRPr="0021020C">
              <w:rPr>
                <w:rFonts w:ascii="Univers" w:hAnsi="Univers" w:cs="Calibri"/>
                <w:sz w:val="18"/>
                <w:szCs w:val="18"/>
                <w:lang w:eastAsia="en-GB"/>
              </w:rPr>
              <w:t>Dist</w:t>
            </w:r>
            <w:proofErr w:type="spellEnd"/>
            <w:r w:rsidRPr="0021020C">
              <w:rPr>
                <w:rFonts w:ascii="Univers" w:hAnsi="Univers" w:cs="Calibri"/>
                <w:sz w:val="18"/>
                <w:szCs w:val="18"/>
                <w:lang w:eastAsia="en-GB"/>
              </w:rPr>
              <w:t xml:space="preserve"> Boxes</w:t>
            </w:r>
          </w:p>
        </w:tc>
        <w:tc>
          <w:tcPr>
            <w:tcW w:w="1394" w:type="dxa"/>
            <w:shd w:val="clear" w:color="auto" w:fill="auto"/>
            <w:vAlign w:val="center"/>
            <w:hideMark/>
          </w:tcPr>
          <w:p w14:paraId="7F7A9AC4"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S5</w:t>
            </w:r>
          </w:p>
        </w:tc>
        <w:tc>
          <w:tcPr>
            <w:tcW w:w="591" w:type="dxa"/>
            <w:shd w:val="clear" w:color="auto" w:fill="auto"/>
            <w:vAlign w:val="center"/>
            <w:hideMark/>
          </w:tcPr>
          <w:p w14:paraId="1D90546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4502CF5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w:t>
            </w:r>
          </w:p>
        </w:tc>
        <w:tc>
          <w:tcPr>
            <w:tcW w:w="1134" w:type="dxa"/>
            <w:shd w:val="clear" w:color="auto" w:fill="auto"/>
            <w:vAlign w:val="center"/>
            <w:hideMark/>
          </w:tcPr>
          <w:p w14:paraId="17D9AB08"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148304A3"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01559392"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auto" w:fill="auto"/>
            <w:vAlign w:val="center"/>
            <w:hideMark/>
          </w:tcPr>
          <w:p w14:paraId="4B0AFDEA"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E85F60" w:rsidRPr="00B32C0B" w14:paraId="0A2497A5" w14:textId="77777777" w:rsidTr="00AA541A">
        <w:trPr>
          <w:trHeight w:val="504"/>
        </w:trPr>
        <w:tc>
          <w:tcPr>
            <w:tcW w:w="0" w:type="auto"/>
            <w:shd w:val="clear" w:color="auto" w:fill="auto"/>
            <w:vAlign w:val="center"/>
            <w:hideMark/>
          </w:tcPr>
          <w:p w14:paraId="616DC37A"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4.0</w:t>
            </w:r>
          </w:p>
        </w:tc>
        <w:tc>
          <w:tcPr>
            <w:tcW w:w="5197" w:type="dxa"/>
            <w:shd w:val="clear" w:color="auto" w:fill="auto"/>
            <w:vAlign w:val="center"/>
            <w:hideMark/>
          </w:tcPr>
          <w:p w14:paraId="4AF11808"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Cable joint pits for 11 kV cables</w:t>
            </w:r>
          </w:p>
        </w:tc>
        <w:tc>
          <w:tcPr>
            <w:tcW w:w="1394" w:type="dxa"/>
            <w:shd w:val="clear" w:color="auto" w:fill="auto"/>
            <w:vAlign w:val="center"/>
            <w:hideMark/>
          </w:tcPr>
          <w:p w14:paraId="1E33B64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S7</w:t>
            </w:r>
          </w:p>
        </w:tc>
        <w:tc>
          <w:tcPr>
            <w:tcW w:w="591" w:type="dxa"/>
            <w:shd w:val="clear" w:color="auto" w:fill="auto"/>
            <w:vAlign w:val="center"/>
            <w:hideMark/>
          </w:tcPr>
          <w:p w14:paraId="40E4DE0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272634F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14</w:t>
            </w:r>
          </w:p>
        </w:tc>
        <w:tc>
          <w:tcPr>
            <w:tcW w:w="1134" w:type="dxa"/>
            <w:shd w:val="clear" w:color="auto" w:fill="auto"/>
            <w:vAlign w:val="center"/>
            <w:hideMark/>
          </w:tcPr>
          <w:p w14:paraId="7FC9D431"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7CDE6969"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7B7EED08"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F5850E7"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231D4DB" w14:textId="77777777" w:rsidTr="00AA541A">
        <w:trPr>
          <w:trHeight w:val="1344"/>
        </w:trPr>
        <w:tc>
          <w:tcPr>
            <w:tcW w:w="0" w:type="auto"/>
            <w:shd w:val="clear" w:color="auto" w:fill="auto"/>
            <w:vAlign w:val="center"/>
            <w:hideMark/>
          </w:tcPr>
          <w:p w14:paraId="38DA53BB"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5.0</w:t>
            </w:r>
          </w:p>
        </w:tc>
        <w:tc>
          <w:tcPr>
            <w:tcW w:w="5197" w:type="dxa"/>
            <w:shd w:val="clear" w:color="auto" w:fill="auto"/>
            <w:vAlign w:val="center"/>
            <w:hideMark/>
          </w:tcPr>
          <w:p w14:paraId="2ACB0F04" w14:textId="77777777" w:rsidR="00E85F60" w:rsidRPr="0021020C" w:rsidRDefault="00E85F60" w:rsidP="00AA541A">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Provisional sum for Powerhouse building modifications to accommodate new / modified equipment (LVDB/MVDB), cable trenches etc. and demolition / dismantling works as required, to be paid on actuals as per approved rates. </w:t>
            </w:r>
            <w:r w:rsidRPr="0021020C">
              <w:rPr>
                <w:rFonts w:ascii="Univers" w:hAnsi="Univers" w:cs="Calibri"/>
                <w:b/>
                <w:bCs/>
                <w:color w:val="000000"/>
                <w:sz w:val="18"/>
                <w:szCs w:val="18"/>
                <w:lang w:eastAsia="en-GB"/>
              </w:rPr>
              <w:t>(Maximum allocation US$ 4000 or equivalent per Lot (Island))</w:t>
            </w:r>
          </w:p>
        </w:tc>
        <w:tc>
          <w:tcPr>
            <w:tcW w:w="1394" w:type="dxa"/>
            <w:shd w:val="clear" w:color="auto" w:fill="auto"/>
            <w:vAlign w:val="center"/>
            <w:hideMark/>
          </w:tcPr>
          <w:p w14:paraId="4B0BDD60"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w:t>
            </w:r>
          </w:p>
        </w:tc>
        <w:tc>
          <w:tcPr>
            <w:tcW w:w="591" w:type="dxa"/>
            <w:shd w:val="clear" w:color="auto" w:fill="auto"/>
            <w:vAlign w:val="center"/>
            <w:hideMark/>
          </w:tcPr>
          <w:p w14:paraId="21388C4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Lot</w:t>
            </w:r>
          </w:p>
        </w:tc>
        <w:tc>
          <w:tcPr>
            <w:tcW w:w="992" w:type="dxa"/>
            <w:shd w:val="clear" w:color="auto" w:fill="auto"/>
            <w:vAlign w:val="center"/>
            <w:hideMark/>
          </w:tcPr>
          <w:p w14:paraId="116B83C6"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auto" w:fill="auto"/>
            <w:vAlign w:val="center"/>
            <w:hideMark/>
          </w:tcPr>
          <w:p w14:paraId="64AB0AEF"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10CF6205" w14:textId="77777777" w:rsidR="00E85F60" w:rsidRPr="0021020C" w:rsidRDefault="00E85F60" w:rsidP="00AA541A">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7EF02291"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5D6B2330"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05066" w:rsidRPr="00B32C0B" w14:paraId="0D52C6E4" w14:textId="77777777" w:rsidTr="00E05066">
        <w:trPr>
          <w:trHeight w:val="552"/>
        </w:trPr>
        <w:tc>
          <w:tcPr>
            <w:tcW w:w="0" w:type="auto"/>
            <w:shd w:val="clear" w:color="000000" w:fill="D9D9D9"/>
            <w:vAlign w:val="center"/>
            <w:hideMark/>
          </w:tcPr>
          <w:p w14:paraId="00F241F3" w14:textId="1E465EF1" w:rsidR="00E05066" w:rsidRPr="0021020C" w:rsidRDefault="00E05066" w:rsidP="00E05066">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D</w:t>
            </w:r>
          </w:p>
        </w:tc>
        <w:tc>
          <w:tcPr>
            <w:tcW w:w="5197" w:type="dxa"/>
            <w:shd w:val="clear" w:color="000000" w:fill="D9D9D9"/>
            <w:vAlign w:val="center"/>
            <w:hideMark/>
          </w:tcPr>
          <w:p w14:paraId="68D8B20F" w14:textId="49A4047C" w:rsidR="00E05066" w:rsidRPr="0021020C" w:rsidRDefault="00E05066" w:rsidP="00E05066">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1394" w:type="dxa"/>
            <w:shd w:val="clear" w:color="000000" w:fill="D9D9D9"/>
            <w:vAlign w:val="center"/>
            <w:hideMark/>
          </w:tcPr>
          <w:p w14:paraId="5C33DEC9" w14:textId="77777777" w:rsidR="00E05066" w:rsidRPr="0021020C" w:rsidRDefault="00E05066" w:rsidP="00E05066">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000000" w:fill="D9D9D9"/>
            <w:vAlign w:val="center"/>
            <w:hideMark/>
          </w:tcPr>
          <w:p w14:paraId="4CF6BB8E" w14:textId="77777777" w:rsidR="00E05066" w:rsidRPr="0021020C" w:rsidRDefault="00E05066" w:rsidP="00E05066">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992" w:type="dxa"/>
            <w:shd w:val="clear" w:color="000000" w:fill="D9D9D9"/>
            <w:vAlign w:val="center"/>
            <w:hideMark/>
          </w:tcPr>
          <w:p w14:paraId="30861E10" w14:textId="77777777" w:rsidR="00E05066" w:rsidRPr="0021020C" w:rsidRDefault="00E05066" w:rsidP="00E05066">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243C1FBC" w14:textId="77777777" w:rsidR="00E05066" w:rsidRPr="0021020C" w:rsidRDefault="00E05066" w:rsidP="00E05066">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319A338F" w14:textId="77777777" w:rsidR="00E05066" w:rsidRPr="0021020C" w:rsidRDefault="00E05066" w:rsidP="00E05066">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000000" w:fill="D9D9D9"/>
            <w:vAlign w:val="center"/>
            <w:hideMark/>
          </w:tcPr>
          <w:p w14:paraId="03B8BAA3" w14:textId="77777777" w:rsidR="00E05066" w:rsidRPr="0021020C" w:rsidRDefault="00E05066" w:rsidP="00E05066">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000000" w:fill="D9D9D9"/>
            <w:vAlign w:val="center"/>
            <w:hideMark/>
          </w:tcPr>
          <w:p w14:paraId="60DCAFD7" w14:textId="77777777" w:rsidR="00E05066" w:rsidRPr="0021020C" w:rsidRDefault="00E05066" w:rsidP="00E05066">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7B525F" w:rsidRPr="00B32C0B" w14:paraId="0BCB0CD0" w14:textId="77777777" w:rsidTr="00E05066">
        <w:trPr>
          <w:trHeight w:val="504"/>
        </w:trPr>
        <w:tc>
          <w:tcPr>
            <w:tcW w:w="0" w:type="auto"/>
            <w:shd w:val="clear" w:color="auto" w:fill="auto"/>
            <w:vAlign w:val="center"/>
            <w:hideMark/>
          </w:tcPr>
          <w:p w14:paraId="5A25DC6C" w14:textId="1D589B20" w:rsidR="007B525F" w:rsidRPr="0021020C"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1.0</w:t>
            </w:r>
          </w:p>
        </w:tc>
        <w:tc>
          <w:tcPr>
            <w:tcW w:w="5197" w:type="dxa"/>
            <w:shd w:val="clear" w:color="auto" w:fill="auto"/>
            <w:vAlign w:val="center"/>
            <w:hideMark/>
          </w:tcPr>
          <w:p w14:paraId="7985F692" w14:textId="6DF809BC" w:rsidR="007B525F" w:rsidRPr="0021020C" w:rsidRDefault="007B525F" w:rsidP="007B525F">
            <w:pPr>
              <w:rPr>
                <w:rFonts w:ascii="Univers" w:hAnsi="Univers" w:cs="Calibri"/>
                <w:color w:val="000000"/>
                <w:sz w:val="18"/>
                <w:szCs w:val="18"/>
                <w:lang w:eastAsia="en-GB"/>
              </w:rPr>
            </w:pPr>
            <w:r w:rsidRPr="00E05066">
              <w:rPr>
                <w:rFonts w:ascii="Univers" w:hAnsi="Univers" w:cs="Calibri"/>
                <w:color w:val="000000"/>
                <w:sz w:val="18"/>
                <w:szCs w:val="18"/>
                <w:lang w:eastAsia="en-GB"/>
              </w:rPr>
              <w:t>Installation</w:t>
            </w:r>
            <w:r>
              <w:rPr>
                <w:rFonts w:ascii="Univers" w:hAnsi="Univers" w:cs="Calibri"/>
                <w:color w:val="000000"/>
                <w:sz w:val="18"/>
                <w:szCs w:val="18"/>
                <w:lang w:eastAsia="en-GB"/>
              </w:rPr>
              <w:t xml:space="preserve"> and any other required service as per specification</w:t>
            </w:r>
          </w:p>
        </w:tc>
        <w:tc>
          <w:tcPr>
            <w:tcW w:w="1394" w:type="dxa"/>
            <w:shd w:val="clear" w:color="auto" w:fill="auto"/>
            <w:vAlign w:val="center"/>
          </w:tcPr>
          <w:p w14:paraId="235128FD" w14:textId="6B43CE53" w:rsidR="007B525F" w:rsidRPr="0021020C" w:rsidRDefault="007B525F" w:rsidP="007B525F">
            <w:pPr>
              <w:jc w:val="center"/>
              <w:rPr>
                <w:rFonts w:ascii="Univers" w:hAnsi="Univers" w:cs="Calibri"/>
                <w:color w:val="000000"/>
                <w:sz w:val="18"/>
                <w:szCs w:val="18"/>
                <w:lang w:eastAsia="en-GB"/>
              </w:rPr>
            </w:pPr>
          </w:p>
        </w:tc>
        <w:tc>
          <w:tcPr>
            <w:tcW w:w="591" w:type="dxa"/>
            <w:shd w:val="clear" w:color="auto" w:fill="auto"/>
            <w:vAlign w:val="center"/>
            <w:hideMark/>
          </w:tcPr>
          <w:p w14:paraId="7B9E45C0" w14:textId="7834F9DA" w:rsidR="007B525F" w:rsidRPr="0021020C" w:rsidRDefault="00A63951"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LS</w:t>
            </w:r>
          </w:p>
        </w:tc>
        <w:tc>
          <w:tcPr>
            <w:tcW w:w="992" w:type="dxa"/>
            <w:shd w:val="clear" w:color="auto" w:fill="auto"/>
            <w:vAlign w:val="center"/>
            <w:hideMark/>
          </w:tcPr>
          <w:p w14:paraId="01E6E0C6" w14:textId="0048609F" w:rsidR="007B525F" w:rsidRPr="0021020C"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134" w:type="dxa"/>
            <w:shd w:val="clear" w:color="auto" w:fill="auto"/>
            <w:vAlign w:val="center"/>
            <w:hideMark/>
          </w:tcPr>
          <w:p w14:paraId="1149AF86" w14:textId="77777777" w:rsidR="007B525F" w:rsidRPr="0021020C" w:rsidRDefault="007B525F" w:rsidP="007B525F">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52DF65DF" w14:textId="77777777" w:rsidR="007B525F" w:rsidRPr="0021020C" w:rsidRDefault="007B525F" w:rsidP="007B525F">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F5403B6" w14:textId="77777777" w:rsidR="007B525F" w:rsidRPr="0021020C" w:rsidRDefault="007B525F" w:rsidP="007B525F">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351F45F1" w14:textId="77777777" w:rsidR="007B525F" w:rsidRPr="0021020C" w:rsidRDefault="007B525F" w:rsidP="007B525F">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CDED2D3" w14:textId="77777777" w:rsidTr="00AA541A">
        <w:trPr>
          <w:trHeight w:val="453"/>
        </w:trPr>
        <w:tc>
          <w:tcPr>
            <w:tcW w:w="11049" w:type="dxa"/>
            <w:gridSpan w:val="7"/>
            <w:shd w:val="clear" w:color="auto" w:fill="auto"/>
            <w:vAlign w:val="center"/>
            <w:hideMark/>
          </w:tcPr>
          <w:p w14:paraId="7CBFCF63" w14:textId="77777777" w:rsidR="00E85F60" w:rsidRPr="0021020C" w:rsidRDefault="00E85F60" w:rsidP="00AA541A">
            <w:pPr>
              <w:jc w:val="right"/>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xml:space="preserve">TOTAL Column 8 and 9 to be carried forward to Schedule No. 5: Grand Summary    </w:t>
            </w:r>
          </w:p>
        </w:tc>
        <w:tc>
          <w:tcPr>
            <w:tcW w:w="1417" w:type="dxa"/>
            <w:shd w:val="clear" w:color="auto" w:fill="auto"/>
            <w:vAlign w:val="center"/>
            <w:hideMark/>
          </w:tcPr>
          <w:p w14:paraId="658416A7"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0</w:t>
            </w:r>
          </w:p>
        </w:tc>
        <w:tc>
          <w:tcPr>
            <w:tcW w:w="1635" w:type="dxa"/>
            <w:shd w:val="clear" w:color="auto" w:fill="auto"/>
            <w:vAlign w:val="center"/>
            <w:hideMark/>
          </w:tcPr>
          <w:p w14:paraId="1765F118" w14:textId="77777777" w:rsidR="00E85F60" w:rsidRPr="0021020C" w:rsidRDefault="00E85F60" w:rsidP="00AA541A">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0</w:t>
            </w:r>
          </w:p>
        </w:tc>
      </w:tr>
    </w:tbl>
    <w:p w14:paraId="4B4ACFD4" w14:textId="77777777" w:rsidR="00E85F60" w:rsidRDefault="00E85F60" w:rsidP="00E85F60"/>
    <w:p w14:paraId="1013D66E"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506"/>
      </w:tblGrid>
      <w:tr w:rsidR="00E85F60" w:rsidRPr="00EB76E0" w14:paraId="27338940" w14:textId="77777777" w:rsidTr="00AA541A">
        <w:trPr>
          <w:trHeight w:val="771"/>
        </w:trPr>
        <w:tc>
          <w:tcPr>
            <w:tcW w:w="1984" w:type="pct"/>
            <w:shd w:val="clear" w:color="auto" w:fill="auto"/>
            <w:vAlign w:val="center"/>
            <w:hideMark/>
          </w:tcPr>
          <w:p w14:paraId="6415E857"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16" w:type="pct"/>
            <w:shd w:val="clear" w:color="auto" w:fill="auto"/>
            <w:vAlign w:val="center"/>
            <w:hideMark/>
          </w:tcPr>
          <w:p w14:paraId="377F3C28"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36FD4021" w14:textId="77777777" w:rsidR="00E85F60" w:rsidRDefault="00E85F60" w:rsidP="00E85F60">
      <w:r>
        <w:br w:type="page"/>
      </w:r>
    </w:p>
    <w:tbl>
      <w:tblPr>
        <w:tblW w:w="4915" w:type="pct"/>
        <w:tblLook w:val="04A0" w:firstRow="1" w:lastRow="0" w:firstColumn="1" w:lastColumn="0" w:noHBand="0" w:noVBand="1"/>
      </w:tblPr>
      <w:tblGrid>
        <w:gridCol w:w="2640"/>
        <w:gridCol w:w="10360"/>
        <w:gridCol w:w="439"/>
        <w:gridCol w:w="439"/>
      </w:tblGrid>
      <w:tr w:rsidR="00E85F60" w:rsidRPr="00021B38" w14:paraId="7A1EB2B6" w14:textId="77777777" w:rsidTr="00AA541A">
        <w:trPr>
          <w:trHeight w:val="288"/>
        </w:trPr>
        <w:tc>
          <w:tcPr>
            <w:tcW w:w="5000" w:type="pct"/>
            <w:gridSpan w:val="4"/>
            <w:vMerge w:val="restart"/>
            <w:tcBorders>
              <w:top w:val="nil"/>
              <w:left w:val="nil"/>
              <w:bottom w:val="nil"/>
              <w:right w:val="nil"/>
            </w:tcBorders>
            <w:shd w:val="clear" w:color="auto" w:fill="auto"/>
            <w:noWrap/>
            <w:hideMark/>
          </w:tcPr>
          <w:p w14:paraId="2C920D8D" w14:textId="77777777" w:rsidR="00E85F60" w:rsidRPr="00021B38" w:rsidRDefault="00E85F60" w:rsidP="00AA541A">
            <w:pPr>
              <w:ind w:left="-107"/>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lastRenderedPageBreak/>
              <w:t>Assure Project - Microgrid Modifications and Expansions</w:t>
            </w:r>
          </w:p>
        </w:tc>
      </w:tr>
      <w:tr w:rsidR="00E85F60" w:rsidRPr="00021B38" w14:paraId="49DC4B67" w14:textId="77777777" w:rsidTr="00AA541A">
        <w:trPr>
          <w:trHeight w:val="300"/>
        </w:trPr>
        <w:tc>
          <w:tcPr>
            <w:tcW w:w="5000" w:type="pct"/>
            <w:gridSpan w:val="4"/>
            <w:vMerge/>
            <w:tcBorders>
              <w:top w:val="nil"/>
              <w:left w:val="nil"/>
              <w:bottom w:val="nil"/>
              <w:right w:val="nil"/>
            </w:tcBorders>
            <w:vAlign w:val="center"/>
            <w:hideMark/>
          </w:tcPr>
          <w:p w14:paraId="06BADDD1" w14:textId="77777777" w:rsidR="00E85F60" w:rsidRPr="00021B38" w:rsidRDefault="00E85F60" w:rsidP="00AA541A">
            <w:pPr>
              <w:rPr>
                <w:rFonts w:ascii="Univers" w:hAnsi="Univers" w:cs="Calibri"/>
                <w:b/>
                <w:bCs/>
                <w:color w:val="000000"/>
                <w:sz w:val="20"/>
                <w:u w:val="single"/>
                <w:lang w:eastAsia="en-GB"/>
              </w:rPr>
            </w:pPr>
          </w:p>
        </w:tc>
      </w:tr>
      <w:tr w:rsidR="00E85F60" w:rsidRPr="00021B38" w14:paraId="28EBBA1B" w14:textId="77777777" w:rsidTr="00AA541A">
        <w:trPr>
          <w:trHeight w:val="444"/>
        </w:trPr>
        <w:tc>
          <w:tcPr>
            <w:tcW w:w="951"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3459C44"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xml:space="preserve">Name of the Bidder / </w:t>
            </w:r>
            <w:proofErr w:type="gramStart"/>
            <w:r w:rsidRPr="00021B38">
              <w:rPr>
                <w:rFonts w:ascii="Univers" w:hAnsi="Univers" w:cs="Calibri"/>
                <w:b/>
                <w:bCs/>
                <w:color w:val="000000"/>
                <w:sz w:val="20"/>
                <w:lang w:eastAsia="en-GB"/>
              </w:rPr>
              <w:t>JV :</w:t>
            </w:r>
            <w:proofErr w:type="gramEnd"/>
          </w:p>
        </w:tc>
        <w:tc>
          <w:tcPr>
            <w:tcW w:w="3733" w:type="pct"/>
            <w:tcBorders>
              <w:top w:val="single" w:sz="8" w:space="0" w:color="auto"/>
              <w:left w:val="nil"/>
              <w:bottom w:val="single" w:sz="8" w:space="0" w:color="auto"/>
              <w:right w:val="nil"/>
            </w:tcBorders>
            <w:shd w:val="clear" w:color="auto" w:fill="auto"/>
            <w:noWrap/>
            <w:vAlign w:val="center"/>
            <w:hideMark/>
          </w:tcPr>
          <w:p w14:paraId="40889B1E"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8" w:type="pct"/>
            <w:tcBorders>
              <w:top w:val="single" w:sz="8" w:space="0" w:color="auto"/>
              <w:left w:val="nil"/>
              <w:bottom w:val="single" w:sz="8" w:space="0" w:color="auto"/>
              <w:right w:val="nil"/>
            </w:tcBorders>
            <w:shd w:val="clear" w:color="auto" w:fill="auto"/>
            <w:noWrap/>
            <w:vAlign w:val="center"/>
            <w:hideMark/>
          </w:tcPr>
          <w:p w14:paraId="53B3B380"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8" w:type="pct"/>
            <w:tcBorders>
              <w:top w:val="single" w:sz="8" w:space="0" w:color="auto"/>
              <w:left w:val="nil"/>
              <w:bottom w:val="single" w:sz="8" w:space="0" w:color="auto"/>
              <w:right w:val="single" w:sz="8" w:space="0" w:color="auto"/>
            </w:tcBorders>
            <w:shd w:val="clear" w:color="auto" w:fill="auto"/>
            <w:noWrap/>
            <w:vAlign w:val="center"/>
            <w:hideMark/>
          </w:tcPr>
          <w:p w14:paraId="2FFA1B07"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r>
      <w:tr w:rsidR="00E85F60" w:rsidRPr="00021B38" w14:paraId="5D415FEE" w14:textId="77777777" w:rsidTr="00AA541A">
        <w:trPr>
          <w:trHeight w:val="300"/>
        </w:trPr>
        <w:tc>
          <w:tcPr>
            <w:tcW w:w="5000" w:type="pct"/>
            <w:gridSpan w:val="4"/>
            <w:tcBorders>
              <w:top w:val="nil"/>
              <w:left w:val="nil"/>
              <w:bottom w:val="single" w:sz="8" w:space="0" w:color="auto"/>
              <w:right w:val="nil"/>
            </w:tcBorders>
            <w:shd w:val="clear" w:color="auto" w:fill="auto"/>
            <w:noWrap/>
            <w:hideMark/>
          </w:tcPr>
          <w:p w14:paraId="764F5A1F" w14:textId="77777777" w:rsidR="00E85F60" w:rsidRPr="00021B38" w:rsidRDefault="00E85F60" w:rsidP="00AA541A">
            <w:pPr>
              <w:jc w:val="center"/>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 </w:t>
            </w:r>
          </w:p>
        </w:tc>
      </w:tr>
      <w:tr w:rsidR="00E85F60" w:rsidRPr="00021B38" w14:paraId="0D92D1F5" w14:textId="77777777" w:rsidTr="00AA541A">
        <w:trPr>
          <w:trHeight w:val="420"/>
        </w:trPr>
        <w:tc>
          <w:tcPr>
            <w:tcW w:w="5000" w:type="pct"/>
            <w:gridSpan w:val="4"/>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300A134A" w14:textId="77777777" w:rsidR="00E85F60" w:rsidRPr="00021B38" w:rsidRDefault="00E85F60" w:rsidP="00AA541A">
            <w:pPr>
              <w:jc w:val="center"/>
              <w:rPr>
                <w:rFonts w:ascii="Univers" w:hAnsi="Univers" w:cs="Calibri"/>
                <w:b/>
                <w:bCs/>
                <w:color w:val="000000"/>
                <w:szCs w:val="22"/>
                <w:lang w:eastAsia="en-GB"/>
              </w:rPr>
            </w:pPr>
            <w:r>
              <w:rPr>
                <w:rFonts w:ascii="Univers" w:hAnsi="Univers" w:cs="Calibri"/>
                <w:b/>
                <w:bCs/>
                <w:color w:val="000000"/>
                <w:szCs w:val="22"/>
                <w:lang w:eastAsia="en-GB"/>
              </w:rPr>
              <w:t xml:space="preserve">LOT 1 - </w:t>
            </w:r>
            <w:r w:rsidRPr="00021B38">
              <w:rPr>
                <w:rFonts w:ascii="Univers" w:hAnsi="Univers" w:cs="Calibri"/>
                <w:b/>
                <w:bCs/>
                <w:color w:val="000000"/>
                <w:szCs w:val="22"/>
                <w:lang w:eastAsia="en-GB"/>
              </w:rPr>
              <w:t>Schedule No. 5:  Grand Summary</w:t>
            </w:r>
          </w:p>
        </w:tc>
      </w:tr>
      <w:tr w:rsidR="00E85F60" w:rsidRPr="00021B38" w14:paraId="4C3CA88C" w14:textId="77777777" w:rsidTr="00AA541A">
        <w:trPr>
          <w:trHeight w:val="1080"/>
        </w:trPr>
        <w:tc>
          <w:tcPr>
            <w:tcW w:w="5000" w:type="pct"/>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548D4FD6" w14:textId="77777777" w:rsidR="00E85F60" w:rsidRPr="00021B38" w:rsidRDefault="00E85F60" w:rsidP="00AA541A">
            <w:pPr>
              <w:rPr>
                <w:rFonts w:ascii="Univers" w:hAnsi="Univers" w:cs="Calibri"/>
                <w:color w:val="000000"/>
                <w:sz w:val="18"/>
                <w:szCs w:val="18"/>
                <w:lang w:eastAsia="en-GB"/>
              </w:rPr>
            </w:pPr>
            <w:r w:rsidRPr="00021B38">
              <w:rPr>
                <w:rFonts w:ascii="Univers" w:hAnsi="Univers" w:cs="Calibri"/>
                <w:color w:val="000000"/>
                <w:sz w:val="18"/>
                <w:szCs w:val="18"/>
                <w:lang w:eastAsia="en-GB"/>
              </w:rPr>
              <w:t xml:space="preserve">Instructions to </w:t>
            </w:r>
            <w:proofErr w:type="gramStart"/>
            <w:r w:rsidRPr="00021B38">
              <w:rPr>
                <w:rFonts w:ascii="Univers" w:hAnsi="Univers" w:cs="Calibri"/>
                <w:color w:val="000000"/>
                <w:sz w:val="18"/>
                <w:szCs w:val="18"/>
                <w:lang w:eastAsia="en-GB"/>
              </w:rPr>
              <w:t>bidders :</w:t>
            </w:r>
            <w:proofErr w:type="gramEnd"/>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a</w:t>
            </w:r>
            <w:r w:rsidRPr="00021B38">
              <w:rPr>
                <w:rFonts w:ascii="Univers" w:hAnsi="Univers" w:cs="Calibri"/>
                <w:color w:val="000000"/>
                <w:sz w:val="18"/>
                <w:szCs w:val="18"/>
                <w:lang w:eastAsia="en-GB"/>
              </w:rPr>
              <w:t xml:space="preserve"> Specify currency in accordance with ITB 19.1 of the BDS.</w:t>
            </w:r>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b</w:t>
            </w:r>
            <w:r w:rsidRPr="00021B38">
              <w:rPr>
                <w:rFonts w:ascii="Univers" w:hAnsi="Univers" w:cs="Calibri"/>
                <w:color w:val="000000"/>
                <w:sz w:val="18"/>
                <w:szCs w:val="18"/>
                <w:lang w:eastAsia="en-GB"/>
              </w:rPr>
              <w:t xml:space="preserve"> Taxes and/or duties from Schedules 1 and 2 may be added to the contract price in accordance with GCC 14 (Taxes and Duties) but excluded from bid evaluation in accordance with ITB 39.2.</w:t>
            </w:r>
          </w:p>
        </w:tc>
      </w:tr>
    </w:tbl>
    <w:p w14:paraId="4E1ADA9A" w14:textId="77777777" w:rsidR="00E85F60" w:rsidRDefault="00E85F60" w:rsidP="00E85F60"/>
    <w:tbl>
      <w:tblPr>
        <w:tblW w:w="4923" w:type="pct"/>
        <w:tblLook w:val="04A0" w:firstRow="1" w:lastRow="0" w:firstColumn="1" w:lastColumn="0" w:noHBand="0" w:noVBand="1"/>
      </w:tblPr>
      <w:tblGrid>
        <w:gridCol w:w="1266"/>
        <w:gridCol w:w="8737"/>
        <w:gridCol w:w="2004"/>
        <w:gridCol w:w="1874"/>
      </w:tblGrid>
      <w:tr w:rsidR="00E85F60" w:rsidRPr="00021B38" w14:paraId="3159D360" w14:textId="77777777" w:rsidTr="00AA541A">
        <w:trPr>
          <w:trHeight w:val="348"/>
        </w:trPr>
        <w:tc>
          <w:tcPr>
            <w:tcW w:w="45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7411451"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Schedule No.</w:t>
            </w:r>
          </w:p>
        </w:tc>
        <w:tc>
          <w:tcPr>
            <w:tcW w:w="3147" w:type="pct"/>
            <w:vMerge w:val="restart"/>
            <w:tcBorders>
              <w:top w:val="single" w:sz="8" w:space="0" w:color="auto"/>
              <w:left w:val="nil"/>
              <w:bottom w:val="single" w:sz="8" w:space="0" w:color="000000"/>
              <w:right w:val="nil"/>
            </w:tcBorders>
            <w:shd w:val="clear" w:color="000000" w:fill="D9D9D9"/>
            <w:vAlign w:val="center"/>
            <w:hideMark/>
          </w:tcPr>
          <w:p w14:paraId="16B5677B"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Title</w:t>
            </w:r>
          </w:p>
        </w:tc>
        <w:tc>
          <w:tcPr>
            <w:tcW w:w="1397" w:type="pct"/>
            <w:gridSpan w:val="2"/>
            <w:tcBorders>
              <w:top w:val="single" w:sz="8" w:space="0" w:color="auto"/>
              <w:left w:val="single" w:sz="8" w:space="0" w:color="auto"/>
              <w:bottom w:val="single" w:sz="4" w:space="0" w:color="auto"/>
              <w:right w:val="single" w:sz="8" w:space="0" w:color="000000"/>
            </w:tcBorders>
            <w:shd w:val="clear" w:color="000000" w:fill="D9D9D9"/>
            <w:vAlign w:val="center"/>
            <w:hideMark/>
          </w:tcPr>
          <w:p w14:paraId="484F9D7E"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 xml:space="preserve">Total Price </w:t>
            </w:r>
            <w:r w:rsidRPr="00021B38">
              <w:rPr>
                <w:rFonts w:ascii="Univers" w:hAnsi="Univers" w:cs="Calibri"/>
                <w:b/>
                <w:bCs/>
                <w:i/>
                <w:iCs/>
                <w:color w:val="000000"/>
                <w:sz w:val="20"/>
                <w:vertAlign w:val="superscript"/>
                <w:lang w:eastAsia="en-GB"/>
              </w:rPr>
              <w:t>a</w:t>
            </w:r>
          </w:p>
        </w:tc>
      </w:tr>
      <w:tr w:rsidR="00E85F60" w:rsidRPr="00021B38" w14:paraId="3044A2CB" w14:textId="77777777" w:rsidTr="00AA541A">
        <w:trPr>
          <w:trHeight w:val="528"/>
        </w:trPr>
        <w:tc>
          <w:tcPr>
            <w:tcW w:w="456" w:type="pct"/>
            <w:vMerge/>
            <w:tcBorders>
              <w:top w:val="single" w:sz="8" w:space="0" w:color="auto"/>
              <w:left w:val="single" w:sz="8" w:space="0" w:color="auto"/>
              <w:bottom w:val="single" w:sz="8" w:space="0" w:color="000000"/>
              <w:right w:val="single" w:sz="8" w:space="0" w:color="auto"/>
            </w:tcBorders>
            <w:vAlign w:val="center"/>
            <w:hideMark/>
          </w:tcPr>
          <w:p w14:paraId="5E0ED33A" w14:textId="77777777" w:rsidR="00E85F60" w:rsidRPr="00021B38" w:rsidRDefault="00E85F60" w:rsidP="00AA541A">
            <w:pPr>
              <w:rPr>
                <w:rFonts w:ascii="Univers" w:hAnsi="Univers" w:cs="Calibri"/>
                <w:b/>
                <w:bCs/>
                <w:color w:val="000000"/>
                <w:sz w:val="20"/>
                <w:lang w:eastAsia="en-GB"/>
              </w:rPr>
            </w:pPr>
          </w:p>
        </w:tc>
        <w:tc>
          <w:tcPr>
            <w:tcW w:w="3147" w:type="pct"/>
            <w:vMerge/>
            <w:tcBorders>
              <w:top w:val="single" w:sz="8" w:space="0" w:color="auto"/>
              <w:left w:val="nil"/>
              <w:bottom w:val="single" w:sz="8" w:space="0" w:color="000000"/>
              <w:right w:val="nil"/>
            </w:tcBorders>
            <w:vAlign w:val="center"/>
            <w:hideMark/>
          </w:tcPr>
          <w:p w14:paraId="79CA519A" w14:textId="77777777" w:rsidR="00E85F60" w:rsidRPr="00021B38" w:rsidRDefault="00E85F60" w:rsidP="00AA541A">
            <w:pPr>
              <w:rPr>
                <w:rFonts w:ascii="Univers" w:hAnsi="Univers" w:cs="Calibri"/>
                <w:b/>
                <w:bCs/>
                <w:color w:val="000000"/>
                <w:sz w:val="20"/>
                <w:lang w:eastAsia="en-GB"/>
              </w:rPr>
            </w:pPr>
          </w:p>
        </w:tc>
        <w:tc>
          <w:tcPr>
            <w:tcW w:w="722" w:type="pct"/>
            <w:tcBorders>
              <w:top w:val="nil"/>
              <w:left w:val="single" w:sz="8" w:space="0" w:color="auto"/>
              <w:bottom w:val="single" w:sz="8" w:space="0" w:color="auto"/>
              <w:right w:val="single" w:sz="4" w:space="0" w:color="auto"/>
            </w:tcBorders>
            <w:shd w:val="clear" w:color="000000" w:fill="D9D9D9"/>
            <w:vAlign w:val="center"/>
            <w:hideMark/>
          </w:tcPr>
          <w:p w14:paraId="61A9729C"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Foreign</w:t>
            </w:r>
          </w:p>
        </w:tc>
        <w:tc>
          <w:tcPr>
            <w:tcW w:w="675" w:type="pct"/>
            <w:tcBorders>
              <w:top w:val="nil"/>
              <w:left w:val="nil"/>
              <w:bottom w:val="single" w:sz="8" w:space="0" w:color="auto"/>
              <w:right w:val="single" w:sz="8" w:space="0" w:color="auto"/>
            </w:tcBorders>
            <w:shd w:val="clear" w:color="000000" w:fill="D9D9D9"/>
            <w:vAlign w:val="center"/>
            <w:hideMark/>
          </w:tcPr>
          <w:p w14:paraId="3C9EB9A4"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Local</w:t>
            </w:r>
          </w:p>
        </w:tc>
      </w:tr>
      <w:tr w:rsidR="00E85F60" w:rsidRPr="00021B38" w14:paraId="6DE63498" w14:textId="77777777" w:rsidTr="00AA541A">
        <w:trPr>
          <w:trHeight w:val="5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542613E5"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1</w:t>
            </w:r>
          </w:p>
        </w:tc>
        <w:tc>
          <w:tcPr>
            <w:tcW w:w="3147" w:type="pct"/>
            <w:tcBorders>
              <w:top w:val="nil"/>
              <w:left w:val="nil"/>
              <w:bottom w:val="single" w:sz="4" w:space="0" w:color="auto"/>
              <w:right w:val="nil"/>
            </w:tcBorders>
            <w:shd w:val="clear" w:color="auto" w:fill="auto"/>
            <w:vAlign w:val="center"/>
            <w:hideMark/>
          </w:tcPr>
          <w:p w14:paraId="53D62357"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Abroad</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591690B4"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51BA29E6"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0616D72A" w14:textId="77777777" w:rsidTr="00AA541A">
        <w:trPr>
          <w:trHeight w:val="697"/>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337C9578"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2</w:t>
            </w:r>
          </w:p>
        </w:tc>
        <w:tc>
          <w:tcPr>
            <w:tcW w:w="3147" w:type="pct"/>
            <w:tcBorders>
              <w:top w:val="nil"/>
              <w:left w:val="nil"/>
              <w:bottom w:val="single" w:sz="4" w:space="0" w:color="auto"/>
              <w:right w:val="nil"/>
            </w:tcBorders>
            <w:shd w:val="clear" w:color="auto" w:fill="auto"/>
            <w:vAlign w:val="center"/>
            <w:hideMark/>
          </w:tcPr>
          <w:p w14:paraId="4D7EE5F3"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Within the Employer’s Country</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18486E73"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2DC1FD15"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7892ECB5" w14:textId="77777777" w:rsidTr="00AA541A">
        <w:trPr>
          <w:trHeight w:val="6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35491324"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3</w:t>
            </w:r>
          </w:p>
        </w:tc>
        <w:tc>
          <w:tcPr>
            <w:tcW w:w="3147" w:type="pct"/>
            <w:tcBorders>
              <w:top w:val="nil"/>
              <w:left w:val="nil"/>
              <w:bottom w:val="single" w:sz="4" w:space="0" w:color="auto"/>
              <w:right w:val="nil"/>
            </w:tcBorders>
            <w:shd w:val="clear" w:color="auto" w:fill="auto"/>
            <w:vAlign w:val="center"/>
            <w:hideMark/>
          </w:tcPr>
          <w:p w14:paraId="4F701E59"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Design Services</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1B49271B"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606E0A6D"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1135DC1F" w14:textId="77777777" w:rsidTr="00AA541A">
        <w:trPr>
          <w:trHeight w:val="562"/>
        </w:trPr>
        <w:tc>
          <w:tcPr>
            <w:tcW w:w="456" w:type="pct"/>
            <w:tcBorders>
              <w:top w:val="nil"/>
              <w:left w:val="single" w:sz="8" w:space="0" w:color="auto"/>
              <w:bottom w:val="nil"/>
              <w:right w:val="single" w:sz="8" w:space="0" w:color="auto"/>
            </w:tcBorders>
            <w:shd w:val="clear" w:color="auto" w:fill="auto"/>
            <w:vAlign w:val="center"/>
            <w:hideMark/>
          </w:tcPr>
          <w:p w14:paraId="378FD849"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4</w:t>
            </w:r>
          </w:p>
        </w:tc>
        <w:tc>
          <w:tcPr>
            <w:tcW w:w="3147" w:type="pct"/>
            <w:tcBorders>
              <w:top w:val="nil"/>
              <w:left w:val="nil"/>
              <w:bottom w:val="nil"/>
              <w:right w:val="nil"/>
            </w:tcBorders>
            <w:shd w:val="clear" w:color="auto" w:fill="auto"/>
            <w:vAlign w:val="center"/>
            <w:hideMark/>
          </w:tcPr>
          <w:p w14:paraId="24693E2A"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Installation and Other Services</w:t>
            </w:r>
          </w:p>
        </w:tc>
        <w:tc>
          <w:tcPr>
            <w:tcW w:w="722" w:type="pct"/>
            <w:tcBorders>
              <w:top w:val="nil"/>
              <w:left w:val="single" w:sz="8" w:space="0" w:color="auto"/>
              <w:bottom w:val="nil"/>
              <w:right w:val="single" w:sz="4" w:space="0" w:color="auto"/>
            </w:tcBorders>
            <w:shd w:val="clear" w:color="auto" w:fill="auto"/>
            <w:vAlign w:val="center"/>
            <w:hideMark/>
          </w:tcPr>
          <w:p w14:paraId="74829C55"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nil"/>
              <w:right w:val="single" w:sz="8" w:space="0" w:color="auto"/>
            </w:tcBorders>
            <w:shd w:val="clear" w:color="auto" w:fill="auto"/>
            <w:vAlign w:val="center"/>
            <w:hideMark/>
          </w:tcPr>
          <w:p w14:paraId="51B4693B"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574006C7" w14:textId="77777777" w:rsidTr="00AA541A">
        <w:trPr>
          <w:trHeight w:val="756"/>
        </w:trPr>
        <w:tc>
          <w:tcPr>
            <w:tcW w:w="3603"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A4A4303" w14:textId="77777777" w:rsidR="00E85F60" w:rsidRPr="00021B38" w:rsidRDefault="00E85F60" w:rsidP="00AA541A">
            <w:pPr>
              <w:jc w:val="right"/>
              <w:rPr>
                <w:rFonts w:ascii="Univers" w:hAnsi="Univers" w:cs="Calibri"/>
                <w:b/>
                <w:bCs/>
                <w:color w:val="000000"/>
                <w:sz w:val="20"/>
                <w:lang w:eastAsia="en-GB"/>
              </w:rPr>
            </w:pPr>
            <w:r w:rsidRPr="00021B38">
              <w:rPr>
                <w:rFonts w:ascii="Univers" w:hAnsi="Univers" w:cs="Calibri"/>
                <w:b/>
                <w:bCs/>
                <w:color w:val="000000"/>
                <w:sz w:val="20"/>
                <w:lang w:eastAsia="en-GB"/>
              </w:rPr>
              <w:t xml:space="preserve">Grand Total to be carried forward to Letter of Price Bid     </w:t>
            </w:r>
          </w:p>
        </w:tc>
        <w:tc>
          <w:tcPr>
            <w:tcW w:w="722"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6DF9BB4E"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938AC9"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bl>
    <w:p w14:paraId="4E50DE41" w14:textId="77777777" w:rsidR="00E85F60" w:rsidRDefault="00E85F60" w:rsidP="00E85F60"/>
    <w:p w14:paraId="0F6B34EA" w14:textId="77777777" w:rsidR="00E85F60" w:rsidRDefault="00E85F60" w:rsidP="00E85F60"/>
    <w:tbl>
      <w:tblPr>
        <w:tblW w:w="49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289"/>
      </w:tblGrid>
      <w:tr w:rsidR="00E85F60" w:rsidRPr="00EB76E0" w14:paraId="09E857C1" w14:textId="77777777" w:rsidTr="00AA541A">
        <w:trPr>
          <w:trHeight w:val="771"/>
        </w:trPr>
        <w:tc>
          <w:tcPr>
            <w:tcW w:w="2015" w:type="pct"/>
            <w:shd w:val="clear" w:color="auto" w:fill="auto"/>
            <w:vAlign w:val="center"/>
            <w:hideMark/>
          </w:tcPr>
          <w:p w14:paraId="1ED9AB8F"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2985" w:type="pct"/>
            <w:shd w:val="clear" w:color="auto" w:fill="auto"/>
            <w:vAlign w:val="center"/>
            <w:hideMark/>
          </w:tcPr>
          <w:p w14:paraId="1F97496B"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317B3E56" w14:textId="77777777" w:rsidR="00E85F60" w:rsidRDefault="00E85F60" w:rsidP="00E85F60"/>
    <w:p w14:paraId="60133E0F" w14:textId="77777777" w:rsidR="00E85F60" w:rsidRDefault="00E85F60" w:rsidP="00E85F60"/>
    <w:tbl>
      <w:tblPr>
        <w:tblW w:w="4970" w:type="pct"/>
        <w:tblLook w:val="04A0" w:firstRow="1" w:lastRow="0" w:firstColumn="1" w:lastColumn="0" w:noHBand="0" w:noVBand="1"/>
      </w:tblPr>
      <w:tblGrid>
        <w:gridCol w:w="2529"/>
        <w:gridCol w:w="11504"/>
      </w:tblGrid>
      <w:tr w:rsidR="00E85F60" w:rsidRPr="00AE2720" w14:paraId="16B802B1"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5D40B6F7" w14:textId="77777777" w:rsidR="00E85F60" w:rsidRPr="00AE2720" w:rsidRDefault="00E85F60" w:rsidP="00AA541A">
            <w:pPr>
              <w:ind w:left="-107"/>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lastRenderedPageBreak/>
              <w:t>Assure Project - Microgrid Modifications and Expansions</w:t>
            </w:r>
          </w:p>
        </w:tc>
      </w:tr>
      <w:tr w:rsidR="00E85F60" w:rsidRPr="00AE2720" w14:paraId="7913281E" w14:textId="77777777" w:rsidTr="00AA541A">
        <w:trPr>
          <w:trHeight w:val="300"/>
        </w:trPr>
        <w:tc>
          <w:tcPr>
            <w:tcW w:w="5000" w:type="pct"/>
            <w:gridSpan w:val="2"/>
            <w:vMerge/>
            <w:tcBorders>
              <w:top w:val="nil"/>
              <w:left w:val="nil"/>
              <w:bottom w:val="nil"/>
              <w:right w:val="nil"/>
            </w:tcBorders>
            <w:vAlign w:val="center"/>
            <w:hideMark/>
          </w:tcPr>
          <w:p w14:paraId="2C4BF56D" w14:textId="77777777" w:rsidR="00E85F60" w:rsidRPr="00AE2720" w:rsidRDefault="00E85F60" w:rsidP="00AA541A">
            <w:pPr>
              <w:rPr>
                <w:rFonts w:ascii="Univers" w:hAnsi="Univers" w:cs="Calibri"/>
                <w:b/>
                <w:bCs/>
                <w:color w:val="000000"/>
                <w:sz w:val="20"/>
                <w:u w:val="single"/>
                <w:lang w:eastAsia="en-GB"/>
              </w:rPr>
            </w:pPr>
          </w:p>
        </w:tc>
      </w:tr>
      <w:tr w:rsidR="00E85F60" w:rsidRPr="00AE2720" w14:paraId="6FA0C739" w14:textId="77777777" w:rsidTr="00AA541A">
        <w:trPr>
          <w:trHeight w:val="444"/>
        </w:trPr>
        <w:tc>
          <w:tcPr>
            <w:tcW w:w="901"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EF6F8B6" w14:textId="77777777" w:rsidR="00E85F60" w:rsidRPr="00AE2720" w:rsidRDefault="00E85F60" w:rsidP="00AA541A">
            <w:pPr>
              <w:jc w:val="center"/>
              <w:rPr>
                <w:rFonts w:ascii="Univers" w:hAnsi="Univers" w:cs="Calibri"/>
                <w:b/>
                <w:bCs/>
                <w:color w:val="000000"/>
                <w:sz w:val="20"/>
                <w:lang w:eastAsia="en-GB"/>
              </w:rPr>
            </w:pPr>
            <w:r w:rsidRPr="00AE2720">
              <w:rPr>
                <w:rFonts w:ascii="Univers" w:hAnsi="Univers" w:cs="Calibri"/>
                <w:b/>
                <w:bCs/>
                <w:color w:val="000000"/>
                <w:sz w:val="20"/>
                <w:lang w:eastAsia="en-GB"/>
              </w:rPr>
              <w:t>Name of the Bidder / JV</w:t>
            </w:r>
          </w:p>
        </w:tc>
        <w:tc>
          <w:tcPr>
            <w:tcW w:w="4099" w:type="pct"/>
            <w:tcBorders>
              <w:top w:val="single" w:sz="8" w:space="0" w:color="auto"/>
              <w:left w:val="nil"/>
              <w:bottom w:val="single" w:sz="8" w:space="0" w:color="auto"/>
              <w:right w:val="single" w:sz="8" w:space="0" w:color="000000"/>
            </w:tcBorders>
            <w:shd w:val="clear" w:color="auto" w:fill="auto"/>
            <w:noWrap/>
            <w:hideMark/>
          </w:tcPr>
          <w:p w14:paraId="13B05B07" w14:textId="77777777" w:rsidR="00E85F60" w:rsidRPr="00AE2720" w:rsidRDefault="00E85F60" w:rsidP="00AA541A">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750DC451" w14:textId="77777777" w:rsidTr="00AA541A">
        <w:trPr>
          <w:trHeight w:val="300"/>
        </w:trPr>
        <w:tc>
          <w:tcPr>
            <w:tcW w:w="5000" w:type="pct"/>
            <w:gridSpan w:val="2"/>
            <w:tcBorders>
              <w:top w:val="nil"/>
              <w:left w:val="nil"/>
              <w:bottom w:val="single" w:sz="8" w:space="0" w:color="auto"/>
              <w:right w:val="nil"/>
            </w:tcBorders>
            <w:shd w:val="clear" w:color="auto" w:fill="auto"/>
            <w:noWrap/>
            <w:hideMark/>
          </w:tcPr>
          <w:p w14:paraId="0607D1F1" w14:textId="77777777" w:rsidR="00E85F60" w:rsidRPr="00AE2720" w:rsidRDefault="00E85F60" w:rsidP="00AA541A">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7C3DAA55" w14:textId="77777777" w:rsidTr="00AA541A">
        <w:trPr>
          <w:trHeight w:val="420"/>
        </w:trPr>
        <w:tc>
          <w:tcPr>
            <w:tcW w:w="5000" w:type="pct"/>
            <w:gridSpan w:val="2"/>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2C31595A" w14:textId="77777777" w:rsidR="00E85F60" w:rsidRPr="00AE2720" w:rsidRDefault="00E85F60" w:rsidP="00AA541A">
            <w:pPr>
              <w:jc w:val="center"/>
              <w:rPr>
                <w:rFonts w:ascii="Univers" w:hAnsi="Univers" w:cs="Calibri"/>
                <w:b/>
                <w:bCs/>
                <w:color w:val="000000"/>
                <w:szCs w:val="22"/>
                <w:lang w:eastAsia="en-GB"/>
              </w:rPr>
            </w:pPr>
            <w:r>
              <w:rPr>
                <w:rFonts w:ascii="Univers" w:hAnsi="Univers" w:cs="Calibri"/>
                <w:b/>
                <w:bCs/>
                <w:color w:val="000000"/>
                <w:sz w:val="24"/>
                <w:szCs w:val="24"/>
                <w:lang w:eastAsia="en-GB"/>
              </w:rPr>
              <w:t xml:space="preserve">LOT </w:t>
            </w:r>
            <w:proofErr w:type="gramStart"/>
            <w:r>
              <w:rPr>
                <w:rFonts w:ascii="Univers" w:hAnsi="Univers" w:cs="Calibri"/>
                <w:b/>
                <w:bCs/>
                <w:color w:val="000000"/>
                <w:sz w:val="24"/>
                <w:szCs w:val="24"/>
                <w:lang w:eastAsia="en-GB"/>
              </w:rPr>
              <w:t>1 :</w:t>
            </w:r>
            <w:proofErr w:type="gramEnd"/>
            <w:r>
              <w:rPr>
                <w:rFonts w:ascii="Univers" w:hAnsi="Univers" w:cs="Calibri"/>
                <w:b/>
                <w:bCs/>
                <w:color w:val="000000"/>
                <w:sz w:val="24"/>
                <w:szCs w:val="24"/>
                <w:lang w:eastAsia="en-GB"/>
              </w:rPr>
              <w:t xml:space="preserve"> </w:t>
            </w:r>
            <w:r w:rsidRPr="00AE2720">
              <w:rPr>
                <w:rFonts w:ascii="Univers" w:hAnsi="Univers" w:cs="Calibri"/>
                <w:b/>
                <w:bCs/>
                <w:color w:val="000000"/>
                <w:sz w:val="24"/>
                <w:szCs w:val="24"/>
                <w:lang w:eastAsia="en-GB"/>
              </w:rPr>
              <w:t>Schedule No. 6: Recommended Spare Parts</w:t>
            </w:r>
          </w:p>
        </w:tc>
      </w:tr>
      <w:tr w:rsidR="00E85F60" w:rsidRPr="00AE2720" w14:paraId="2DB4C257" w14:textId="77777777" w:rsidTr="00AA541A">
        <w:trPr>
          <w:trHeight w:val="892"/>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64BC7A82" w14:textId="77777777" w:rsidR="00E85F60" w:rsidRPr="00AE2720" w:rsidRDefault="00E85F60" w:rsidP="00AA541A">
            <w:pPr>
              <w:rPr>
                <w:rFonts w:ascii="Univers" w:hAnsi="Univers" w:cs="Calibri"/>
                <w:color w:val="000000"/>
                <w:sz w:val="18"/>
                <w:szCs w:val="18"/>
                <w:lang w:eastAsia="en-GB"/>
              </w:rPr>
            </w:pPr>
            <w:r w:rsidRPr="00AE2720">
              <w:rPr>
                <w:rFonts w:ascii="Univers" w:hAnsi="Univers" w:cs="Calibri"/>
                <w:b/>
                <w:bCs/>
                <w:color w:val="000000"/>
                <w:sz w:val="18"/>
                <w:szCs w:val="18"/>
                <w:lang w:eastAsia="en-GB"/>
              </w:rPr>
              <w:t xml:space="preserve">Instructions to </w:t>
            </w:r>
            <w:proofErr w:type="gramStart"/>
            <w:r w:rsidRPr="00AE2720">
              <w:rPr>
                <w:rFonts w:ascii="Univers" w:hAnsi="Univers" w:cs="Calibri"/>
                <w:b/>
                <w:bCs/>
                <w:color w:val="000000"/>
                <w:sz w:val="18"/>
                <w:szCs w:val="18"/>
                <w:lang w:eastAsia="en-GB"/>
              </w:rPr>
              <w:t>bidders :</w:t>
            </w:r>
            <w:proofErr w:type="gramEnd"/>
            <w:r w:rsidRPr="00AE2720">
              <w:rPr>
                <w:rFonts w:ascii="Univers" w:hAnsi="Univers" w:cs="Calibri"/>
                <w:color w:val="000000"/>
                <w:sz w:val="18"/>
                <w:szCs w:val="18"/>
                <w:lang w:eastAsia="en-GB"/>
              </w:rPr>
              <w:br/>
              <w:t>(</w:t>
            </w:r>
            <w:proofErr w:type="spellStart"/>
            <w:r w:rsidRPr="00AE2720">
              <w:rPr>
                <w:rFonts w:ascii="Univers" w:hAnsi="Univers" w:cs="Calibri"/>
                <w:color w:val="000000"/>
                <w:sz w:val="18"/>
                <w:szCs w:val="18"/>
                <w:lang w:eastAsia="en-GB"/>
              </w:rPr>
              <w:t>i</w:t>
            </w:r>
            <w:proofErr w:type="spellEnd"/>
            <w:r w:rsidRPr="00AE2720">
              <w:rPr>
                <w:rFonts w:ascii="Univers" w:hAnsi="Univers" w:cs="Calibri"/>
                <w:color w:val="000000"/>
                <w:sz w:val="18"/>
                <w:szCs w:val="18"/>
                <w:lang w:eastAsia="en-GB"/>
              </w:rPr>
              <w:t>) Bidder to specify recommended spare parts for long term (</w:t>
            </w:r>
            <w:proofErr w:type="spellStart"/>
            <w:r w:rsidRPr="00AE2720">
              <w:rPr>
                <w:rFonts w:ascii="Univers" w:hAnsi="Univers" w:cs="Calibri"/>
                <w:color w:val="000000"/>
                <w:sz w:val="18"/>
                <w:szCs w:val="18"/>
                <w:lang w:eastAsia="en-GB"/>
              </w:rPr>
              <w:t>upto</w:t>
            </w:r>
            <w:proofErr w:type="spellEnd"/>
            <w:r w:rsidRPr="00AE2720">
              <w:rPr>
                <w:rFonts w:ascii="Univers" w:hAnsi="Univers" w:cs="Calibri"/>
                <w:color w:val="000000"/>
                <w:sz w:val="18"/>
                <w:szCs w:val="18"/>
                <w:lang w:eastAsia="en-GB"/>
              </w:rPr>
              <w:t xml:space="preserve"> 10 year) operation of specified equipment (</w:t>
            </w:r>
            <w:r>
              <w:rPr>
                <w:rFonts w:ascii="Univers" w:hAnsi="Univers" w:cs="Calibri"/>
                <w:color w:val="000000"/>
                <w:sz w:val="18"/>
                <w:szCs w:val="18"/>
                <w:lang w:eastAsia="en-GB"/>
              </w:rPr>
              <w:t>for f</w:t>
            </w:r>
            <w:r w:rsidRPr="00AE2720">
              <w:rPr>
                <w:rFonts w:ascii="Univers" w:hAnsi="Univers" w:cs="Calibri"/>
                <w:color w:val="000000"/>
                <w:sz w:val="18"/>
                <w:szCs w:val="18"/>
                <w:lang w:eastAsia="en-GB"/>
              </w:rPr>
              <w:t>ull quantity</w:t>
            </w:r>
            <w:r>
              <w:rPr>
                <w:rFonts w:ascii="Univers" w:hAnsi="Univers" w:cs="Calibri"/>
                <w:color w:val="000000"/>
                <w:sz w:val="18"/>
                <w:szCs w:val="18"/>
                <w:lang w:eastAsia="en-GB"/>
              </w:rPr>
              <w:t xml:space="preserve"> supplied</w:t>
            </w:r>
            <w:r w:rsidRPr="00AE2720">
              <w:rPr>
                <w:rFonts w:ascii="Univers" w:hAnsi="Univers" w:cs="Calibri"/>
                <w:color w:val="000000"/>
                <w:sz w:val="18"/>
                <w:szCs w:val="18"/>
                <w:lang w:eastAsia="en-GB"/>
              </w:rPr>
              <w:t xml:space="preserve"> </w:t>
            </w:r>
            <w:r>
              <w:rPr>
                <w:rFonts w:ascii="Univers" w:hAnsi="Univers" w:cs="Calibri"/>
                <w:color w:val="000000"/>
                <w:sz w:val="18"/>
                <w:szCs w:val="18"/>
                <w:lang w:eastAsia="en-GB"/>
              </w:rPr>
              <w:t>in the</w:t>
            </w:r>
            <w:r w:rsidRPr="00AE2720">
              <w:rPr>
                <w:rFonts w:ascii="Univers" w:hAnsi="Univers" w:cs="Calibri"/>
                <w:color w:val="000000"/>
                <w:sz w:val="18"/>
                <w:szCs w:val="18"/>
                <w:lang w:eastAsia="en-GB"/>
              </w:rPr>
              <w:t xml:space="preserve"> Lot) .</w:t>
            </w:r>
            <w:r w:rsidRPr="00AE2720">
              <w:rPr>
                <w:rFonts w:ascii="Univers" w:hAnsi="Univers" w:cs="Calibri"/>
                <w:sz w:val="18"/>
                <w:szCs w:val="18"/>
                <w:lang w:eastAsia="en-GB"/>
              </w:rPr>
              <w:br/>
              <w:t xml:space="preserve">(ii) The price of recommended spare parts quoted in this Schedule shall not be considered for evaluation. </w:t>
            </w:r>
            <w:r w:rsidRPr="00AE2720">
              <w:rPr>
                <w:rFonts w:ascii="Univers" w:hAnsi="Univers" w:cs="Calibri"/>
                <w:color w:val="FF0000"/>
                <w:sz w:val="18"/>
                <w:szCs w:val="18"/>
                <w:lang w:eastAsia="en-GB"/>
              </w:rPr>
              <w:br/>
            </w:r>
            <w:r w:rsidRPr="00AE2720">
              <w:rPr>
                <w:rFonts w:ascii="Univers" w:hAnsi="Univers" w:cs="Calibri"/>
                <w:color w:val="000000"/>
                <w:sz w:val="18"/>
                <w:szCs w:val="18"/>
                <w:vertAlign w:val="superscript"/>
                <w:lang w:eastAsia="en-GB"/>
              </w:rPr>
              <w:t>a</w:t>
            </w:r>
            <w:r w:rsidRPr="00AE2720">
              <w:rPr>
                <w:rFonts w:ascii="Univers" w:hAnsi="Univers" w:cs="Calibri"/>
                <w:color w:val="000000"/>
                <w:sz w:val="18"/>
                <w:szCs w:val="18"/>
                <w:lang w:eastAsia="en-GB"/>
              </w:rPr>
              <w:t xml:space="preserve"> Specify currency in accordance with ITB 19.1 of the BDS.</w:t>
            </w:r>
          </w:p>
        </w:tc>
      </w:tr>
    </w:tbl>
    <w:p w14:paraId="0A9059C7"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345"/>
        <w:gridCol w:w="1110"/>
        <w:gridCol w:w="591"/>
        <w:gridCol w:w="992"/>
        <w:gridCol w:w="1559"/>
        <w:gridCol w:w="1559"/>
        <w:gridCol w:w="1701"/>
        <w:gridCol w:w="1634"/>
      </w:tblGrid>
      <w:tr w:rsidR="00E85F60" w:rsidRPr="004B2B79" w14:paraId="0287BD08" w14:textId="77777777" w:rsidTr="00AA541A">
        <w:trPr>
          <w:trHeight w:val="280"/>
          <w:tblHeader/>
        </w:trPr>
        <w:tc>
          <w:tcPr>
            <w:tcW w:w="0" w:type="auto"/>
            <w:vMerge w:val="restart"/>
            <w:shd w:val="clear" w:color="000000" w:fill="F2F2F2"/>
            <w:vAlign w:val="center"/>
            <w:hideMark/>
          </w:tcPr>
          <w:p w14:paraId="5ED0D66C"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Item</w:t>
            </w:r>
          </w:p>
        </w:tc>
        <w:tc>
          <w:tcPr>
            <w:tcW w:w="4345" w:type="dxa"/>
            <w:vMerge w:val="restart"/>
            <w:shd w:val="clear" w:color="000000" w:fill="F2F2F2"/>
            <w:vAlign w:val="center"/>
            <w:hideMark/>
          </w:tcPr>
          <w:p w14:paraId="0CBED0BE"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Description</w:t>
            </w:r>
          </w:p>
        </w:tc>
        <w:tc>
          <w:tcPr>
            <w:tcW w:w="1110" w:type="dxa"/>
            <w:vMerge w:val="restart"/>
            <w:shd w:val="clear" w:color="000000" w:fill="F2F2F2"/>
            <w:vAlign w:val="center"/>
            <w:hideMark/>
          </w:tcPr>
          <w:p w14:paraId="0F5AC4E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Ref. </w:t>
            </w:r>
            <w:r w:rsidRPr="004B2B79">
              <w:rPr>
                <w:rFonts w:ascii="Univers" w:hAnsi="Univers" w:cs="Calibri"/>
                <w:b/>
                <w:bCs/>
                <w:color w:val="000000"/>
                <w:sz w:val="18"/>
                <w:szCs w:val="18"/>
                <w:lang w:eastAsia="en-GB"/>
              </w:rPr>
              <w:br/>
              <w:t>Schedule</w:t>
            </w:r>
          </w:p>
        </w:tc>
        <w:tc>
          <w:tcPr>
            <w:tcW w:w="591" w:type="dxa"/>
            <w:vMerge w:val="restart"/>
            <w:shd w:val="clear" w:color="000000" w:fill="F2F2F2"/>
            <w:vAlign w:val="center"/>
            <w:hideMark/>
          </w:tcPr>
          <w:p w14:paraId="28403DB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Unit</w:t>
            </w:r>
          </w:p>
        </w:tc>
        <w:tc>
          <w:tcPr>
            <w:tcW w:w="992" w:type="dxa"/>
            <w:vMerge w:val="restart"/>
            <w:shd w:val="clear" w:color="000000" w:fill="F2F2F2"/>
            <w:vAlign w:val="center"/>
            <w:hideMark/>
          </w:tcPr>
          <w:p w14:paraId="438B6121"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Quantity</w:t>
            </w:r>
          </w:p>
        </w:tc>
        <w:tc>
          <w:tcPr>
            <w:tcW w:w="3118" w:type="dxa"/>
            <w:gridSpan w:val="2"/>
            <w:shd w:val="clear" w:color="000000" w:fill="F2F2F2"/>
            <w:vAlign w:val="center"/>
            <w:hideMark/>
          </w:tcPr>
          <w:p w14:paraId="551A00CF"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Unit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
        </w:tc>
        <w:tc>
          <w:tcPr>
            <w:tcW w:w="3335" w:type="dxa"/>
            <w:gridSpan w:val="2"/>
            <w:shd w:val="clear" w:color="000000" w:fill="F2F2F2"/>
            <w:vAlign w:val="center"/>
            <w:hideMark/>
          </w:tcPr>
          <w:p w14:paraId="619DEC86" w14:textId="77777777" w:rsidR="00E85F60" w:rsidRPr="004B2B79" w:rsidRDefault="00E85F60" w:rsidP="00AA541A">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 xml:space="preserve">Total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roofErr w:type="gramEnd"/>
          </w:p>
        </w:tc>
      </w:tr>
      <w:tr w:rsidR="00E85F60" w:rsidRPr="004B2B79" w14:paraId="32008E14" w14:textId="77777777" w:rsidTr="00AA541A">
        <w:trPr>
          <w:trHeight w:val="812"/>
          <w:tblHeader/>
        </w:trPr>
        <w:tc>
          <w:tcPr>
            <w:tcW w:w="0" w:type="auto"/>
            <w:vMerge/>
            <w:vAlign w:val="center"/>
            <w:hideMark/>
          </w:tcPr>
          <w:p w14:paraId="2C6B820C" w14:textId="77777777" w:rsidR="00E85F60" w:rsidRPr="004B2B79" w:rsidRDefault="00E85F60" w:rsidP="00AA541A">
            <w:pPr>
              <w:rPr>
                <w:rFonts w:ascii="Univers" w:hAnsi="Univers" w:cs="Calibri"/>
                <w:b/>
                <w:bCs/>
                <w:color w:val="000000"/>
                <w:sz w:val="18"/>
                <w:szCs w:val="18"/>
                <w:lang w:eastAsia="en-GB"/>
              </w:rPr>
            </w:pPr>
          </w:p>
        </w:tc>
        <w:tc>
          <w:tcPr>
            <w:tcW w:w="4345" w:type="dxa"/>
            <w:vMerge/>
            <w:vAlign w:val="center"/>
            <w:hideMark/>
          </w:tcPr>
          <w:p w14:paraId="3368CB4C" w14:textId="77777777" w:rsidR="00E85F60" w:rsidRPr="004B2B79" w:rsidRDefault="00E85F60" w:rsidP="00AA541A">
            <w:pPr>
              <w:rPr>
                <w:rFonts w:ascii="Univers" w:hAnsi="Univers" w:cs="Calibri"/>
                <w:b/>
                <w:bCs/>
                <w:color w:val="000000"/>
                <w:sz w:val="18"/>
                <w:szCs w:val="18"/>
                <w:lang w:eastAsia="en-GB"/>
              </w:rPr>
            </w:pPr>
          </w:p>
        </w:tc>
        <w:tc>
          <w:tcPr>
            <w:tcW w:w="1110" w:type="dxa"/>
            <w:vMerge/>
            <w:vAlign w:val="center"/>
            <w:hideMark/>
          </w:tcPr>
          <w:p w14:paraId="564BF148" w14:textId="77777777" w:rsidR="00E85F60" w:rsidRPr="004B2B79" w:rsidRDefault="00E85F60" w:rsidP="00AA541A">
            <w:pPr>
              <w:rPr>
                <w:rFonts w:ascii="Univers" w:hAnsi="Univers" w:cs="Calibri"/>
                <w:b/>
                <w:bCs/>
                <w:color w:val="000000"/>
                <w:sz w:val="18"/>
                <w:szCs w:val="18"/>
                <w:lang w:eastAsia="en-GB"/>
              </w:rPr>
            </w:pPr>
          </w:p>
        </w:tc>
        <w:tc>
          <w:tcPr>
            <w:tcW w:w="591" w:type="dxa"/>
            <w:vMerge/>
            <w:vAlign w:val="center"/>
            <w:hideMark/>
          </w:tcPr>
          <w:p w14:paraId="3A744CB8" w14:textId="77777777" w:rsidR="00E85F60" w:rsidRPr="004B2B79" w:rsidRDefault="00E85F60" w:rsidP="00AA541A">
            <w:pPr>
              <w:rPr>
                <w:rFonts w:ascii="Univers" w:hAnsi="Univers" w:cs="Calibri"/>
                <w:b/>
                <w:bCs/>
                <w:color w:val="000000"/>
                <w:sz w:val="18"/>
                <w:szCs w:val="18"/>
                <w:lang w:eastAsia="en-GB"/>
              </w:rPr>
            </w:pPr>
          </w:p>
        </w:tc>
        <w:tc>
          <w:tcPr>
            <w:tcW w:w="992" w:type="dxa"/>
            <w:vMerge/>
            <w:vAlign w:val="center"/>
            <w:hideMark/>
          </w:tcPr>
          <w:p w14:paraId="1AB00876" w14:textId="77777777" w:rsidR="00E85F60" w:rsidRPr="004B2B79" w:rsidRDefault="00E85F60" w:rsidP="00AA541A">
            <w:pPr>
              <w:rPr>
                <w:rFonts w:ascii="Univers" w:hAnsi="Univers" w:cs="Calibri"/>
                <w:b/>
                <w:bCs/>
                <w:color w:val="000000"/>
                <w:sz w:val="18"/>
                <w:szCs w:val="18"/>
                <w:lang w:eastAsia="en-GB"/>
              </w:rPr>
            </w:pPr>
          </w:p>
        </w:tc>
        <w:tc>
          <w:tcPr>
            <w:tcW w:w="1559" w:type="dxa"/>
            <w:shd w:val="clear" w:color="000000" w:fill="F2F2F2"/>
            <w:vAlign w:val="center"/>
            <w:hideMark/>
          </w:tcPr>
          <w:p w14:paraId="6E4153A2"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EXW Local Parts</w:t>
            </w:r>
            <w:r w:rsidRPr="004B2B79">
              <w:rPr>
                <w:rFonts w:ascii="Univers" w:hAnsi="Univers" w:cs="Calibri"/>
                <w:b/>
                <w:bCs/>
                <w:color w:val="000000"/>
                <w:sz w:val="18"/>
                <w:szCs w:val="18"/>
                <w:lang w:eastAsia="en-GB"/>
              </w:rPr>
              <w:br/>
              <w:t>Local Currency</w:t>
            </w:r>
          </w:p>
        </w:tc>
        <w:tc>
          <w:tcPr>
            <w:tcW w:w="1559" w:type="dxa"/>
            <w:shd w:val="clear" w:color="000000" w:fill="F2F2F2"/>
            <w:vAlign w:val="center"/>
            <w:hideMark/>
          </w:tcPr>
          <w:p w14:paraId="5B32539A"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CIP Imported</w:t>
            </w:r>
            <w:r w:rsidRPr="004B2B79">
              <w:rPr>
                <w:rFonts w:ascii="Univers" w:hAnsi="Univers" w:cs="Calibri"/>
                <w:b/>
                <w:bCs/>
                <w:color w:val="000000"/>
                <w:sz w:val="18"/>
                <w:szCs w:val="18"/>
                <w:lang w:eastAsia="en-GB"/>
              </w:rPr>
              <w:br/>
              <w:t>Parts</w:t>
            </w:r>
            <w:r w:rsidRPr="004B2B79">
              <w:rPr>
                <w:rFonts w:ascii="Univers" w:hAnsi="Univers" w:cs="Calibri"/>
                <w:b/>
                <w:bCs/>
                <w:color w:val="000000"/>
                <w:sz w:val="18"/>
                <w:szCs w:val="18"/>
                <w:lang w:eastAsia="en-GB"/>
              </w:rPr>
              <w:br/>
              <w:t>Foreign Currency</w:t>
            </w:r>
          </w:p>
        </w:tc>
        <w:tc>
          <w:tcPr>
            <w:tcW w:w="1701" w:type="dxa"/>
            <w:shd w:val="clear" w:color="000000" w:fill="F2F2F2"/>
            <w:vAlign w:val="center"/>
            <w:hideMark/>
          </w:tcPr>
          <w:p w14:paraId="34BE2E9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Local Currency Portion</w:t>
            </w:r>
          </w:p>
        </w:tc>
        <w:tc>
          <w:tcPr>
            <w:tcW w:w="1634" w:type="dxa"/>
            <w:shd w:val="clear" w:color="000000" w:fill="F2F2F2"/>
            <w:vAlign w:val="center"/>
            <w:hideMark/>
          </w:tcPr>
          <w:p w14:paraId="7F0D0833"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Foreign Currency Portion</w:t>
            </w:r>
          </w:p>
        </w:tc>
      </w:tr>
      <w:tr w:rsidR="00E85F60" w:rsidRPr="004B2B79" w14:paraId="05F29320" w14:textId="77777777" w:rsidTr="00AA541A">
        <w:trPr>
          <w:trHeight w:val="300"/>
        </w:trPr>
        <w:tc>
          <w:tcPr>
            <w:tcW w:w="0" w:type="auto"/>
            <w:shd w:val="clear" w:color="000000" w:fill="F2F2F2"/>
            <w:vAlign w:val="center"/>
            <w:hideMark/>
          </w:tcPr>
          <w:p w14:paraId="5A57715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1</w:t>
            </w:r>
          </w:p>
        </w:tc>
        <w:tc>
          <w:tcPr>
            <w:tcW w:w="4345" w:type="dxa"/>
            <w:shd w:val="clear" w:color="000000" w:fill="F2F2F2"/>
            <w:vAlign w:val="center"/>
            <w:hideMark/>
          </w:tcPr>
          <w:p w14:paraId="67A46C9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2</w:t>
            </w:r>
          </w:p>
        </w:tc>
        <w:tc>
          <w:tcPr>
            <w:tcW w:w="1110" w:type="dxa"/>
            <w:shd w:val="clear" w:color="000000" w:fill="F2F2F2"/>
            <w:vAlign w:val="center"/>
            <w:hideMark/>
          </w:tcPr>
          <w:p w14:paraId="29E720C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3</w:t>
            </w:r>
          </w:p>
        </w:tc>
        <w:tc>
          <w:tcPr>
            <w:tcW w:w="591" w:type="dxa"/>
            <w:shd w:val="clear" w:color="000000" w:fill="F2F2F2"/>
            <w:vAlign w:val="center"/>
            <w:hideMark/>
          </w:tcPr>
          <w:p w14:paraId="22E1E53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4</w:t>
            </w:r>
          </w:p>
        </w:tc>
        <w:tc>
          <w:tcPr>
            <w:tcW w:w="992" w:type="dxa"/>
            <w:shd w:val="clear" w:color="000000" w:fill="F2F2F2"/>
            <w:vAlign w:val="center"/>
            <w:hideMark/>
          </w:tcPr>
          <w:p w14:paraId="4F231DC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5</w:t>
            </w:r>
          </w:p>
        </w:tc>
        <w:tc>
          <w:tcPr>
            <w:tcW w:w="1559" w:type="dxa"/>
            <w:shd w:val="clear" w:color="000000" w:fill="F2F2F2"/>
            <w:vAlign w:val="center"/>
            <w:hideMark/>
          </w:tcPr>
          <w:p w14:paraId="113B7C3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6</w:t>
            </w:r>
          </w:p>
        </w:tc>
        <w:tc>
          <w:tcPr>
            <w:tcW w:w="1559" w:type="dxa"/>
            <w:shd w:val="clear" w:color="000000" w:fill="F2F2F2"/>
            <w:vAlign w:val="center"/>
            <w:hideMark/>
          </w:tcPr>
          <w:p w14:paraId="3218568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7</w:t>
            </w:r>
          </w:p>
        </w:tc>
        <w:tc>
          <w:tcPr>
            <w:tcW w:w="1701" w:type="dxa"/>
            <w:shd w:val="clear" w:color="000000" w:fill="F2F2F2"/>
            <w:vAlign w:val="center"/>
            <w:hideMark/>
          </w:tcPr>
          <w:p w14:paraId="6ABBE35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8 = 5 x 6</w:t>
            </w:r>
          </w:p>
        </w:tc>
        <w:tc>
          <w:tcPr>
            <w:tcW w:w="1634" w:type="dxa"/>
            <w:shd w:val="clear" w:color="000000" w:fill="F2F2F2"/>
            <w:vAlign w:val="center"/>
            <w:hideMark/>
          </w:tcPr>
          <w:p w14:paraId="450C5A5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9=5 x 7</w:t>
            </w:r>
          </w:p>
        </w:tc>
      </w:tr>
      <w:tr w:rsidR="00E85F60" w:rsidRPr="004B2B79" w14:paraId="068AC590" w14:textId="77777777" w:rsidTr="00AA541A">
        <w:trPr>
          <w:trHeight w:val="372"/>
        </w:trPr>
        <w:tc>
          <w:tcPr>
            <w:tcW w:w="0" w:type="auto"/>
            <w:shd w:val="clear" w:color="000000" w:fill="D9D9D9"/>
            <w:vAlign w:val="center"/>
            <w:hideMark/>
          </w:tcPr>
          <w:p w14:paraId="4602EC18"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1.0</w:t>
            </w:r>
          </w:p>
        </w:tc>
        <w:tc>
          <w:tcPr>
            <w:tcW w:w="4345" w:type="dxa"/>
            <w:shd w:val="clear" w:color="000000" w:fill="D9D9D9"/>
            <w:vAlign w:val="center"/>
            <w:hideMark/>
          </w:tcPr>
          <w:p w14:paraId="79283AC5"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w:t>
            </w:r>
            <w:proofErr w:type="gramStart"/>
            <w:r w:rsidRPr="004B2B79">
              <w:rPr>
                <w:rFonts w:ascii="Univers" w:hAnsi="Univers" w:cs="Calibri"/>
                <w:b/>
                <w:bCs/>
                <w:color w:val="000000"/>
                <w:sz w:val="18"/>
                <w:szCs w:val="18"/>
                <w:lang w:eastAsia="en-GB"/>
              </w:rPr>
              <w:t>for  LVDBs</w:t>
            </w:r>
            <w:proofErr w:type="gramEnd"/>
            <w:r w:rsidRPr="004B2B79">
              <w:rPr>
                <w:rFonts w:ascii="Univers" w:hAnsi="Univers" w:cs="Calibri"/>
                <w:b/>
                <w:bCs/>
                <w:color w:val="000000"/>
                <w:sz w:val="18"/>
                <w:szCs w:val="18"/>
                <w:lang w:eastAsia="en-GB"/>
              </w:rPr>
              <w:t xml:space="preserve"> </w:t>
            </w:r>
          </w:p>
        </w:tc>
        <w:tc>
          <w:tcPr>
            <w:tcW w:w="1110" w:type="dxa"/>
            <w:shd w:val="clear" w:color="000000" w:fill="D9D9D9"/>
            <w:vAlign w:val="center"/>
            <w:hideMark/>
          </w:tcPr>
          <w:p w14:paraId="1763808B" w14:textId="77777777" w:rsidR="00E85F60" w:rsidRPr="004B2B79" w:rsidRDefault="00E85F60" w:rsidP="00AA541A">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4B2B79">
              <w:rPr>
                <w:rFonts w:ascii="Univers" w:hAnsi="Univers" w:cs="Calibri"/>
                <w:b/>
                <w:bCs/>
                <w:color w:val="000000"/>
                <w:sz w:val="18"/>
                <w:szCs w:val="18"/>
                <w:lang w:eastAsia="en-GB"/>
              </w:rPr>
              <w:t xml:space="preserve"> S</w:t>
            </w:r>
            <w:proofErr w:type="gramEnd"/>
            <w:r w:rsidRPr="004B2B79">
              <w:rPr>
                <w:rFonts w:ascii="Univers" w:hAnsi="Univers" w:cs="Calibri"/>
                <w:b/>
                <w:bCs/>
                <w:color w:val="000000"/>
                <w:sz w:val="18"/>
                <w:szCs w:val="18"/>
                <w:lang w:eastAsia="en-GB"/>
              </w:rPr>
              <w:t>1</w:t>
            </w:r>
          </w:p>
        </w:tc>
        <w:tc>
          <w:tcPr>
            <w:tcW w:w="591" w:type="dxa"/>
            <w:shd w:val="clear" w:color="000000" w:fill="D9D9D9"/>
            <w:vAlign w:val="center"/>
            <w:hideMark/>
          </w:tcPr>
          <w:p w14:paraId="5F471A6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000000" w:fill="D9D9D9"/>
            <w:vAlign w:val="center"/>
            <w:hideMark/>
          </w:tcPr>
          <w:p w14:paraId="45CCCD5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5CED657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1A5AFD5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000000" w:fill="D9D9D9"/>
            <w:vAlign w:val="center"/>
            <w:hideMark/>
          </w:tcPr>
          <w:p w14:paraId="2FB5F4C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634" w:type="dxa"/>
            <w:shd w:val="clear" w:color="000000" w:fill="D9D9D9"/>
            <w:vAlign w:val="center"/>
            <w:hideMark/>
          </w:tcPr>
          <w:p w14:paraId="727B7D8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r>
      <w:tr w:rsidR="00E85F60" w:rsidRPr="004B2B79" w14:paraId="32F7F3E6" w14:textId="77777777" w:rsidTr="00AA541A">
        <w:trPr>
          <w:trHeight w:val="399"/>
        </w:trPr>
        <w:tc>
          <w:tcPr>
            <w:tcW w:w="0" w:type="auto"/>
            <w:shd w:val="clear" w:color="auto" w:fill="auto"/>
            <w:vAlign w:val="center"/>
            <w:hideMark/>
          </w:tcPr>
          <w:p w14:paraId="14C9D6F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E49922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778F81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6D2C2A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E8360C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123BA4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2AD504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DED15D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5B6B005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08B2F934" w14:textId="77777777" w:rsidTr="00AA541A">
        <w:trPr>
          <w:trHeight w:val="399"/>
        </w:trPr>
        <w:tc>
          <w:tcPr>
            <w:tcW w:w="0" w:type="auto"/>
            <w:shd w:val="clear" w:color="auto" w:fill="auto"/>
            <w:vAlign w:val="center"/>
            <w:hideMark/>
          </w:tcPr>
          <w:p w14:paraId="6D549B8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1DFE6EE"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5AB249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1A7461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938B1A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F0430A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CB607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B40A15B"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497AD7BB"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1110A24B" w14:textId="77777777" w:rsidTr="00AA541A">
        <w:trPr>
          <w:trHeight w:val="399"/>
        </w:trPr>
        <w:tc>
          <w:tcPr>
            <w:tcW w:w="0" w:type="auto"/>
            <w:shd w:val="clear" w:color="auto" w:fill="auto"/>
            <w:vAlign w:val="center"/>
            <w:hideMark/>
          </w:tcPr>
          <w:p w14:paraId="550EF25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972F0A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9863D3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DE7099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368094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938A26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CBB8A2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1AF1B1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5AEE19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EE4088D" w14:textId="77777777" w:rsidTr="00AA541A">
        <w:trPr>
          <w:trHeight w:val="399"/>
        </w:trPr>
        <w:tc>
          <w:tcPr>
            <w:tcW w:w="0" w:type="auto"/>
            <w:shd w:val="clear" w:color="auto" w:fill="auto"/>
            <w:vAlign w:val="center"/>
            <w:hideMark/>
          </w:tcPr>
          <w:p w14:paraId="462ED23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D435FF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CC4AA3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FC20D7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28C5FA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E3DA0E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D5333C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BF571E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21F1E8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F68CECE" w14:textId="77777777" w:rsidTr="00AA541A">
        <w:trPr>
          <w:trHeight w:val="399"/>
        </w:trPr>
        <w:tc>
          <w:tcPr>
            <w:tcW w:w="0" w:type="auto"/>
            <w:shd w:val="clear" w:color="auto" w:fill="auto"/>
            <w:vAlign w:val="center"/>
            <w:hideMark/>
          </w:tcPr>
          <w:p w14:paraId="7D28D07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1D2CE8F"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F4B0FB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DA6385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CCD4F0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B5DBA8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5C89D1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C40287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645E442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371E6944" w14:textId="77777777" w:rsidTr="00AA541A">
        <w:trPr>
          <w:trHeight w:val="399"/>
        </w:trPr>
        <w:tc>
          <w:tcPr>
            <w:tcW w:w="0" w:type="auto"/>
            <w:shd w:val="clear" w:color="auto" w:fill="auto"/>
            <w:vAlign w:val="center"/>
            <w:hideMark/>
          </w:tcPr>
          <w:p w14:paraId="42D2716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E54671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703907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EC9ADB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A1973A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D76E6B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57F0AB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5CC27AA"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741A7C4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4FD5B20A" w14:textId="77777777" w:rsidTr="00AA541A">
        <w:trPr>
          <w:trHeight w:val="399"/>
        </w:trPr>
        <w:tc>
          <w:tcPr>
            <w:tcW w:w="0" w:type="auto"/>
            <w:shd w:val="clear" w:color="000000" w:fill="D9D9D9"/>
            <w:vAlign w:val="center"/>
            <w:hideMark/>
          </w:tcPr>
          <w:p w14:paraId="24B91578"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2.0</w:t>
            </w:r>
          </w:p>
        </w:tc>
        <w:tc>
          <w:tcPr>
            <w:tcW w:w="4345" w:type="dxa"/>
            <w:shd w:val="clear" w:color="000000" w:fill="D9D9D9"/>
            <w:vAlign w:val="center"/>
            <w:hideMark/>
          </w:tcPr>
          <w:p w14:paraId="6B79662C"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MVDBs </w:t>
            </w:r>
          </w:p>
        </w:tc>
        <w:tc>
          <w:tcPr>
            <w:tcW w:w="1110" w:type="dxa"/>
            <w:shd w:val="clear" w:color="000000" w:fill="D9D9D9"/>
            <w:vAlign w:val="center"/>
            <w:hideMark/>
          </w:tcPr>
          <w:p w14:paraId="2B518E1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72C3BAD3"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59E327A3"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7A748322"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2D7B74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089EBF17"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4D1593D8"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16163E6E" w14:textId="77777777" w:rsidTr="00AA541A">
        <w:trPr>
          <w:trHeight w:val="456"/>
        </w:trPr>
        <w:tc>
          <w:tcPr>
            <w:tcW w:w="0" w:type="auto"/>
            <w:shd w:val="clear" w:color="auto" w:fill="auto"/>
            <w:vAlign w:val="center"/>
            <w:hideMark/>
          </w:tcPr>
          <w:p w14:paraId="541C0B0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2E05D9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47262D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346797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1ADCBC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36E6D9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6E7EA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FFE06B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F5474EB"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6A09C6C" w14:textId="77777777" w:rsidTr="00AA541A">
        <w:trPr>
          <w:trHeight w:val="456"/>
        </w:trPr>
        <w:tc>
          <w:tcPr>
            <w:tcW w:w="0" w:type="auto"/>
            <w:shd w:val="clear" w:color="auto" w:fill="auto"/>
            <w:vAlign w:val="center"/>
            <w:hideMark/>
          </w:tcPr>
          <w:p w14:paraId="6E65BA8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FB1D29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3E7D286"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F84545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2A3882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6AB537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5AE4D3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AD4B49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D20992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0597742" w14:textId="77777777" w:rsidTr="00AA541A">
        <w:trPr>
          <w:trHeight w:val="456"/>
        </w:trPr>
        <w:tc>
          <w:tcPr>
            <w:tcW w:w="0" w:type="auto"/>
            <w:shd w:val="clear" w:color="auto" w:fill="auto"/>
            <w:vAlign w:val="center"/>
            <w:hideMark/>
          </w:tcPr>
          <w:p w14:paraId="0A9DD5F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42652F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D49158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7CBF9C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739BB9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CDEF64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09A30B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64BEE8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A0A187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C7D44B1" w14:textId="77777777" w:rsidTr="00AA541A">
        <w:trPr>
          <w:trHeight w:val="456"/>
        </w:trPr>
        <w:tc>
          <w:tcPr>
            <w:tcW w:w="0" w:type="auto"/>
            <w:shd w:val="clear" w:color="auto" w:fill="auto"/>
            <w:vAlign w:val="center"/>
            <w:hideMark/>
          </w:tcPr>
          <w:p w14:paraId="0340D34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68F61C6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4AC092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6E6DE4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1E91DF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730132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A5AB6D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52679B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017CF6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85FF355" w14:textId="77777777" w:rsidTr="00AA541A">
        <w:trPr>
          <w:trHeight w:val="456"/>
        </w:trPr>
        <w:tc>
          <w:tcPr>
            <w:tcW w:w="0" w:type="auto"/>
            <w:shd w:val="clear" w:color="auto" w:fill="auto"/>
            <w:vAlign w:val="center"/>
            <w:hideMark/>
          </w:tcPr>
          <w:p w14:paraId="7CC107B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451503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E7F474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3DEBEA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34494D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90EA7D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24AA62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4D3CF1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CBDCCA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AF93787" w14:textId="77777777" w:rsidTr="00AA541A">
        <w:trPr>
          <w:trHeight w:val="456"/>
        </w:trPr>
        <w:tc>
          <w:tcPr>
            <w:tcW w:w="0" w:type="auto"/>
            <w:shd w:val="clear" w:color="auto" w:fill="auto"/>
            <w:vAlign w:val="center"/>
            <w:hideMark/>
          </w:tcPr>
          <w:p w14:paraId="1407029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BFAEDF6"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noWrap/>
            <w:vAlign w:val="bottom"/>
            <w:hideMark/>
          </w:tcPr>
          <w:p w14:paraId="1487DC6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B1FDDF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094536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550997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01C5E8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B62EA8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CCD4C6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628FC8F" w14:textId="77777777" w:rsidTr="00AA541A">
        <w:trPr>
          <w:trHeight w:val="456"/>
        </w:trPr>
        <w:tc>
          <w:tcPr>
            <w:tcW w:w="0" w:type="auto"/>
            <w:shd w:val="clear" w:color="000000" w:fill="D9D9D9"/>
            <w:vAlign w:val="center"/>
            <w:hideMark/>
          </w:tcPr>
          <w:p w14:paraId="55D418A6"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3.0</w:t>
            </w:r>
          </w:p>
        </w:tc>
        <w:tc>
          <w:tcPr>
            <w:tcW w:w="4345" w:type="dxa"/>
            <w:shd w:val="clear" w:color="000000" w:fill="D9D9D9"/>
            <w:vAlign w:val="center"/>
            <w:hideMark/>
          </w:tcPr>
          <w:p w14:paraId="44C273A4"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RMUs </w:t>
            </w:r>
          </w:p>
        </w:tc>
        <w:tc>
          <w:tcPr>
            <w:tcW w:w="1110" w:type="dxa"/>
            <w:shd w:val="clear" w:color="000000" w:fill="D9D9D9"/>
            <w:vAlign w:val="center"/>
            <w:hideMark/>
          </w:tcPr>
          <w:p w14:paraId="72DB4486"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60E0C2BC"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299BA274"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2B41528"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19C7147"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49B29127"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62774F45"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4E7B6004" w14:textId="77777777" w:rsidTr="00AA541A">
        <w:trPr>
          <w:trHeight w:val="456"/>
        </w:trPr>
        <w:tc>
          <w:tcPr>
            <w:tcW w:w="0" w:type="auto"/>
            <w:shd w:val="clear" w:color="auto" w:fill="auto"/>
            <w:vAlign w:val="center"/>
            <w:hideMark/>
          </w:tcPr>
          <w:p w14:paraId="3D6DC26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6C7DC0F"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C5201D8"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11D7F8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3B14F0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430BCB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CC4B32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1192CD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DD9255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6901467" w14:textId="77777777" w:rsidTr="00AA541A">
        <w:trPr>
          <w:trHeight w:val="456"/>
        </w:trPr>
        <w:tc>
          <w:tcPr>
            <w:tcW w:w="0" w:type="auto"/>
            <w:shd w:val="clear" w:color="auto" w:fill="auto"/>
            <w:vAlign w:val="center"/>
            <w:hideMark/>
          </w:tcPr>
          <w:p w14:paraId="6E1F48B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135E82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C17FF4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FA8275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0FA46C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C7A9BD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6B91C2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67A37C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9BBD96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ADA3B5C" w14:textId="77777777" w:rsidTr="00AA541A">
        <w:trPr>
          <w:trHeight w:val="456"/>
        </w:trPr>
        <w:tc>
          <w:tcPr>
            <w:tcW w:w="0" w:type="auto"/>
            <w:shd w:val="clear" w:color="auto" w:fill="auto"/>
            <w:vAlign w:val="center"/>
            <w:hideMark/>
          </w:tcPr>
          <w:p w14:paraId="106B9C9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B64342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E30FB48"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824C77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604A63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B69C6E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01535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1E79B0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D344F7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3E251CB" w14:textId="77777777" w:rsidTr="00AA541A">
        <w:trPr>
          <w:trHeight w:val="456"/>
        </w:trPr>
        <w:tc>
          <w:tcPr>
            <w:tcW w:w="0" w:type="auto"/>
            <w:shd w:val="clear" w:color="auto" w:fill="auto"/>
            <w:vAlign w:val="center"/>
            <w:hideMark/>
          </w:tcPr>
          <w:p w14:paraId="2124272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2FF621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A6281B8"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0172B4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3E39BC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DDB22F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AD92E2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8CB7E1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1B0BA2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0E5914E" w14:textId="77777777" w:rsidTr="00AA541A">
        <w:trPr>
          <w:trHeight w:val="456"/>
        </w:trPr>
        <w:tc>
          <w:tcPr>
            <w:tcW w:w="0" w:type="auto"/>
            <w:shd w:val="clear" w:color="auto" w:fill="auto"/>
            <w:vAlign w:val="center"/>
            <w:hideMark/>
          </w:tcPr>
          <w:p w14:paraId="0C68BA9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8CB885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339C4F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A456E3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4A279A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821690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C6692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ABD386A"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82A114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B7ED968" w14:textId="77777777" w:rsidTr="00AA541A">
        <w:trPr>
          <w:trHeight w:val="456"/>
        </w:trPr>
        <w:tc>
          <w:tcPr>
            <w:tcW w:w="0" w:type="auto"/>
            <w:shd w:val="clear" w:color="auto" w:fill="auto"/>
            <w:vAlign w:val="center"/>
            <w:hideMark/>
          </w:tcPr>
          <w:p w14:paraId="1204463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9075106"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8BC3C3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85F703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0618E9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9A89DD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4BCDAC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C213C8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21B46F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14AB317" w14:textId="77777777" w:rsidTr="00AA541A">
        <w:trPr>
          <w:trHeight w:val="456"/>
        </w:trPr>
        <w:tc>
          <w:tcPr>
            <w:tcW w:w="0" w:type="auto"/>
            <w:shd w:val="clear" w:color="000000" w:fill="D9D9D9"/>
            <w:vAlign w:val="center"/>
            <w:hideMark/>
          </w:tcPr>
          <w:p w14:paraId="7C675CE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2463C689"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Step-Up Transformers </w:t>
            </w:r>
          </w:p>
        </w:tc>
        <w:tc>
          <w:tcPr>
            <w:tcW w:w="1110" w:type="dxa"/>
            <w:shd w:val="clear" w:color="000000" w:fill="D9D9D9"/>
            <w:vAlign w:val="center"/>
            <w:hideMark/>
          </w:tcPr>
          <w:p w14:paraId="22C44DAA"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S3</w:t>
            </w:r>
          </w:p>
        </w:tc>
        <w:tc>
          <w:tcPr>
            <w:tcW w:w="591" w:type="dxa"/>
            <w:shd w:val="clear" w:color="000000" w:fill="D9D9D9"/>
            <w:vAlign w:val="center"/>
            <w:hideMark/>
          </w:tcPr>
          <w:p w14:paraId="5FE428B4"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4EFA7933"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7A08845F"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33CB3177"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15356CF0"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3DA0EA56"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2F0CF89E" w14:textId="77777777" w:rsidTr="00AA541A">
        <w:trPr>
          <w:trHeight w:val="456"/>
        </w:trPr>
        <w:tc>
          <w:tcPr>
            <w:tcW w:w="0" w:type="auto"/>
            <w:shd w:val="clear" w:color="auto" w:fill="auto"/>
            <w:vAlign w:val="center"/>
            <w:hideMark/>
          </w:tcPr>
          <w:p w14:paraId="09C56EF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63FE6DA"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C883E9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1D526C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93E766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C51A89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BD416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E8408FA"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A594DD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CE25593" w14:textId="77777777" w:rsidTr="00AA541A">
        <w:trPr>
          <w:trHeight w:val="456"/>
        </w:trPr>
        <w:tc>
          <w:tcPr>
            <w:tcW w:w="0" w:type="auto"/>
            <w:shd w:val="clear" w:color="auto" w:fill="auto"/>
            <w:vAlign w:val="center"/>
            <w:hideMark/>
          </w:tcPr>
          <w:p w14:paraId="1FAA9D5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F63DC1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4FE458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9BD2AB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91CD24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1BBA3D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688615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90B2D5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CD6F0D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E4624B3" w14:textId="77777777" w:rsidTr="00AA541A">
        <w:trPr>
          <w:trHeight w:val="456"/>
        </w:trPr>
        <w:tc>
          <w:tcPr>
            <w:tcW w:w="0" w:type="auto"/>
            <w:shd w:val="clear" w:color="auto" w:fill="auto"/>
            <w:vAlign w:val="center"/>
            <w:hideMark/>
          </w:tcPr>
          <w:p w14:paraId="21F9D0B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7C85D3D"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CADAA7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D70EDF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065338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576C15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7E43E1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A2F9CA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F997C6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9D94F34" w14:textId="77777777" w:rsidTr="00AA541A">
        <w:trPr>
          <w:trHeight w:val="456"/>
        </w:trPr>
        <w:tc>
          <w:tcPr>
            <w:tcW w:w="0" w:type="auto"/>
            <w:shd w:val="clear" w:color="auto" w:fill="auto"/>
            <w:vAlign w:val="center"/>
            <w:hideMark/>
          </w:tcPr>
          <w:p w14:paraId="13FAEA8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C040E7E"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2ACBC4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7BF0A9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705274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BC1B1E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0D1D6B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D26D30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57A248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D8E8890" w14:textId="77777777" w:rsidTr="00AA541A">
        <w:trPr>
          <w:trHeight w:val="456"/>
        </w:trPr>
        <w:tc>
          <w:tcPr>
            <w:tcW w:w="0" w:type="auto"/>
            <w:shd w:val="clear" w:color="auto" w:fill="auto"/>
            <w:vAlign w:val="center"/>
            <w:hideMark/>
          </w:tcPr>
          <w:p w14:paraId="10C03BC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9C242D8"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C8B347A"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3692E9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52E5EC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EF7E4E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14F9C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ABF70A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D50BDC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A09CE25" w14:textId="77777777" w:rsidTr="00AA541A">
        <w:trPr>
          <w:trHeight w:val="456"/>
        </w:trPr>
        <w:tc>
          <w:tcPr>
            <w:tcW w:w="0" w:type="auto"/>
            <w:shd w:val="clear" w:color="auto" w:fill="auto"/>
            <w:vAlign w:val="center"/>
            <w:hideMark/>
          </w:tcPr>
          <w:p w14:paraId="7019D88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A9563B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01EB92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5B1A89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B9D952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76ED89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278359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8AD54D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C9CE4F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486A262" w14:textId="77777777" w:rsidTr="00AA541A">
        <w:trPr>
          <w:trHeight w:val="456"/>
        </w:trPr>
        <w:tc>
          <w:tcPr>
            <w:tcW w:w="0" w:type="auto"/>
            <w:shd w:val="clear" w:color="000000" w:fill="D9D9D9"/>
            <w:vAlign w:val="center"/>
            <w:hideMark/>
          </w:tcPr>
          <w:p w14:paraId="4536549B"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lastRenderedPageBreak/>
              <w:t>4.0</w:t>
            </w:r>
          </w:p>
        </w:tc>
        <w:tc>
          <w:tcPr>
            <w:tcW w:w="4345" w:type="dxa"/>
            <w:shd w:val="clear" w:color="000000" w:fill="D9D9D9"/>
            <w:vAlign w:val="center"/>
            <w:hideMark/>
          </w:tcPr>
          <w:p w14:paraId="50589F1E"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PSS </w:t>
            </w:r>
          </w:p>
        </w:tc>
        <w:tc>
          <w:tcPr>
            <w:tcW w:w="1110" w:type="dxa"/>
            <w:shd w:val="clear" w:color="000000" w:fill="D9D9D9"/>
            <w:vAlign w:val="center"/>
            <w:hideMark/>
          </w:tcPr>
          <w:p w14:paraId="72DD0F72"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S4</w:t>
            </w:r>
          </w:p>
        </w:tc>
        <w:tc>
          <w:tcPr>
            <w:tcW w:w="591" w:type="dxa"/>
            <w:shd w:val="clear" w:color="000000" w:fill="D9D9D9"/>
            <w:vAlign w:val="center"/>
            <w:hideMark/>
          </w:tcPr>
          <w:p w14:paraId="25A6888B"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00D1075B"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E13CCC7"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08A3DA4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10F93E58"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44D96F10"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7150F99F" w14:textId="77777777" w:rsidTr="00AA541A">
        <w:trPr>
          <w:trHeight w:val="456"/>
        </w:trPr>
        <w:tc>
          <w:tcPr>
            <w:tcW w:w="0" w:type="auto"/>
            <w:shd w:val="clear" w:color="auto" w:fill="auto"/>
            <w:vAlign w:val="center"/>
            <w:hideMark/>
          </w:tcPr>
          <w:p w14:paraId="1C10872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11EDA0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79F5B7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783E58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A093FF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FE7AAF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59797F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3AD68F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EA1D40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65BA972" w14:textId="77777777" w:rsidTr="00AA541A">
        <w:trPr>
          <w:trHeight w:val="456"/>
        </w:trPr>
        <w:tc>
          <w:tcPr>
            <w:tcW w:w="0" w:type="auto"/>
            <w:shd w:val="clear" w:color="auto" w:fill="auto"/>
            <w:vAlign w:val="center"/>
            <w:hideMark/>
          </w:tcPr>
          <w:p w14:paraId="4A852F1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26D4A2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5C33D4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E125E6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1BC633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363D7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2E1096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E31671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84DA91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68298BA" w14:textId="77777777" w:rsidTr="00AA541A">
        <w:trPr>
          <w:trHeight w:val="456"/>
        </w:trPr>
        <w:tc>
          <w:tcPr>
            <w:tcW w:w="0" w:type="auto"/>
            <w:shd w:val="clear" w:color="auto" w:fill="auto"/>
            <w:vAlign w:val="center"/>
            <w:hideMark/>
          </w:tcPr>
          <w:p w14:paraId="6580641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98B980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B52F7D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8FAC3A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730C19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480D67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DAF732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EE2AC8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90100A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FC2027B" w14:textId="77777777" w:rsidTr="00AA541A">
        <w:trPr>
          <w:trHeight w:val="456"/>
        </w:trPr>
        <w:tc>
          <w:tcPr>
            <w:tcW w:w="0" w:type="auto"/>
            <w:shd w:val="clear" w:color="auto" w:fill="auto"/>
            <w:vAlign w:val="center"/>
            <w:hideMark/>
          </w:tcPr>
          <w:p w14:paraId="1B29E8C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1D489B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1B30BE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CDBF35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D12E4F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8E780F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4B99D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35893BB"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8285E9B"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B07E2DD" w14:textId="77777777" w:rsidTr="00AA541A">
        <w:trPr>
          <w:trHeight w:val="456"/>
        </w:trPr>
        <w:tc>
          <w:tcPr>
            <w:tcW w:w="0" w:type="auto"/>
            <w:shd w:val="clear" w:color="auto" w:fill="auto"/>
            <w:vAlign w:val="center"/>
            <w:hideMark/>
          </w:tcPr>
          <w:p w14:paraId="20E5D59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C3EEDF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53B47B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E39FE8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1E782B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98DE33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51CAA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3D8728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1AED40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23039B0" w14:textId="77777777" w:rsidTr="00AA541A">
        <w:trPr>
          <w:trHeight w:val="456"/>
        </w:trPr>
        <w:tc>
          <w:tcPr>
            <w:tcW w:w="0" w:type="auto"/>
            <w:shd w:val="clear" w:color="auto" w:fill="auto"/>
            <w:vAlign w:val="center"/>
            <w:hideMark/>
          </w:tcPr>
          <w:p w14:paraId="1896EA1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0A02C5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BD2866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67A4A0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C769BA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D3E167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1F14B2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0DD8C6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E605F2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64C50C5" w14:textId="77777777" w:rsidTr="00AA541A">
        <w:trPr>
          <w:trHeight w:val="600"/>
        </w:trPr>
        <w:tc>
          <w:tcPr>
            <w:tcW w:w="10763" w:type="dxa"/>
            <w:gridSpan w:val="7"/>
            <w:shd w:val="clear" w:color="auto" w:fill="auto"/>
            <w:vAlign w:val="center"/>
            <w:hideMark/>
          </w:tcPr>
          <w:p w14:paraId="0F21BDA0" w14:textId="77777777" w:rsidR="00E85F60" w:rsidRPr="004B2B79" w:rsidRDefault="00E85F60" w:rsidP="00AA541A">
            <w:pPr>
              <w:jc w:val="right"/>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TOTAL  </w:t>
            </w:r>
            <w:proofErr w:type="gramStart"/>
            <w:r w:rsidRPr="004B2B79">
              <w:rPr>
                <w:rFonts w:ascii="Univers" w:hAnsi="Univers" w:cs="Calibri"/>
                <w:b/>
                <w:bCs/>
                <w:color w:val="000000"/>
                <w:sz w:val="18"/>
                <w:szCs w:val="18"/>
                <w:lang w:eastAsia="en-GB"/>
              </w:rPr>
              <w:t xml:space="preserve">  .</w:t>
            </w:r>
            <w:proofErr w:type="gramEnd"/>
          </w:p>
        </w:tc>
        <w:tc>
          <w:tcPr>
            <w:tcW w:w="1701" w:type="dxa"/>
            <w:shd w:val="clear" w:color="auto" w:fill="auto"/>
            <w:vAlign w:val="center"/>
            <w:hideMark/>
          </w:tcPr>
          <w:p w14:paraId="1C746EC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c>
          <w:tcPr>
            <w:tcW w:w="1634" w:type="dxa"/>
            <w:shd w:val="clear" w:color="auto" w:fill="auto"/>
            <w:vAlign w:val="center"/>
            <w:hideMark/>
          </w:tcPr>
          <w:p w14:paraId="39CBB0D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r>
    </w:tbl>
    <w:p w14:paraId="48C36A89" w14:textId="77777777" w:rsidR="00E85F60" w:rsidRDefault="00E85F60" w:rsidP="00E85F60"/>
    <w:p w14:paraId="0BDAE2DD"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5BDE6B9E" w14:textId="77777777" w:rsidTr="00AA541A">
        <w:trPr>
          <w:trHeight w:val="771"/>
        </w:trPr>
        <w:tc>
          <w:tcPr>
            <w:tcW w:w="1975" w:type="pct"/>
            <w:shd w:val="clear" w:color="auto" w:fill="auto"/>
            <w:vAlign w:val="center"/>
            <w:hideMark/>
          </w:tcPr>
          <w:p w14:paraId="673DEAA3"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4D5F4B73"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7ED37B5D" w14:textId="77777777" w:rsidR="00E85F60" w:rsidRDefault="00E85F60" w:rsidP="00E85F60"/>
    <w:p w14:paraId="12309F5D" w14:textId="77777777" w:rsidR="00E85F60" w:rsidRDefault="00E85F60" w:rsidP="00E85F60">
      <w:r>
        <w:br w:type="page"/>
      </w:r>
    </w:p>
    <w:p w14:paraId="6E5E80EF" w14:textId="77777777" w:rsidR="00E85F60" w:rsidRDefault="00E85F60" w:rsidP="00E85F60"/>
    <w:p w14:paraId="3A853BF9" w14:textId="77777777" w:rsidR="00E85F60" w:rsidRDefault="00E85F60" w:rsidP="00E85F60"/>
    <w:p w14:paraId="245A8FB5" w14:textId="77777777" w:rsidR="00E85F60" w:rsidRDefault="00E85F60" w:rsidP="00E85F60"/>
    <w:p w14:paraId="4147DAD6" w14:textId="77777777" w:rsidR="00E85F60" w:rsidRDefault="00E85F60" w:rsidP="00E85F60"/>
    <w:p w14:paraId="7CA3138A" w14:textId="77777777" w:rsidR="00E85F60" w:rsidRDefault="00E85F60" w:rsidP="00E85F60"/>
    <w:p w14:paraId="17318022" w14:textId="77777777" w:rsidR="00E85F60" w:rsidRDefault="00E85F60" w:rsidP="00E85F60"/>
    <w:p w14:paraId="610D5A83" w14:textId="77777777" w:rsidR="00E85F60" w:rsidRDefault="00E85F60" w:rsidP="00E85F60"/>
    <w:p w14:paraId="58563C57" w14:textId="77777777" w:rsidR="00E85F60" w:rsidRDefault="00E85F60" w:rsidP="00E85F60"/>
    <w:p w14:paraId="7F55ACE5" w14:textId="77777777" w:rsidR="00E85F60" w:rsidRDefault="00E85F60" w:rsidP="00E85F60"/>
    <w:p w14:paraId="14D6BE7C" w14:textId="77777777" w:rsidR="00E85F60" w:rsidRDefault="00E85F60" w:rsidP="00E85F60"/>
    <w:p w14:paraId="0D56671A" w14:textId="77777777" w:rsidR="00E85F60" w:rsidRDefault="00E85F60" w:rsidP="00E85F60"/>
    <w:p w14:paraId="46BE11EF" w14:textId="77777777" w:rsidR="00E85F60" w:rsidRPr="00034A16" w:rsidRDefault="00E85F60" w:rsidP="00E85F60">
      <w:pPr>
        <w:ind w:left="1418" w:firstLine="709"/>
        <w:rPr>
          <w:rFonts w:ascii="Univers" w:hAnsi="Univers"/>
          <w:b/>
          <w:bCs/>
          <w:sz w:val="24"/>
          <w:szCs w:val="24"/>
          <w:u w:val="single"/>
        </w:rPr>
      </w:pPr>
      <w:bookmarkStart w:id="9" w:name="_Hlk162516653"/>
      <w:r w:rsidRPr="00034A16">
        <w:rPr>
          <w:rFonts w:ascii="Univers" w:hAnsi="Univers"/>
          <w:b/>
          <w:bCs/>
          <w:sz w:val="24"/>
          <w:szCs w:val="24"/>
          <w:u w:val="single"/>
        </w:rPr>
        <w:t xml:space="preserve">PRICE SCHEDULES -   LOT </w:t>
      </w:r>
      <w:r>
        <w:rPr>
          <w:rFonts w:ascii="Univers" w:hAnsi="Univers"/>
          <w:b/>
          <w:bCs/>
          <w:sz w:val="24"/>
          <w:szCs w:val="24"/>
          <w:u w:val="single"/>
        </w:rPr>
        <w:t>2</w:t>
      </w:r>
    </w:p>
    <w:p w14:paraId="04C2CE3A" w14:textId="77777777" w:rsidR="00E85F60" w:rsidRPr="00034A16" w:rsidRDefault="00E85F60" w:rsidP="00E85F60">
      <w:pPr>
        <w:rPr>
          <w:rFonts w:ascii="Univers" w:hAnsi="Univers"/>
          <w:b/>
          <w:bCs/>
          <w:sz w:val="24"/>
          <w:szCs w:val="24"/>
        </w:rPr>
      </w:pPr>
    </w:p>
    <w:p w14:paraId="406E36BA"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D03   </w:t>
      </w:r>
      <w:r>
        <w:rPr>
          <w:rFonts w:ascii="Univers" w:hAnsi="Univers"/>
          <w:sz w:val="24"/>
          <w:szCs w:val="22"/>
        </w:rPr>
        <w:t xml:space="preserve">   </w:t>
      </w:r>
      <w:r w:rsidRPr="00034A16">
        <w:rPr>
          <w:rFonts w:ascii="Univers" w:hAnsi="Univers"/>
          <w:sz w:val="24"/>
          <w:szCs w:val="22"/>
        </w:rPr>
        <w:t>VELIDHOO ISLAND</w:t>
      </w:r>
    </w:p>
    <w:p w14:paraId="5F364520"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E01 </w:t>
      </w:r>
      <w:r w:rsidRPr="00034A16">
        <w:rPr>
          <w:rFonts w:ascii="Univers" w:hAnsi="Univers"/>
          <w:sz w:val="24"/>
          <w:szCs w:val="22"/>
        </w:rPr>
        <w:tab/>
      </w:r>
      <w:r>
        <w:rPr>
          <w:rFonts w:ascii="Univers" w:hAnsi="Univers"/>
          <w:sz w:val="24"/>
          <w:szCs w:val="22"/>
        </w:rPr>
        <w:t xml:space="preserve">    </w:t>
      </w:r>
      <w:r w:rsidRPr="00034A16">
        <w:rPr>
          <w:rFonts w:ascii="Univers" w:hAnsi="Univers"/>
          <w:sz w:val="24"/>
          <w:szCs w:val="22"/>
        </w:rPr>
        <w:t xml:space="preserve">ALIFUSHI </w:t>
      </w:r>
      <w:proofErr w:type="gramStart"/>
      <w:r w:rsidRPr="00034A16">
        <w:rPr>
          <w:rFonts w:ascii="Univers" w:hAnsi="Univers"/>
          <w:sz w:val="24"/>
          <w:szCs w:val="22"/>
        </w:rPr>
        <w:t>ISLAND  (</w:t>
      </w:r>
      <w:proofErr w:type="gramEnd"/>
      <w:r w:rsidRPr="00034A16">
        <w:rPr>
          <w:rFonts w:ascii="Univers" w:hAnsi="Univers"/>
          <w:sz w:val="24"/>
          <w:szCs w:val="22"/>
        </w:rPr>
        <w:t>FPV)</w:t>
      </w:r>
    </w:p>
    <w:p w14:paraId="4006C85F"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E02 </w:t>
      </w:r>
      <w:r w:rsidRPr="00034A16">
        <w:rPr>
          <w:rFonts w:ascii="Univers" w:hAnsi="Univers"/>
          <w:sz w:val="24"/>
          <w:szCs w:val="22"/>
        </w:rPr>
        <w:tab/>
      </w:r>
      <w:r>
        <w:rPr>
          <w:rFonts w:ascii="Univers" w:hAnsi="Univers"/>
          <w:sz w:val="24"/>
          <w:szCs w:val="22"/>
        </w:rPr>
        <w:t xml:space="preserve">    </w:t>
      </w:r>
      <w:r w:rsidRPr="00034A16">
        <w:rPr>
          <w:rFonts w:ascii="Univers" w:hAnsi="Univers"/>
          <w:sz w:val="24"/>
          <w:szCs w:val="22"/>
        </w:rPr>
        <w:t xml:space="preserve">HULHUDHUFFARU ISLAND </w:t>
      </w:r>
    </w:p>
    <w:p w14:paraId="5F41C5FE"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F01 </w:t>
      </w:r>
      <w:r w:rsidRPr="00034A16">
        <w:rPr>
          <w:rFonts w:ascii="Univers" w:hAnsi="Univers"/>
          <w:sz w:val="24"/>
          <w:szCs w:val="22"/>
        </w:rPr>
        <w:tab/>
      </w:r>
      <w:r>
        <w:rPr>
          <w:rFonts w:ascii="Univers" w:hAnsi="Univers"/>
          <w:sz w:val="24"/>
          <w:szCs w:val="22"/>
        </w:rPr>
        <w:t xml:space="preserve">    </w:t>
      </w:r>
      <w:r w:rsidRPr="00034A16">
        <w:rPr>
          <w:rFonts w:ascii="Univers" w:hAnsi="Univers"/>
          <w:sz w:val="24"/>
          <w:szCs w:val="22"/>
        </w:rPr>
        <w:t>THULHAADHOO ISLAND</w:t>
      </w:r>
    </w:p>
    <w:p w14:paraId="7955872C"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F03 </w:t>
      </w:r>
      <w:r w:rsidRPr="00034A16">
        <w:rPr>
          <w:rFonts w:ascii="Univers" w:hAnsi="Univers"/>
          <w:sz w:val="24"/>
          <w:szCs w:val="22"/>
        </w:rPr>
        <w:tab/>
      </w:r>
      <w:r>
        <w:rPr>
          <w:rFonts w:ascii="Univers" w:hAnsi="Univers"/>
          <w:sz w:val="24"/>
          <w:szCs w:val="22"/>
        </w:rPr>
        <w:t xml:space="preserve">    </w:t>
      </w:r>
      <w:r w:rsidRPr="00034A16">
        <w:rPr>
          <w:rFonts w:ascii="Univers" w:hAnsi="Univers"/>
          <w:sz w:val="24"/>
          <w:szCs w:val="22"/>
        </w:rPr>
        <w:t>DHARAVANDHOO ISLAND</w:t>
      </w:r>
      <w:bookmarkEnd w:id="9"/>
    </w:p>
    <w:p w14:paraId="612FA462" w14:textId="77777777" w:rsidR="00E85F60" w:rsidRDefault="00E85F60" w:rsidP="00E85F60"/>
    <w:p w14:paraId="7BC2381D" w14:textId="77777777" w:rsidR="00E85F60" w:rsidRDefault="00E85F60" w:rsidP="00E85F60"/>
    <w:p w14:paraId="64EF9BAE" w14:textId="77777777" w:rsidR="00E85F60" w:rsidRDefault="00E85F60" w:rsidP="00E85F60"/>
    <w:p w14:paraId="573458D2" w14:textId="77777777" w:rsidR="00E85F60" w:rsidRDefault="00E85F60" w:rsidP="00E85F60"/>
    <w:p w14:paraId="0E405EBD" w14:textId="77777777" w:rsidR="00E85F60" w:rsidRDefault="00E85F60" w:rsidP="00E85F60"/>
    <w:p w14:paraId="567F2218" w14:textId="77777777" w:rsidR="00E85F60" w:rsidRDefault="00E85F60" w:rsidP="00E85F60"/>
    <w:p w14:paraId="664BDDB7" w14:textId="77777777" w:rsidR="00E85F60" w:rsidRDefault="00E85F60" w:rsidP="00E85F60"/>
    <w:p w14:paraId="07859E02" w14:textId="77777777" w:rsidR="00E85F60" w:rsidRDefault="00E85F60" w:rsidP="00E85F60"/>
    <w:p w14:paraId="2C0B751D" w14:textId="77777777" w:rsidR="00E85F60" w:rsidRDefault="00E85F60" w:rsidP="00E85F60"/>
    <w:p w14:paraId="4E98B0D3" w14:textId="77777777" w:rsidR="00E85F60" w:rsidRDefault="00E85F60" w:rsidP="00E85F60"/>
    <w:p w14:paraId="52C47FF1" w14:textId="77777777" w:rsidR="00E85F60" w:rsidRDefault="00E85F60" w:rsidP="00E85F60"/>
    <w:p w14:paraId="576D32F7" w14:textId="77777777" w:rsidR="00E85F60" w:rsidRDefault="00E85F60" w:rsidP="00E85F60"/>
    <w:p w14:paraId="13491596" w14:textId="77777777" w:rsidR="00E85F60" w:rsidRDefault="00E85F60" w:rsidP="00E85F60">
      <w:r>
        <w:br w:type="page"/>
      </w:r>
    </w:p>
    <w:tbl>
      <w:tblPr>
        <w:tblW w:w="5000" w:type="pct"/>
        <w:tblLook w:val="04A0" w:firstRow="1" w:lastRow="0" w:firstColumn="1" w:lastColumn="0" w:noHBand="0" w:noVBand="1"/>
      </w:tblPr>
      <w:tblGrid>
        <w:gridCol w:w="2530"/>
        <w:gridCol w:w="11588"/>
      </w:tblGrid>
      <w:tr w:rsidR="00E85F60" w:rsidRPr="00D04C26" w14:paraId="721FA20F"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75CDC586" w14:textId="77777777" w:rsidR="00E85F60" w:rsidRPr="00D04C26" w:rsidRDefault="00E85F60" w:rsidP="00AA541A">
            <w:pPr>
              <w:ind w:left="-107"/>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lastRenderedPageBreak/>
              <w:t>Assure Project - Microgrid Modifications and Expansions</w:t>
            </w:r>
          </w:p>
        </w:tc>
      </w:tr>
      <w:tr w:rsidR="00E85F60" w:rsidRPr="00D04C26" w14:paraId="03BC8CF9" w14:textId="77777777" w:rsidTr="00AA541A">
        <w:trPr>
          <w:trHeight w:val="300"/>
        </w:trPr>
        <w:tc>
          <w:tcPr>
            <w:tcW w:w="5000" w:type="pct"/>
            <w:gridSpan w:val="2"/>
            <w:vMerge/>
            <w:tcBorders>
              <w:top w:val="nil"/>
              <w:left w:val="nil"/>
              <w:bottom w:val="nil"/>
              <w:right w:val="nil"/>
            </w:tcBorders>
            <w:vAlign w:val="center"/>
            <w:hideMark/>
          </w:tcPr>
          <w:p w14:paraId="4299075F" w14:textId="77777777" w:rsidR="00E85F60" w:rsidRPr="00D04C26" w:rsidRDefault="00E85F60" w:rsidP="00AA541A">
            <w:pPr>
              <w:rPr>
                <w:rFonts w:ascii="Univers" w:hAnsi="Univers" w:cs="Calibri"/>
                <w:b/>
                <w:bCs/>
                <w:color w:val="000000"/>
                <w:sz w:val="20"/>
                <w:u w:val="single"/>
                <w:lang w:eastAsia="en-GB"/>
              </w:rPr>
            </w:pPr>
          </w:p>
        </w:tc>
      </w:tr>
      <w:tr w:rsidR="00E85F60" w:rsidRPr="00D04C26" w14:paraId="7B037B47" w14:textId="77777777" w:rsidTr="00AA541A">
        <w:trPr>
          <w:trHeight w:val="444"/>
        </w:trPr>
        <w:tc>
          <w:tcPr>
            <w:tcW w:w="842"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78EE8A" w14:textId="77777777" w:rsidR="00E85F60" w:rsidRPr="00D04C26" w:rsidRDefault="00E85F60" w:rsidP="00AA541A">
            <w:pPr>
              <w:jc w:val="center"/>
              <w:rPr>
                <w:rFonts w:ascii="Univers" w:hAnsi="Univers" w:cs="Calibri"/>
                <w:b/>
                <w:bCs/>
                <w:color w:val="000000"/>
                <w:sz w:val="20"/>
                <w:lang w:eastAsia="en-GB"/>
              </w:rPr>
            </w:pPr>
            <w:r w:rsidRPr="00D04C26">
              <w:rPr>
                <w:rFonts w:ascii="Univers" w:hAnsi="Univers" w:cs="Calibri"/>
                <w:b/>
                <w:bCs/>
                <w:color w:val="000000"/>
                <w:sz w:val="20"/>
                <w:lang w:eastAsia="en-GB"/>
              </w:rPr>
              <w:t>Name of the Bidder / JV</w:t>
            </w:r>
          </w:p>
        </w:tc>
        <w:tc>
          <w:tcPr>
            <w:tcW w:w="4158" w:type="pct"/>
            <w:tcBorders>
              <w:top w:val="single" w:sz="8" w:space="0" w:color="auto"/>
              <w:left w:val="nil"/>
              <w:bottom w:val="single" w:sz="8" w:space="0" w:color="auto"/>
              <w:right w:val="single" w:sz="8" w:space="0" w:color="000000"/>
            </w:tcBorders>
            <w:shd w:val="clear" w:color="auto" w:fill="auto"/>
            <w:noWrap/>
            <w:hideMark/>
          </w:tcPr>
          <w:p w14:paraId="01642C48" w14:textId="77777777" w:rsidR="00E85F60" w:rsidRPr="00D04C26" w:rsidRDefault="00E85F60" w:rsidP="00AA541A">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D04C26" w14:paraId="6046CC33" w14:textId="77777777" w:rsidTr="00AA541A">
        <w:trPr>
          <w:trHeight w:val="300"/>
        </w:trPr>
        <w:tc>
          <w:tcPr>
            <w:tcW w:w="5000" w:type="pct"/>
            <w:gridSpan w:val="2"/>
            <w:tcBorders>
              <w:top w:val="nil"/>
              <w:left w:val="nil"/>
              <w:bottom w:val="single" w:sz="6" w:space="0" w:color="auto"/>
              <w:right w:val="nil"/>
            </w:tcBorders>
            <w:shd w:val="clear" w:color="auto" w:fill="auto"/>
            <w:noWrap/>
            <w:hideMark/>
          </w:tcPr>
          <w:p w14:paraId="4F9D4AAE" w14:textId="77777777" w:rsidR="00E85F60" w:rsidRPr="00D04C26" w:rsidRDefault="00E85F60" w:rsidP="00AA541A">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FB6ED2" w14:paraId="1188FF3D" w14:textId="77777777" w:rsidTr="00AA541A">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1714BC50" w14:textId="77777777" w:rsidR="00E85F60" w:rsidRPr="005D0E52" w:rsidRDefault="00E85F60" w:rsidP="00AA541A">
            <w:pPr>
              <w:jc w:val="center"/>
              <w:rPr>
                <w:rFonts w:ascii="Univers" w:hAnsi="Univers" w:cs="Calibri"/>
                <w:b/>
                <w:bCs/>
                <w:color w:val="000000"/>
                <w:szCs w:val="22"/>
                <w:lang w:eastAsia="en-GB"/>
              </w:rPr>
            </w:pPr>
            <w:r w:rsidRPr="005D0E52">
              <w:rPr>
                <w:rFonts w:ascii="Univers" w:hAnsi="Univers" w:cs="Calibri"/>
                <w:b/>
                <w:bCs/>
                <w:color w:val="000000"/>
                <w:szCs w:val="22"/>
                <w:lang w:eastAsia="en-GB"/>
              </w:rPr>
              <w:t>Lot 2 - Schedule No. 1:  Plant and Mandatory Spare Parts Supplied from Abroad</w:t>
            </w:r>
          </w:p>
        </w:tc>
      </w:tr>
      <w:tr w:rsidR="00E85F60" w:rsidRPr="00D04C26" w14:paraId="10D08166" w14:textId="77777777" w:rsidTr="00AA541A">
        <w:trPr>
          <w:trHeight w:val="1037"/>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4FB48726" w14:textId="77777777" w:rsidR="00E85F60" w:rsidRPr="00175471" w:rsidRDefault="00E85F60" w:rsidP="00AA541A">
            <w:pPr>
              <w:spacing w:after="20"/>
              <w:rPr>
                <w:rFonts w:ascii="Univers" w:hAnsi="Univers" w:cs="Calibri"/>
                <w:color w:val="000000"/>
                <w:sz w:val="18"/>
                <w:szCs w:val="18"/>
                <w:lang w:eastAsia="en-GB"/>
              </w:rPr>
            </w:pPr>
            <w:r w:rsidRPr="0055684D">
              <w:rPr>
                <w:rFonts w:ascii="Univers" w:hAnsi="Univers" w:cs="Calibri"/>
                <w:b/>
                <w:bCs/>
                <w:color w:val="000000"/>
                <w:sz w:val="18"/>
                <w:szCs w:val="18"/>
                <w:lang w:eastAsia="en-GB"/>
              </w:rPr>
              <w:t>Instructions to bidders:</w:t>
            </w:r>
            <w:r w:rsidRPr="0055684D">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(a)</w:t>
            </w:r>
          </w:p>
          <w:p w14:paraId="5BB19B4A" w14:textId="77777777" w:rsidR="00E85F60" w:rsidRPr="00175471"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(ii) Prices for items supplied from abroad should be quoted in Schedule 1. Do not duplicate same in Schedule 2.</w:t>
            </w:r>
          </w:p>
          <w:p w14:paraId="479F4198" w14:textId="77777777" w:rsidR="00E85F60" w:rsidRPr="00175471"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(iii) Refer to Volume II of the bid document for design diagrams, equipment schedules and technical specifications. </w:t>
            </w:r>
          </w:p>
          <w:p w14:paraId="43A44AA5" w14:textId="77777777" w:rsidR="00E85F60" w:rsidRPr="00D04C26"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vertAlign w:val="superscript"/>
                <w:lang w:eastAsia="en-GB"/>
              </w:rPr>
              <w:t>a</w:t>
            </w:r>
            <w:r w:rsidRPr="00175471">
              <w:rPr>
                <w:rFonts w:ascii="Univers" w:hAnsi="Univers" w:cs="Calibri"/>
                <w:color w:val="000000"/>
                <w:sz w:val="18"/>
                <w:szCs w:val="18"/>
                <w:lang w:eastAsia="en-GB"/>
              </w:rPr>
              <w:t xml:space="preserve"> Specify currencies in accordance with ITB 19.1 of the BDS.</w:t>
            </w:r>
          </w:p>
        </w:tc>
      </w:tr>
    </w:tbl>
    <w:p w14:paraId="2A00D749" w14:textId="77777777" w:rsidR="00E85F60" w:rsidRDefault="00E85F60" w:rsidP="00E85F60"/>
    <w:p w14:paraId="7D4FCBF4"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055"/>
        <w:gridCol w:w="993"/>
        <w:gridCol w:w="1270"/>
        <w:gridCol w:w="708"/>
        <w:gridCol w:w="736"/>
        <w:gridCol w:w="971"/>
        <w:gridCol w:w="1287"/>
        <w:gridCol w:w="1270"/>
        <w:gridCol w:w="1205"/>
      </w:tblGrid>
      <w:tr w:rsidR="00E85F60" w:rsidRPr="00563783" w14:paraId="062C6737" w14:textId="77777777" w:rsidTr="00AA541A">
        <w:trPr>
          <w:trHeight w:val="492"/>
          <w:tblHeader/>
        </w:trPr>
        <w:tc>
          <w:tcPr>
            <w:tcW w:w="0" w:type="auto"/>
            <w:vMerge w:val="restart"/>
            <w:shd w:val="clear" w:color="000000" w:fill="F2F2F2"/>
            <w:vAlign w:val="center"/>
            <w:hideMark/>
          </w:tcPr>
          <w:p w14:paraId="795057EF"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Item</w:t>
            </w:r>
          </w:p>
        </w:tc>
        <w:tc>
          <w:tcPr>
            <w:tcW w:w="5055" w:type="dxa"/>
            <w:vMerge w:val="restart"/>
            <w:shd w:val="clear" w:color="000000" w:fill="F2F2F2"/>
            <w:vAlign w:val="center"/>
            <w:hideMark/>
          </w:tcPr>
          <w:p w14:paraId="1A4A554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Description</w:t>
            </w:r>
          </w:p>
        </w:tc>
        <w:tc>
          <w:tcPr>
            <w:tcW w:w="993" w:type="dxa"/>
            <w:vMerge w:val="restart"/>
            <w:shd w:val="clear" w:color="000000" w:fill="F2F2F2"/>
            <w:vAlign w:val="center"/>
            <w:hideMark/>
          </w:tcPr>
          <w:p w14:paraId="30B5419B"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Ref. </w:t>
            </w:r>
            <w:r w:rsidRPr="00563783">
              <w:rPr>
                <w:rFonts w:ascii="Univers" w:hAnsi="Univers" w:cs="Calibri"/>
                <w:b/>
                <w:bCs/>
                <w:color w:val="000000"/>
                <w:sz w:val="18"/>
                <w:szCs w:val="18"/>
                <w:lang w:eastAsia="en-GB"/>
              </w:rPr>
              <w:br/>
              <w:t>Schedule</w:t>
            </w:r>
          </w:p>
        </w:tc>
        <w:tc>
          <w:tcPr>
            <w:tcW w:w="1270" w:type="dxa"/>
            <w:vMerge w:val="restart"/>
            <w:shd w:val="clear" w:color="000000" w:fill="F2F2F2"/>
            <w:vAlign w:val="center"/>
            <w:hideMark/>
          </w:tcPr>
          <w:p w14:paraId="34A2AA7B"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Country of Origin</w:t>
            </w:r>
          </w:p>
        </w:tc>
        <w:tc>
          <w:tcPr>
            <w:tcW w:w="708" w:type="dxa"/>
            <w:vMerge w:val="restart"/>
            <w:shd w:val="clear" w:color="000000" w:fill="F2F2F2"/>
            <w:vAlign w:val="center"/>
            <w:hideMark/>
          </w:tcPr>
          <w:p w14:paraId="5F72FBFC"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Unit</w:t>
            </w:r>
          </w:p>
        </w:tc>
        <w:tc>
          <w:tcPr>
            <w:tcW w:w="736" w:type="dxa"/>
            <w:vMerge w:val="restart"/>
            <w:shd w:val="clear" w:color="000000" w:fill="F2F2F2"/>
            <w:vAlign w:val="center"/>
            <w:hideMark/>
          </w:tcPr>
          <w:p w14:paraId="5939E171"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Quantity</w:t>
            </w:r>
          </w:p>
        </w:tc>
        <w:tc>
          <w:tcPr>
            <w:tcW w:w="2258" w:type="dxa"/>
            <w:gridSpan w:val="2"/>
            <w:shd w:val="clear" w:color="000000" w:fill="F2F2F2"/>
            <w:vAlign w:val="center"/>
            <w:hideMark/>
          </w:tcPr>
          <w:p w14:paraId="1C8A7F4C"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Unit </w:t>
            </w:r>
            <w:proofErr w:type="spellStart"/>
            <w:r w:rsidRPr="00563783">
              <w:rPr>
                <w:rFonts w:ascii="Univers" w:hAnsi="Univers" w:cs="Calibri"/>
                <w:b/>
                <w:bCs/>
                <w:color w:val="000000"/>
                <w:sz w:val="18"/>
                <w:szCs w:val="18"/>
                <w:lang w:eastAsia="en-GB"/>
              </w:rPr>
              <w:t>Price</w:t>
            </w:r>
            <w:r w:rsidRPr="00563783">
              <w:rPr>
                <w:rFonts w:ascii="Univers" w:hAnsi="Univers" w:cs="Calibri"/>
                <w:b/>
                <w:bCs/>
                <w:i/>
                <w:iCs/>
                <w:color w:val="000000"/>
                <w:sz w:val="18"/>
                <w:szCs w:val="18"/>
                <w:vertAlign w:val="superscript"/>
                <w:lang w:eastAsia="en-GB"/>
              </w:rPr>
              <w:t>a</w:t>
            </w:r>
            <w:proofErr w:type="spellEnd"/>
          </w:p>
        </w:tc>
        <w:tc>
          <w:tcPr>
            <w:tcW w:w="1270" w:type="dxa"/>
            <w:shd w:val="clear" w:color="000000" w:fill="F2F2F2"/>
            <w:vAlign w:val="center"/>
            <w:hideMark/>
          </w:tcPr>
          <w:p w14:paraId="084258E2"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Total </w:t>
            </w:r>
            <w:proofErr w:type="spellStart"/>
            <w:r w:rsidRPr="00563783">
              <w:rPr>
                <w:rFonts w:ascii="Univers" w:hAnsi="Univers" w:cs="Calibri"/>
                <w:b/>
                <w:bCs/>
                <w:color w:val="000000"/>
                <w:sz w:val="18"/>
                <w:szCs w:val="18"/>
                <w:lang w:eastAsia="en-GB"/>
              </w:rPr>
              <w:t>Price</w:t>
            </w:r>
            <w:r w:rsidRPr="00563783">
              <w:rPr>
                <w:rFonts w:ascii="Univers" w:hAnsi="Univers" w:cs="Calibri"/>
                <w:b/>
                <w:bCs/>
                <w:i/>
                <w:iCs/>
                <w:color w:val="000000"/>
                <w:sz w:val="18"/>
                <w:szCs w:val="18"/>
                <w:vertAlign w:val="superscript"/>
                <w:lang w:eastAsia="en-GB"/>
              </w:rPr>
              <w:t>a</w:t>
            </w:r>
            <w:proofErr w:type="spellEnd"/>
          </w:p>
        </w:tc>
        <w:tc>
          <w:tcPr>
            <w:tcW w:w="1205" w:type="dxa"/>
            <w:shd w:val="clear" w:color="000000" w:fill="F2F2F2"/>
            <w:vAlign w:val="center"/>
            <w:hideMark/>
          </w:tcPr>
          <w:p w14:paraId="74589A82"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Taxes and Duties</w:t>
            </w:r>
          </w:p>
        </w:tc>
      </w:tr>
      <w:tr w:rsidR="00E85F60" w:rsidRPr="00563783" w14:paraId="138787D5" w14:textId="77777777" w:rsidTr="00AA541A">
        <w:trPr>
          <w:trHeight w:val="660"/>
          <w:tblHeader/>
        </w:trPr>
        <w:tc>
          <w:tcPr>
            <w:tcW w:w="0" w:type="auto"/>
            <w:vMerge/>
            <w:vAlign w:val="center"/>
            <w:hideMark/>
          </w:tcPr>
          <w:p w14:paraId="7080515D" w14:textId="77777777" w:rsidR="00E85F60" w:rsidRPr="00563783" w:rsidRDefault="00E85F60" w:rsidP="00AA541A">
            <w:pPr>
              <w:rPr>
                <w:rFonts w:ascii="Univers" w:hAnsi="Univers" w:cs="Calibri"/>
                <w:b/>
                <w:bCs/>
                <w:color w:val="000000"/>
                <w:sz w:val="18"/>
                <w:szCs w:val="18"/>
                <w:lang w:eastAsia="en-GB"/>
              </w:rPr>
            </w:pPr>
          </w:p>
        </w:tc>
        <w:tc>
          <w:tcPr>
            <w:tcW w:w="5055" w:type="dxa"/>
            <w:vMerge/>
            <w:vAlign w:val="center"/>
            <w:hideMark/>
          </w:tcPr>
          <w:p w14:paraId="05BE5952" w14:textId="77777777" w:rsidR="00E85F60" w:rsidRPr="00563783" w:rsidRDefault="00E85F60" w:rsidP="00AA541A">
            <w:pPr>
              <w:rPr>
                <w:rFonts w:ascii="Univers" w:hAnsi="Univers" w:cs="Calibri"/>
                <w:b/>
                <w:bCs/>
                <w:color w:val="000000"/>
                <w:sz w:val="18"/>
                <w:szCs w:val="18"/>
                <w:lang w:eastAsia="en-GB"/>
              </w:rPr>
            </w:pPr>
          </w:p>
        </w:tc>
        <w:tc>
          <w:tcPr>
            <w:tcW w:w="993" w:type="dxa"/>
            <w:vMerge/>
            <w:vAlign w:val="center"/>
            <w:hideMark/>
          </w:tcPr>
          <w:p w14:paraId="72754E11" w14:textId="77777777" w:rsidR="00E85F60" w:rsidRPr="00563783" w:rsidRDefault="00E85F60" w:rsidP="00AA541A">
            <w:pPr>
              <w:rPr>
                <w:rFonts w:ascii="Univers" w:hAnsi="Univers" w:cs="Calibri"/>
                <w:b/>
                <w:bCs/>
                <w:color w:val="000000"/>
                <w:sz w:val="18"/>
                <w:szCs w:val="18"/>
                <w:lang w:eastAsia="en-GB"/>
              </w:rPr>
            </w:pPr>
          </w:p>
        </w:tc>
        <w:tc>
          <w:tcPr>
            <w:tcW w:w="1270" w:type="dxa"/>
            <w:vMerge/>
            <w:vAlign w:val="center"/>
            <w:hideMark/>
          </w:tcPr>
          <w:p w14:paraId="1940D39F" w14:textId="77777777" w:rsidR="00E85F60" w:rsidRPr="00563783" w:rsidRDefault="00E85F60" w:rsidP="00AA541A">
            <w:pPr>
              <w:rPr>
                <w:rFonts w:ascii="Univers" w:hAnsi="Univers" w:cs="Calibri"/>
                <w:b/>
                <w:bCs/>
                <w:color w:val="000000"/>
                <w:sz w:val="18"/>
                <w:szCs w:val="18"/>
                <w:lang w:eastAsia="en-GB"/>
              </w:rPr>
            </w:pPr>
          </w:p>
        </w:tc>
        <w:tc>
          <w:tcPr>
            <w:tcW w:w="708" w:type="dxa"/>
            <w:vMerge/>
            <w:vAlign w:val="center"/>
            <w:hideMark/>
          </w:tcPr>
          <w:p w14:paraId="67032E89" w14:textId="77777777" w:rsidR="00E85F60" w:rsidRPr="00563783" w:rsidRDefault="00E85F60" w:rsidP="00AA541A">
            <w:pPr>
              <w:rPr>
                <w:rFonts w:ascii="Univers" w:hAnsi="Univers" w:cs="Calibri"/>
                <w:b/>
                <w:bCs/>
                <w:color w:val="000000"/>
                <w:sz w:val="18"/>
                <w:szCs w:val="18"/>
                <w:lang w:eastAsia="en-GB"/>
              </w:rPr>
            </w:pPr>
          </w:p>
        </w:tc>
        <w:tc>
          <w:tcPr>
            <w:tcW w:w="736" w:type="dxa"/>
            <w:vMerge/>
            <w:vAlign w:val="center"/>
            <w:hideMark/>
          </w:tcPr>
          <w:p w14:paraId="001D2B52" w14:textId="77777777" w:rsidR="00E85F60" w:rsidRPr="00563783" w:rsidRDefault="00E85F60" w:rsidP="00AA541A">
            <w:pPr>
              <w:rPr>
                <w:rFonts w:ascii="Univers" w:hAnsi="Univers" w:cs="Calibri"/>
                <w:b/>
                <w:bCs/>
                <w:color w:val="000000"/>
                <w:sz w:val="18"/>
                <w:szCs w:val="18"/>
                <w:lang w:eastAsia="en-GB"/>
              </w:rPr>
            </w:pPr>
          </w:p>
        </w:tc>
        <w:tc>
          <w:tcPr>
            <w:tcW w:w="971" w:type="dxa"/>
            <w:shd w:val="clear" w:color="000000" w:fill="F2F2F2"/>
            <w:vAlign w:val="center"/>
            <w:hideMark/>
          </w:tcPr>
          <w:p w14:paraId="7A138B54"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Foreign Currency</w:t>
            </w:r>
          </w:p>
        </w:tc>
        <w:tc>
          <w:tcPr>
            <w:tcW w:w="1287" w:type="dxa"/>
            <w:shd w:val="clear" w:color="000000" w:fill="F2F2F2"/>
            <w:vAlign w:val="center"/>
            <w:hideMark/>
          </w:tcPr>
          <w:p w14:paraId="5AD50B9A"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CIP</w:t>
            </w:r>
          </w:p>
        </w:tc>
        <w:tc>
          <w:tcPr>
            <w:tcW w:w="1270" w:type="dxa"/>
            <w:shd w:val="clear" w:color="000000" w:fill="F2F2F2"/>
            <w:vAlign w:val="center"/>
            <w:hideMark/>
          </w:tcPr>
          <w:p w14:paraId="3A2B055D"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Foreign Currency</w:t>
            </w:r>
          </w:p>
        </w:tc>
        <w:tc>
          <w:tcPr>
            <w:tcW w:w="1205" w:type="dxa"/>
            <w:shd w:val="clear" w:color="000000" w:fill="F2F2F2"/>
            <w:vAlign w:val="center"/>
            <w:hideMark/>
          </w:tcPr>
          <w:p w14:paraId="1F798246"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Local Currency</w:t>
            </w:r>
          </w:p>
        </w:tc>
      </w:tr>
      <w:tr w:rsidR="00E85F60" w:rsidRPr="00563783" w14:paraId="0B578F28" w14:textId="77777777" w:rsidTr="00AA541A">
        <w:trPr>
          <w:trHeight w:val="300"/>
        </w:trPr>
        <w:tc>
          <w:tcPr>
            <w:tcW w:w="0" w:type="auto"/>
            <w:shd w:val="clear" w:color="000000" w:fill="F2F2F2"/>
            <w:vAlign w:val="center"/>
            <w:hideMark/>
          </w:tcPr>
          <w:p w14:paraId="5172A60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5055" w:type="dxa"/>
            <w:shd w:val="clear" w:color="000000" w:fill="F2F2F2"/>
            <w:vAlign w:val="center"/>
            <w:hideMark/>
          </w:tcPr>
          <w:p w14:paraId="36586ED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2</w:t>
            </w:r>
          </w:p>
        </w:tc>
        <w:tc>
          <w:tcPr>
            <w:tcW w:w="993" w:type="dxa"/>
            <w:shd w:val="clear" w:color="000000" w:fill="F2F2F2"/>
            <w:vAlign w:val="center"/>
            <w:hideMark/>
          </w:tcPr>
          <w:p w14:paraId="79A0806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w:t>
            </w:r>
          </w:p>
        </w:tc>
        <w:tc>
          <w:tcPr>
            <w:tcW w:w="1270" w:type="dxa"/>
            <w:shd w:val="clear" w:color="000000" w:fill="F2F2F2"/>
            <w:vAlign w:val="center"/>
            <w:hideMark/>
          </w:tcPr>
          <w:p w14:paraId="1D6AAA8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708" w:type="dxa"/>
            <w:shd w:val="clear" w:color="000000" w:fill="F2F2F2"/>
            <w:vAlign w:val="center"/>
            <w:hideMark/>
          </w:tcPr>
          <w:p w14:paraId="201D2FC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w:t>
            </w:r>
          </w:p>
        </w:tc>
        <w:tc>
          <w:tcPr>
            <w:tcW w:w="736" w:type="dxa"/>
            <w:shd w:val="clear" w:color="000000" w:fill="F2F2F2"/>
            <w:vAlign w:val="center"/>
            <w:hideMark/>
          </w:tcPr>
          <w:p w14:paraId="1ABD946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w:t>
            </w:r>
          </w:p>
        </w:tc>
        <w:tc>
          <w:tcPr>
            <w:tcW w:w="971" w:type="dxa"/>
            <w:shd w:val="clear" w:color="000000" w:fill="F2F2F2"/>
            <w:vAlign w:val="center"/>
            <w:hideMark/>
          </w:tcPr>
          <w:p w14:paraId="75F2B0A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7</w:t>
            </w:r>
          </w:p>
        </w:tc>
        <w:tc>
          <w:tcPr>
            <w:tcW w:w="1287" w:type="dxa"/>
            <w:shd w:val="clear" w:color="000000" w:fill="F2F2F2"/>
            <w:vAlign w:val="center"/>
            <w:hideMark/>
          </w:tcPr>
          <w:p w14:paraId="7A6F8E7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w:t>
            </w:r>
          </w:p>
        </w:tc>
        <w:tc>
          <w:tcPr>
            <w:tcW w:w="1270" w:type="dxa"/>
            <w:shd w:val="clear" w:color="000000" w:fill="F2F2F2"/>
            <w:vAlign w:val="center"/>
            <w:hideMark/>
          </w:tcPr>
          <w:p w14:paraId="24BA6EF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9 = 6 x 8</w:t>
            </w:r>
          </w:p>
        </w:tc>
        <w:tc>
          <w:tcPr>
            <w:tcW w:w="1205" w:type="dxa"/>
            <w:shd w:val="clear" w:color="000000" w:fill="F2F2F2"/>
            <w:vAlign w:val="center"/>
            <w:hideMark/>
          </w:tcPr>
          <w:p w14:paraId="1F40931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w:t>
            </w:r>
          </w:p>
        </w:tc>
      </w:tr>
      <w:tr w:rsidR="00E85F60" w:rsidRPr="00563783" w14:paraId="6C0D5CEF" w14:textId="77777777" w:rsidTr="00AA541A">
        <w:trPr>
          <w:trHeight w:val="384"/>
        </w:trPr>
        <w:tc>
          <w:tcPr>
            <w:tcW w:w="0" w:type="auto"/>
            <w:shd w:val="clear" w:color="000000" w:fill="FFFFFF"/>
            <w:vAlign w:val="center"/>
            <w:hideMark/>
          </w:tcPr>
          <w:p w14:paraId="391BB50B"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A</w:t>
            </w:r>
          </w:p>
        </w:tc>
        <w:tc>
          <w:tcPr>
            <w:tcW w:w="5055" w:type="dxa"/>
            <w:shd w:val="clear" w:color="000000" w:fill="FFFFFF"/>
            <w:vAlign w:val="center"/>
            <w:hideMark/>
          </w:tcPr>
          <w:p w14:paraId="76FD33B8"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Supply of Equipment and Materials</w:t>
            </w:r>
          </w:p>
        </w:tc>
        <w:tc>
          <w:tcPr>
            <w:tcW w:w="993" w:type="dxa"/>
            <w:shd w:val="clear" w:color="000000" w:fill="FFFFFF"/>
            <w:vAlign w:val="center"/>
            <w:hideMark/>
          </w:tcPr>
          <w:p w14:paraId="6AB61A0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6712101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000000" w:fill="FFFFFF"/>
            <w:vAlign w:val="center"/>
            <w:hideMark/>
          </w:tcPr>
          <w:p w14:paraId="3B00BC2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36" w:type="dxa"/>
            <w:shd w:val="clear" w:color="000000" w:fill="FFFFFF"/>
            <w:vAlign w:val="center"/>
            <w:hideMark/>
          </w:tcPr>
          <w:p w14:paraId="263F87B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971" w:type="dxa"/>
            <w:shd w:val="clear" w:color="000000" w:fill="FFFFFF"/>
            <w:vAlign w:val="center"/>
            <w:hideMark/>
          </w:tcPr>
          <w:p w14:paraId="6E46B6B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000000" w:fill="FFFFFF"/>
            <w:vAlign w:val="center"/>
            <w:hideMark/>
          </w:tcPr>
          <w:p w14:paraId="29DBB97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6D67966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05" w:type="dxa"/>
            <w:shd w:val="clear" w:color="000000" w:fill="FFFFFF"/>
            <w:vAlign w:val="center"/>
            <w:hideMark/>
          </w:tcPr>
          <w:p w14:paraId="3A01A46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58FA48D5" w14:textId="77777777" w:rsidTr="00AA541A">
        <w:trPr>
          <w:trHeight w:val="672"/>
        </w:trPr>
        <w:tc>
          <w:tcPr>
            <w:tcW w:w="0" w:type="auto"/>
            <w:shd w:val="clear" w:color="000000" w:fill="D9D9D9"/>
            <w:vAlign w:val="center"/>
            <w:hideMark/>
          </w:tcPr>
          <w:p w14:paraId="57B32247"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1.0</w:t>
            </w:r>
          </w:p>
        </w:tc>
        <w:tc>
          <w:tcPr>
            <w:tcW w:w="5055" w:type="dxa"/>
            <w:shd w:val="clear" w:color="000000" w:fill="D9D9D9"/>
            <w:vAlign w:val="center"/>
            <w:hideMark/>
          </w:tcPr>
          <w:p w14:paraId="0E36D58A"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Extension of </w:t>
            </w:r>
            <w:proofErr w:type="gramStart"/>
            <w:r w:rsidRPr="00563783">
              <w:rPr>
                <w:rFonts w:ascii="Univers" w:hAnsi="Univers" w:cs="Calibri"/>
                <w:b/>
                <w:bCs/>
                <w:color w:val="000000"/>
                <w:sz w:val="18"/>
                <w:szCs w:val="18"/>
                <w:lang w:eastAsia="en-GB"/>
              </w:rPr>
              <w:t>LVDB  -</w:t>
            </w:r>
            <w:proofErr w:type="gramEnd"/>
            <w:r w:rsidRPr="00563783">
              <w:rPr>
                <w:rFonts w:ascii="Univers" w:hAnsi="Univers" w:cs="Calibri"/>
                <w:b/>
                <w:bCs/>
                <w:color w:val="000000"/>
                <w:sz w:val="18"/>
                <w:szCs w:val="18"/>
                <w:lang w:eastAsia="en-GB"/>
              </w:rPr>
              <w:t xml:space="preserve"> Supply items</w:t>
            </w:r>
          </w:p>
        </w:tc>
        <w:tc>
          <w:tcPr>
            <w:tcW w:w="993" w:type="dxa"/>
            <w:shd w:val="clear" w:color="000000" w:fill="D9D9D9"/>
            <w:vAlign w:val="center"/>
            <w:hideMark/>
          </w:tcPr>
          <w:p w14:paraId="68AAB724"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S1</w:t>
            </w:r>
          </w:p>
        </w:tc>
        <w:tc>
          <w:tcPr>
            <w:tcW w:w="1270" w:type="dxa"/>
            <w:shd w:val="clear" w:color="000000" w:fill="D9D9D9"/>
            <w:vAlign w:val="center"/>
            <w:hideMark/>
          </w:tcPr>
          <w:p w14:paraId="7840E02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000000" w:fill="D9D9D9"/>
            <w:vAlign w:val="center"/>
            <w:hideMark/>
          </w:tcPr>
          <w:p w14:paraId="6BE33C1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36" w:type="dxa"/>
            <w:shd w:val="clear" w:color="000000" w:fill="D9D9D9"/>
            <w:vAlign w:val="center"/>
            <w:hideMark/>
          </w:tcPr>
          <w:p w14:paraId="0784F9A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971" w:type="dxa"/>
            <w:shd w:val="clear" w:color="000000" w:fill="D9D9D9"/>
            <w:vAlign w:val="center"/>
            <w:hideMark/>
          </w:tcPr>
          <w:p w14:paraId="13693CA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000000" w:fill="D9D9D9"/>
            <w:vAlign w:val="center"/>
            <w:hideMark/>
          </w:tcPr>
          <w:p w14:paraId="4749929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D9D9D9"/>
            <w:vAlign w:val="center"/>
            <w:hideMark/>
          </w:tcPr>
          <w:p w14:paraId="6C8A5BBC" w14:textId="77777777" w:rsidR="00E85F60" w:rsidRPr="00563783" w:rsidRDefault="00E85F60" w:rsidP="00AA541A">
            <w:pPr>
              <w:jc w:val="right"/>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05" w:type="dxa"/>
            <w:shd w:val="clear" w:color="000000" w:fill="D9D9D9"/>
            <w:vAlign w:val="center"/>
            <w:hideMark/>
          </w:tcPr>
          <w:p w14:paraId="12EE3F2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4CE87BD3" w14:textId="77777777" w:rsidTr="00AA541A">
        <w:trPr>
          <w:trHeight w:val="399"/>
        </w:trPr>
        <w:tc>
          <w:tcPr>
            <w:tcW w:w="0" w:type="auto"/>
            <w:shd w:val="clear" w:color="auto" w:fill="auto"/>
            <w:vAlign w:val="center"/>
            <w:hideMark/>
          </w:tcPr>
          <w:p w14:paraId="14C9090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1.01</w:t>
            </w:r>
          </w:p>
        </w:tc>
        <w:tc>
          <w:tcPr>
            <w:tcW w:w="5055" w:type="dxa"/>
            <w:shd w:val="clear" w:color="auto" w:fill="auto"/>
            <w:vAlign w:val="center"/>
            <w:hideMark/>
          </w:tcPr>
          <w:p w14:paraId="7F6BBF08"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D03 - LVDB - </w:t>
            </w:r>
            <w:proofErr w:type="spellStart"/>
            <w:r w:rsidRPr="00563783">
              <w:rPr>
                <w:rFonts w:ascii="Univers" w:hAnsi="Univers" w:cs="Calibri"/>
                <w:color w:val="000000"/>
                <w:sz w:val="18"/>
                <w:szCs w:val="18"/>
                <w:lang w:eastAsia="en-GB"/>
              </w:rPr>
              <w:t>Velidhoo</w:t>
            </w:r>
            <w:proofErr w:type="spellEnd"/>
            <w:r w:rsidRPr="00563783">
              <w:rPr>
                <w:rFonts w:ascii="Univers" w:hAnsi="Univers" w:cs="Calibri"/>
                <w:color w:val="000000"/>
                <w:sz w:val="18"/>
                <w:szCs w:val="18"/>
                <w:lang w:eastAsia="en-GB"/>
              </w:rPr>
              <w:t xml:space="preserve"> Island</w:t>
            </w:r>
          </w:p>
        </w:tc>
        <w:tc>
          <w:tcPr>
            <w:tcW w:w="993" w:type="dxa"/>
            <w:shd w:val="clear" w:color="auto" w:fill="auto"/>
            <w:vAlign w:val="center"/>
            <w:hideMark/>
          </w:tcPr>
          <w:p w14:paraId="638C9B47"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42DD8E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0DE79F5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09D7A82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315A2C0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6B57857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17A83BA4"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2C04BD8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C9DB451" w14:textId="77777777" w:rsidTr="00AA541A">
        <w:trPr>
          <w:trHeight w:val="399"/>
        </w:trPr>
        <w:tc>
          <w:tcPr>
            <w:tcW w:w="0" w:type="auto"/>
            <w:shd w:val="clear" w:color="auto" w:fill="auto"/>
            <w:vAlign w:val="center"/>
            <w:hideMark/>
          </w:tcPr>
          <w:p w14:paraId="0DE330F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1.02</w:t>
            </w:r>
          </w:p>
        </w:tc>
        <w:tc>
          <w:tcPr>
            <w:tcW w:w="5055" w:type="dxa"/>
            <w:shd w:val="clear" w:color="auto" w:fill="auto"/>
            <w:vAlign w:val="center"/>
            <w:hideMark/>
          </w:tcPr>
          <w:p w14:paraId="5FD90E26"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E01 - LVDB - ALIFUSHI Island</w:t>
            </w:r>
          </w:p>
        </w:tc>
        <w:tc>
          <w:tcPr>
            <w:tcW w:w="993" w:type="dxa"/>
            <w:shd w:val="clear" w:color="auto" w:fill="auto"/>
            <w:vAlign w:val="center"/>
            <w:hideMark/>
          </w:tcPr>
          <w:p w14:paraId="2500B307"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6E0EA9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D953F1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01A0FAD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17C4D70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579690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4DC010B2"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C4D4D5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48CCB914" w14:textId="77777777" w:rsidTr="00AA541A">
        <w:trPr>
          <w:trHeight w:val="399"/>
        </w:trPr>
        <w:tc>
          <w:tcPr>
            <w:tcW w:w="0" w:type="auto"/>
            <w:shd w:val="clear" w:color="auto" w:fill="auto"/>
            <w:vAlign w:val="center"/>
            <w:hideMark/>
          </w:tcPr>
          <w:p w14:paraId="691B3E7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1.03</w:t>
            </w:r>
          </w:p>
        </w:tc>
        <w:tc>
          <w:tcPr>
            <w:tcW w:w="5055" w:type="dxa"/>
            <w:shd w:val="clear" w:color="auto" w:fill="auto"/>
            <w:vAlign w:val="center"/>
            <w:hideMark/>
          </w:tcPr>
          <w:p w14:paraId="55397B62"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E02-LVDB - </w:t>
            </w:r>
            <w:proofErr w:type="spellStart"/>
            <w:r w:rsidRPr="00563783">
              <w:rPr>
                <w:rFonts w:ascii="Univers" w:hAnsi="Univers" w:cs="Calibri"/>
                <w:color w:val="000000"/>
                <w:sz w:val="18"/>
                <w:szCs w:val="18"/>
                <w:lang w:eastAsia="en-GB"/>
              </w:rPr>
              <w:t>Hulhudhuffaaru</w:t>
            </w:r>
            <w:proofErr w:type="spellEnd"/>
            <w:r w:rsidRPr="00563783">
              <w:rPr>
                <w:rFonts w:ascii="Univers" w:hAnsi="Univers" w:cs="Calibri"/>
                <w:color w:val="000000"/>
                <w:sz w:val="18"/>
                <w:szCs w:val="18"/>
                <w:lang w:eastAsia="en-GB"/>
              </w:rPr>
              <w:t xml:space="preserve"> Island</w:t>
            </w:r>
          </w:p>
        </w:tc>
        <w:tc>
          <w:tcPr>
            <w:tcW w:w="993" w:type="dxa"/>
            <w:shd w:val="clear" w:color="auto" w:fill="auto"/>
            <w:vAlign w:val="center"/>
            <w:hideMark/>
          </w:tcPr>
          <w:p w14:paraId="193F3200"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86DE3D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ACAB80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6E01AC5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513E803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65C9B7B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069AADDF"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770D002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0CDFAC25" w14:textId="77777777" w:rsidTr="00AA541A">
        <w:trPr>
          <w:trHeight w:val="399"/>
        </w:trPr>
        <w:tc>
          <w:tcPr>
            <w:tcW w:w="0" w:type="auto"/>
            <w:shd w:val="clear" w:color="auto" w:fill="auto"/>
            <w:vAlign w:val="center"/>
            <w:hideMark/>
          </w:tcPr>
          <w:p w14:paraId="70E5227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1.04</w:t>
            </w:r>
          </w:p>
        </w:tc>
        <w:tc>
          <w:tcPr>
            <w:tcW w:w="5055" w:type="dxa"/>
            <w:shd w:val="clear" w:color="auto" w:fill="auto"/>
            <w:vAlign w:val="center"/>
            <w:hideMark/>
          </w:tcPr>
          <w:p w14:paraId="2168D04E"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F01-LVDB - </w:t>
            </w:r>
            <w:proofErr w:type="spellStart"/>
            <w:proofErr w:type="gramStart"/>
            <w:r w:rsidRPr="00563783">
              <w:rPr>
                <w:rFonts w:ascii="Univers" w:hAnsi="Univers" w:cs="Calibri"/>
                <w:color w:val="000000"/>
                <w:sz w:val="18"/>
                <w:szCs w:val="18"/>
                <w:lang w:eastAsia="en-GB"/>
              </w:rPr>
              <w:t>Thulhaadhoo</w:t>
            </w:r>
            <w:proofErr w:type="spellEnd"/>
            <w:r w:rsidRPr="00563783">
              <w:rPr>
                <w:rFonts w:ascii="Univers" w:hAnsi="Univers" w:cs="Calibri"/>
                <w:color w:val="000000"/>
                <w:sz w:val="18"/>
                <w:szCs w:val="18"/>
                <w:lang w:eastAsia="en-GB"/>
              </w:rPr>
              <w:t xml:space="preserve">  Island</w:t>
            </w:r>
            <w:proofErr w:type="gramEnd"/>
          </w:p>
        </w:tc>
        <w:tc>
          <w:tcPr>
            <w:tcW w:w="993" w:type="dxa"/>
            <w:shd w:val="clear" w:color="auto" w:fill="auto"/>
            <w:vAlign w:val="center"/>
            <w:hideMark/>
          </w:tcPr>
          <w:p w14:paraId="4D0C117C"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307910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45357E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7C5F8EF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78FC31A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E08EB9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3742F4AB"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1EB124D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798CCC8D" w14:textId="77777777" w:rsidTr="00AA541A">
        <w:trPr>
          <w:trHeight w:val="399"/>
        </w:trPr>
        <w:tc>
          <w:tcPr>
            <w:tcW w:w="0" w:type="auto"/>
            <w:shd w:val="clear" w:color="auto" w:fill="auto"/>
            <w:vAlign w:val="center"/>
            <w:hideMark/>
          </w:tcPr>
          <w:p w14:paraId="7BDBBEF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1.05</w:t>
            </w:r>
          </w:p>
        </w:tc>
        <w:tc>
          <w:tcPr>
            <w:tcW w:w="5055" w:type="dxa"/>
            <w:shd w:val="clear" w:color="auto" w:fill="auto"/>
            <w:vAlign w:val="center"/>
            <w:hideMark/>
          </w:tcPr>
          <w:p w14:paraId="3839D40F"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F03-LVDB </w:t>
            </w:r>
            <w:proofErr w:type="gramStart"/>
            <w:r w:rsidRPr="00563783">
              <w:rPr>
                <w:rFonts w:ascii="Univers" w:hAnsi="Univers" w:cs="Calibri"/>
                <w:color w:val="000000"/>
                <w:sz w:val="18"/>
                <w:szCs w:val="18"/>
                <w:lang w:eastAsia="en-GB"/>
              </w:rPr>
              <w:t xml:space="preserve">-  </w:t>
            </w:r>
            <w:proofErr w:type="spellStart"/>
            <w:r w:rsidRPr="00563783">
              <w:rPr>
                <w:rFonts w:ascii="Univers" w:hAnsi="Univers" w:cs="Calibri"/>
                <w:color w:val="000000"/>
                <w:sz w:val="18"/>
                <w:szCs w:val="18"/>
                <w:lang w:eastAsia="en-GB"/>
              </w:rPr>
              <w:t>Dharavandhoo</w:t>
            </w:r>
            <w:proofErr w:type="spellEnd"/>
            <w:proofErr w:type="gramEnd"/>
            <w:r w:rsidRPr="00563783">
              <w:rPr>
                <w:rFonts w:ascii="Univers" w:hAnsi="Univers" w:cs="Calibri"/>
                <w:color w:val="000000"/>
                <w:sz w:val="18"/>
                <w:szCs w:val="18"/>
                <w:lang w:eastAsia="en-GB"/>
              </w:rPr>
              <w:t xml:space="preserve"> Island</w:t>
            </w:r>
          </w:p>
        </w:tc>
        <w:tc>
          <w:tcPr>
            <w:tcW w:w="993" w:type="dxa"/>
            <w:shd w:val="clear" w:color="auto" w:fill="auto"/>
            <w:vAlign w:val="center"/>
            <w:hideMark/>
          </w:tcPr>
          <w:p w14:paraId="1D89247C"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149652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7B9E37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6158B18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229EC18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3F73818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4D3D134D"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3B1A431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2795C708" w14:textId="77777777" w:rsidTr="00AA541A">
        <w:trPr>
          <w:trHeight w:val="636"/>
        </w:trPr>
        <w:tc>
          <w:tcPr>
            <w:tcW w:w="0" w:type="auto"/>
            <w:shd w:val="clear" w:color="000000" w:fill="D9D9D9"/>
            <w:vAlign w:val="center"/>
            <w:hideMark/>
          </w:tcPr>
          <w:p w14:paraId="29903F73"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2.0</w:t>
            </w:r>
          </w:p>
        </w:tc>
        <w:tc>
          <w:tcPr>
            <w:tcW w:w="5055" w:type="dxa"/>
            <w:shd w:val="clear" w:color="000000" w:fill="D9D9D9"/>
            <w:vAlign w:val="center"/>
            <w:hideMark/>
          </w:tcPr>
          <w:p w14:paraId="1DDEECEE"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MVDB and RMUs</w:t>
            </w:r>
          </w:p>
        </w:tc>
        <w:tc>
          <w:tcPr>
            <w:tcW w:w="993" w:type="dxa"/>
            <w:shd w:val="clear" w:color="000000" w:fill="D9D9D9"/>
            <w:vAlign w:val="center"/>
            <w:hideMark/>
          </w:tcPr>
          <w:p w14:paraId="0C342B4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S2</w:t>
            </w:r>
          </w:p>
        </w:tc>
        <w:tc>
          <w:tcPr>
            <w:tcW w:w="1270" w:type="dxa"/>
            <w:shd w:val="clear" w:color="000000" w:fill="D9D9D9"/>
            <w:vAlign w:val="center"/>
            <w:hideMark/>
          </w:tcPr>
          <w:p w14:paraId="486BDFFC"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6D7CA70D"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62219C2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3E6F61F3"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520D7773"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69AC5E40" w14:textId="77777777" w:rsidR="00E85F60" w:rsidRPr="00563783" w:rsidRDefault="00E85F60" w:rsidP="00AA541A">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14A8B789"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0CF3CE45" w14:textId="77777777" w:rsidTr="00AA541A">
        <w:trPr>
          <w:trHeight w:val="696"/>
        </w:trPr>
        <w:tc>
          <w:tcPr>
            <w:tcW w:w="0" w:type="auto"/>
            <w:shd w:val="clear" w:color="auto" w:fill="auto"/>
            <w:vAlign w:val="center"/>
            <w:hideMark/>
          </w:tcPr>
          <w:p w14:paraId="3801439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lastRenderedPageBreak/>
              <w:t>2.1</w:t>
            </w:r>
          </w:p>
        </w:tc>
        <w:tc>
          <w:tcPr>
            <w:tcW w:w="5055" w:type="dxa"/>
            <w:shd w:val="clear" w:color="auto" w:fill="auto"/>
            <w:vAlign w:val="center"/>
            <w:hideMark/>
          </w:tcPr>
          <w:p w14:paraId="238ACED9"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MVDB - 11 kV, 630 A, 25 KA, 02 Nos Incomer, 02 Nos Outgoing and Bus Coupler Panels as per schedules and specifications</w:t>
            </w:r>
          </w:p>
        </w:tc>
        <w:tc>
          <w:tcPr>
            <w:tcW w:w="993" w:type="dxa"/>
            <w:shd w:val="clear" w:color="auto" w:fill="auto"/>
            <w:vAlign w:val="center"/>
            <w:hideMark/>
          </w:tcPr>
          <w:p w14:paraId="1F2E3041"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49FDE3C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C187C6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426826F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30ACE05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3279CC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51B5A3EE" w14:textId="77777777" w:rsidR="00E85F60" w:rsidRPr="00563783" w:rsidRDefault="00E85F60" w:rsidP="00AA541A">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xml:space="preserve">                      -   </w:t>
            </w:r>
          </w:p>
        </w:tc>
        <w:tc>
          <w:tcPr>
            <w:tcW w:w="1205" w:type="dxa"/>
            <w:shd w:val="clear" w:color="auto" w:fill="auto"/>
            <w:vAlign w:val="center"/>
            <w:hideMark/>
          </w:tcPr>
          <w:p w14:paraId="405EB93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408A298" w14:textId="77777777" w:rsidTr="00AA541A">
        <w:trPr>
          <w:trHeight w:val="480"/>
        </w:trPr>
        <w:tc>
          <w:tcPr>
            <w:tcW w:w="0" w:type="auto"/>
            <w:shd w:val="clear" w:color="000000" w:fill="D9D9D9"/>
            <w:vAlign w:val="center"/>
            <w:hideMark/>
          </w:tcPr>
          <w:p w14:paraId="003CE066"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3.0</w:t>
            </w:r>
          </w:p>
        </w:tc>
        <w:tc>
          <w:tcPr>
            <w:tcW w:w="5055" w:type="dxa"/>
            <w:shd w:val="clear" w:color="000000" w:fill="D9D9D9"/>
            <w:vAlign w:val="center"/>
            <w:hideMark/>
          </w:tcPr>
          <w:p w14:paraId="3A79466D"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0.415/11 kV Step-Up Transformer </w:t>
            </w:r>
          </w:p>
        </w:tc>
        <w:tc>
          <w:tcPr>
            <w:tcW w:w="993" w:type="dxa"/>
            <w:shd w:val="clear" w:color="000000" w:fill="D9D9D9"/>
            <w:vAlign w:val="center"/>
            <w:hideMark/>
          </w:tcPr>
          <w:p w14:paraId="598FA53B"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S3</w:t>
            </w:r>
          </w:p>
        </w:tc>
        <w:tc>
          <w:tcPr>
            <w:tcW w:w="1270" w:type="dxa"/>
            <w:shd w:val="clear" w:color="000000" w:fill="D9D9D9"/>
            <w:vAlign w:val="center"/>
            <w:hideMark/>
          </w:tcPr>
          <w:p w14:paraId="76C2A44B"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2425C59D"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581ACEF5"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17826C51"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018214B4"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7660F67C" w14:textId="77777777" w:rsidR="00E85F60" w:rsidRPr="00563783" w:rsidRDefault="00E85F60" w:rsidP="00AA541A">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00DCDCA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170440B6" w14:textId="77777777" w:rsidTr="00AA541A">
        <w:trPr>
          <w:trHeight w:val="528"/>
        </w:trPr>
        <w:tc>
          <w:tcPr>
            <w:tcW w:w="0" w:type="auto"/>
            <w:shd w:val="clear" w:color="auto" w:fill="auto"/>
            <w:vAlign w:val="center"/>
            <w:hideMark/>
          </w:tcPr>
          <w:p w14:paraId="4A526B1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w:t>
            </w:r>
            <w:r>
              <w:rPr>
                <w:rFonts w:ascii="Univers" w:hAnsi="Univers" w:cs="Calibri"/>
                <w:color w:val="000000"/>
                <w:sz w:val="18"/>
                <w:szCs w:val="18"/>
                <w:lang w:eastAsia="en-GB"/>
              </w:rPr>
              <w:t>1</w:t>
            </w:r>
          </w:p>
        </w:tc>
        <w:tc>
          <w:tcPr>
            <w:tcW w:w="5055" w:type="dxa"/>
            <w:shd w:val="clear" w:color="auto" w:fill="auto"/>
            <w:vAlign w:val="center"/>
            <w:hideMark/>
          </w:tcPr>
          <w:p w14:paraId="56E3872B"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563783">
              <w:rPr>
                <w:rFonts w:ascii="Univers" w:hAnsi="Univers" w:cs="Calibri"/>
                <w:color w:val="000000"/>
                <w:sz w:val="18"/>
                <w:szCs w:val="18"/>
                <w:lang w:eastAsia="en-GB"/>
              </w:rPr>
              <w:t xml:space="preserve"> hermetically sealed type, </w:t>
            </w:r>
            <w:r w:rsidRPr="00563783">
              <w:rPr>
                <w:rFonts w:ascii="Univers" w:hAnsi="Univers" w:cs="Calibri"/>
                <w:b/>
                <w:bCs/>
                <w:color w:val="000000"/>
                <w:sz w:val="18"/>
                <w:szCs w:val="18"/>
                <w:lang w:eastAsia="en-GB"/>
              </w:rPr>
              <w:t>2500 KVA</w:t>
            </w:r>
          </w:p>
        </w:tc>
        <w:tc>
          <w:tcPr>
            <w:tcW w:w="993" w:type="dxa"/>
            <w:shd w:val="clear" w:color="auto" w:fill="auto"/>
            <w:vAlign w:val="center"/>
            <w:hideMark/>
          </w:tcPr>
          <w:p w14:paraId="71C56020"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C058DD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C1FE97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2F4D65E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474C4F8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593AF6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DBC0511"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11B151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2A5C04BB" w14:textId="77777777" w:rsidTr="00AA541A">
        <w:trPr>
          <w:trHeight w:val="540"/>
        </w:trPr>
        <w:tc>
          <w:tcPr>
            <w:tcW w:w="0" w:type="auto"/>
            <w:shd w:val="clear" w:color="auto" w:fill="auto"/>
            <w:vAlign w:val="center"/>
            <w:hideMark/>
          </w:tcPr>
          <w:p w14:paraId="1933528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w:t>
            </w:r>
            <w:r>
              <w:rPr>
                <w:rFonts w:ascii="Univers" w:hAnsi="Univers" w:cs="Calibri"/>
                <w:color w:val="000000"/>
                <w:sz w:val="18"/>
                <w:szCs w:val="18"/>
                <w:lang w:eastAsia="en-GB"/>
              </w:rPr>
              <w:t>2</w:t>
            </w:r>
          </w:p>
        </w:tc>
        <w:tc>
          <w:tcPr>
            <w:tcW w:w="5055" w:type="dxa"/>
            <w:shd w:val="clear" w:color="auto" w:fill="auto"/>
            <w:vAlign w:val="center"/>
            <w:hideMark/>
          </w:tcPr>
          <w:p w14:paraId="60F282D3"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563783">
              <w:rPr>
                <w:rFonts w:ascii="Univers" w:hAnsi="Univers" w:cs="Calibri"/>
                <w:color w:val="000000"/>
                <w:sz w:val="18"/>
                <w:szCs w:val="18"/>
                <w:lang w:eastAsia="en-GB"/>
              </w:rPr>
              <w:t xml:space="preserve">hermetically sealed type, </w:t>
            </w:r>
            <w:r w:rsidRPr="00563783">
              <w:rPr>
                <w:rFonts w:ascii="Univers" w:hAnsi="Univers" w:cs="Calibri"/>
                <w:b/>
                <w:bCs/>
                <w:color w:val="000000"/>
                <w:sz w:val="18"/>
                <w:szCs w:val="18"/>
                <w:lang w:eastAsia="en-GB"/>
              </w:rPr>
              <w:t>2000 KVA</w:t>
            </w:r>
          </w:p>
        </w:tc>
        <w:tc>
          <w:tcPr>
            <w:tcW w:w="993" w:type="dxa"/>
            <w:shd w:val="clear" w:color="auto" w:fill="auto"/>
            <w:vAlign w:val="center"/>
            <w:hideMark/>
          </w:tcPr>
          <w:p w14:paraId="5291BACF"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BB86F1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D8AA1A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3A68EE9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2</w:t>
            </w:r>
          </w:p>
        </w:tc>
        <w:tc>
          <w:tcPr>
            <w:tcW w:w="971" w:type="dxa"/>
            <w:shd w:val="clear" w:color="auto" w:fill="auto"/>
            <w:vAlign w:val="center"/>
            <w:hideMark/>
          </w:tcPr>
          <w:p w14:paraId="66951B8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014DBE4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E8927B3"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0EC4AE3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AFEABC9" w14:textId="77777777" w:rsidTr="00AA541A">
        <w:trPr>
          <w:trHeight w:val="432"/>
        </w:trPr>
        <w:tc>
          <w:tcPr>
            <w:tcW w:w="0" w:type="auto"/>
            <w:shd w:val="clear" w:color="000000" w:fill="D9D9D9"/>
            <w:vAlign w:val="center"/>
            <w:hideMark/>
          </w:tcPr>
          <w:p w14:paraId="272E311F"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4.0</w:t>
            </w:r>
          </w:p>
        </w:tc>
        <w:tc>
          <w:tcPr>
            <w:tcW w:w="5055" w:type="dxa"/>
            <w:shd w:val="clear" w:color="000000" w:fill="D9D9D9"/>
            <w:vAlign w:val="center"/>
            <w:hideMark/>
          </w:tcPr>
          <w:p w14:paraId="321F306A"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Package Substation </w:t>
            </w:r>
          </w:p>
        </w:tc>
        <w:tc>
          <w:tcPr>
            <w:tcW w:w="993" w:type="dxa"/>
            <w:shd w:val="clear" w:color="000000" w:fill="D9D9D9"/>
            <w:vAlign w:val="center"/>
            <w:hideMark/>
          </w:tcPr>
          <w:p w14:paraId="719132E6"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S4</w:t>
            </w:r>
          </w:p>
        </w:tc>
        <w:tc>
          <w:tcPr>
            <w:tcW w:w="1270" w:type="dxa"/>
            <w:shd w:val="clear" w:color="000000" w:fill="D9D9D9"/>
            <w:vAlign w:val="center"/>
            <w:hideMark/>
          </w:tcPr>
          <w:p w14:paraId="6A5AA8B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33064539"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129A7B05"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4B6E2417"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5B6B65D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422DC623" w14:textId="77777777" w:rsidR="00E85F60" w:rsidRPr="00563783" w:rsidRDefault="00E85F60" w:rsidP="00AA541A">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711703EE"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013F674A" w14:textId="77777777" w:rsidTr="00AA541A">
        <w:trPr>
          <w:trHeight w:val="900"/>
        </w:trPr>
        <w:tc>
          <w:tcPr>
            <w:tcW w:w="0" w:type="auto"/>
            <w:shd w:val="clear" w:color="auto" w:fill="auto"/>
            <w:vAlign w:val="center"/>
            <w:hideMark/>
          </w:tcPr>
          <w:p w14:paraId="37110E4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r>
              <w:rPr>
                <w:rFonts w:ascii="Univers" w:hAnsi="Univers" w:cs="Calibri"/>
                <w:color w:val="000000"/>
                <w:sz w:val="18"/>
                <w:szCs w:val="18"/>
                <w:lang w:eastAsia="en-GB"/>
              </w:rPr>
              <w:t>1</w:t>
            </w:r>
          </w:p>
        </w:tc>
        <w:tc>
          <w:tcPr>
            <w:tcW w:w="5055" w:type="dxa"/>
            <w:shd w:val="clear" w:color="auto" w:fill="auto"/>
            <w:vAlign w:val="center"/>
            <w:hideMark/>
          </w:tcPr>
          <w:p w14:paraId="245D3526"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Packaged Substation, </w:t>
            </w:r>
            <w:r w:rsidRPr="00563783">
              <w:rPr>
                <w:rFonts w:ascii="Univers" w:hAnsi="Univers" w:cs="Calibri"/>
                <w:b/>
                <w:bCs/>
                <w:sz w:val="18"/>
                <w:szCs w:val="18"/>
                <w:lang w:eastAsia="en-GB"/>
              </w:rPr>
              <w:t xml:space="preserve">1250 KVA </w:t>
            </w:r>
            <w:r w:rsidRPr="00563783">
              <w:rPr>
                <w:rFonts w:ascii="Univers" w:hAnsi="Univers" w:cs="Calibri"/>
                <w:color w:val="000000"/>
                <w:sz w:val="18"/>
                <w:szCs w:val="18"/>
                <w:lang w:eastAsia="en-GB"/>
              </w:rPr>
              <w:t xml:space="preserve">with 11/0.415 kV Dry Type Transformer,11 </w:t>
            </w:r>
            <w:proofErr w:type="gramStart"/>
            <w:r w:rsidRPr="00563783">
              <w:rPr>
                <w:rFonts w:ascii="Univers" w:hAnsi="Univers" w:cs="Calibri"/>
                <w:color w:val="000000"/>
                <w:sz w:val="18"/>
                <w:szCs w:val="18"/>
                <w:lang w:eastAsia="en-GB"/>
              </w:rPr>
              <w:t>kV  RMU</w:t>
            </w:r>
            <w:proofErr w:type="gramEnd"/>
            <w:r w:rsidRPr="00563783">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26CCC29B"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85278F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EF69E1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461B27A7" w14:textId="77777777" w:rsidR="00E85F60" w:rsidRPr="00563783"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971" w:type="dxa"/>
            <w:shd w:val="clear" w:color="auto" w:fill="auto"/>
            <w:vAlign w:val="center"/>
            <w:hideMark/>
          </w:tcPr>
          <w:p w14:paraId="1ACD08F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6DD904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CF57FA9" w14:textId="77777777" w:rsidR="00E85F60" w:rsidRPr="00563783" w:rsidRDefault="00E85F60" w:rsidP="00AA541A">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xml:space="preserve">                      -   </w:t>
            </w:r>
          </w:p>
        </w:tc>
        <w:tc>
          <w:tcPr>
            <w:tcW w:w="1205" w:type="dxa"/>
            <w:shd w:val="clear" w:color="auto" w:fill="auto"/>
            <w:vAlign w:val="center"/>
            <w:hideMark/>
          </w:tcPr>
          <w:p w14:paraId="312F5E3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747DE8EB" w14:textId="77777777" w:rsidTr="00AA541A">
        <w:trPr>
          <w:trHeight w:val="912"/>
        </w:trPr>
        <w:tc>
          <w:tcPr>
            <w:tcW w:w="0" w:type="auto"/>
            <w:shd w:val="clear" w:color="auto" w:fill="auto"/>
            <w:vAlign w:val="center"/>
          </w:tcPr>
          <w:p w14:paraId="786A3189" w14:textId="77777777" w:rsidR="00E85F60" w:rsidRPr="00563783"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4.2</w:t>
            </w:r>
          </w:p>
        </w:tc>
        <w:tc>
          <w:tcPr>
            <w:tcW w:w="5055" w:type="dxa"/>
            <w:shd w:val="clear" w:color="auto" w:fill="auto"/>
            <w:vAlign w:val="center"/>
          </w:tcPr>
          <w:p w14:paraId="1CFB42B1"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Packaged Substation, </w:t>
            </w:r>
            <w:r w:rsidRPr="00563783">
              <w:rPr>
                <w:rFonts w:ascii="Univers" w:hAnsi="Univers" w:cs="Calibri"/>
                <w:b/>
                <w:bCs/>
                <w:sz w:val="18"/>
                <w:szCs w:val="18"/>
                <w:lang w:eastAsia="en-GB"/>
              </w:rPr>
              <w:t xml:space="preserve">1250 KVA </w:t>
            </w:r>
            <w:r w:rsidRPr="00563783">
              <w:rPr>
                <w:rFonts w:ascii="Univers" w:hAnsi="Univers" w:cs="Calibri"/>
                <w:color w:val="000000"/>
                <w:sz w:val="18"/>
                <w:szCs w:val="18"/>
                <w:lang w:eastAsia="en-GB"/>
              </w:rPr>
              <w:t xml:space="preserve">with 11/0.415 kV Dry Type Transformer,11 </w:t>
            </w:r>
            <w:proofErr w:type="gramStart"/>
            <w:r w:rsidRPr="00563783">
              <w:rPr>
                <w:rFonts w:ascii="Univers" w:hAnsi="Univers" w:cs="Calibri"/>
                <w:color w:val="000000"/>
                <w:sz w:val="18"/>
                <w:szCs w:val="18"/>
                <w:lang w:eastAsia="en-GB"/>
              </w:rPr>
              <w:t>kV  RMU</w:t>
            </w:r>
            <w:proofErr w:type="gramEnd"/>
            <w:r w:rsidRPr="00563783">
              <w:rPr>
                <w:rFonts w:ascii="Univers" w:hAnsi="Univers" w:cs="Calibri"/>
                <w:color w:val="000000"/>
                <w:sz w:val="18"/>
                <w:szCs w:val="18"/>
                <w:lang w:eastAsia="en-GB"/>
              </w:rPr>
              <w:t xml:space="preserve"> </w:t>
            </w:r>
            <w:r w:rsidRPr="00F37C61">
              <w:rPr>
                <w:rFonts w:ascii="Univers" w:hAnsi="Univers" w:cs="Calibri"/>
                <w:color w:val="FF0000"/>
                <w:sz w:val="18"/>
                <w:szCs w:val="18"/>
                <w:lang w:eastAsia="en-GB"/>
              </w:rPr>
              <w:t>(4 Way)</w:t>
            </w:r>
            <w:r>
              <w:rPr>
                <w:rFonts w:ascii="Univers" w:hAnsi="Univers" w:cs="Calibri"/>
                <w:color w:val="000000"/>
                <w:sz w:val="18"/>
                <w:szCs w:val="18"/>
                <w:lang w:eastAsia="en-GB"/>
              </w:rPr>
              <w:t xml:space="preserve"> </w:t>
            </w:r>
            <w:r w:rsidRPr="00563783">
              <w:rPr>
                <w:rFonts w:ascii="Univers" w:hAnsi="Univers" w:cs="Calibri"/>
                <w:color w:val="000000"/>
                <w:sz w:val="18"/>
                <w:szCs w:val="18"/>
                <w:lang w:eastAsia="en-GB"/>
              </w:rPr>
              <w:t>with 01 No Fault Passage Indicator and LV Switchgear Panel as per schedules</w:t>
            </w:r>
          </w:p>
        </w:tc>
        <w:tc>
          <w:tcPr>
            <w:tcW w:w="993" w:type="dxa"/>
            <w:shd w:val="clear" w:color="auto" w:fill="auto"/>
            <w:vAlign w:val="center"/>
          </w:tcPr>
          <w:p w14:paraId="6E3A514C" w14:textId="77777777" w:rsidR="00E85F60" w:rsidRPr="00563783" w:rsidRDefault="00E85F60" w:rsidP="00AA541A">
            <w:pPr>
              <w:rPr>
                <w:rFonts w:ascii="Univers" w:hAnsi="Univers" w:cs="Calibri"/>
                <w:color w:val="000000"/>
                <w:sz w:val="18"/>
                <w:szCs w:val="18"/>
                <w:lang w:eastAsia="en-GB"/>
              </w:rPr>
            </w:pPr>
          </w:p>
        </w:tc>
        <w:tc>
          <w:tcPr>
            <w:tcW w:w="1270" w:type="dxa"/>
            <w:shd w:val="clear" w:color="auto" w:fill="auto"/>
            <w:vAlign w:val="center"/>
          </w:tcPr>
          <w:p w14:paraId="4E4DB803" w14:textId="77777777" w:rsidR="00E85F60" w:rsidRPr="00563783" w:rsidRDefault="00E85F60" w:rsidP="00AA541A">
            <w:pPr>
              <w:jc w:val="center"/>
              <w:rPr>
                <w:rFonts w:ascii="Univers" w:hAnsi="Univers" w:cs="Calibri"/>
                <w:color w:val="000000"/>
                <w:sz w:val="18"/>
                <w:szCs w:val="18"/>
                <w:lang w:eastAsia="en-GB"/>
              </w:rPr>
            </w:pPr>
          </w:p>
        </w:tc>
        <w:tc>
          <w:tcPr>
            <w:tcW w:w="708" w:type="dxa"/>
            <w:shd w:val="clear" w:color="auto" w:fill="auto"/>
            <w:vAlign w:val="center"/>
          </w:tcPr>
          <w:p w14:paraId="1699180B" w14:textId="77777777" w:rsidR="00E85F60" w:rsidRPr="00563783"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Nos</w:t>
            </w:r>
          </w:p>
        </w:tc>
        <w:tc>
          <w:tcPr>
            <w:tcW w:w="736" w:type="dxa"/>
            <w:shd w:val="clear" w:color="auto" w:fill="auto"/>
            <w:vAlign w:val="center"/>
          </w:tcPr>
          <w:p w14:paraId="0A3C2661" w14:textId="77777777" w:rsidR="00E85F60" w:rsidRPr="00563783"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971" w:type="dxa"/>
            <w:shd w:val="clear" w:color="auto" w:fill="auto"/>
            <w:vAlign w:val="center"/>
          </w:tcPr>
          <w:p w14:paraId="40991C8C" w14:textId="77777777" w:rsidR="00E85F60" w:rsidRPr="00563783" w:rsidRDefault="00E85F60" w:rsidP="00AA541A">
            <w:pPr>
              <w:jc w:val="center"/>
              <w:rPr>
                <w:rFonts w:ascii="Univers" w:hAnsi="Univers" w:cs="Calibri"/>
                <w:color w:val="000000"/>
                <w:sz w:val="18"/>
                <w:szCs w:val="18"/>
                <w:lang w:eastAsia="en-GB"/>
              </w:rPr>
            </w:pPr>
          </w:p>
        </w:tc>
        <w:tc>
          <w:tcPr>
            <w:tcW w:w="1287" w:type="dxa"/>
            <w:shd w:val="clear" w:color="auto" w:fill="auto"/>
            <w:vAlign w:val="center"/>
          </w:tcPr>
          <w:p w14:paraId="4CE9015F" w14:textId="77777777" w:rsidR="00E85F60" w:rsidRPr="00563783" w:rsidRDefault="00E85F60" w:rsidP="00AA541A">
            <w:pPr>
              <w:jc w:val="center"/>
              <w:rPr>
                <w:rFonts w:ascii="Univers" w:hAnsi="Univers" w:cs="Calibri"/>
                <w:color w:val="000000"/>
                <w:sz w:val="18"/>
                <w:szCs w:val="18"/>
                <w:lang w:eastAsia="en-GB"/>
              </w:rPr>
            </w:pPr>
          </w:p>
        </w:tc>
        <w:tc>
          <w:tcPr>
            <w:tcW w:w="1270" w:type="dxa"/>
            <w:shd w:val="clear" w:color="auto" w:fill="auto"/>
            <w:vAlign w:val="center"/>
          </w:tcPr>
          <w:p w14:paraId="21E6838A" w14:textId="77777777" w:rsidR="00E85F60" w:rsidRPr="00563783" w:rsidRDefault="00E85F60" w:rsidP="00AA541A">
            <w:pPr>
              <w:jc w:val="right"/>
              <w:rPr>
                <w:rFonts w:ascii="Univers" w:hAnsi="Univers" w:cs="Calibri"/>
                <w:b/>
                <w:bCs/>
                <w:color w:val="FFFFFF"/>
                <w:sz w:val="18"/>
                <w:szCs w:val="18"/>
                <w:lang w:eastAsia="en-GB"/>
              </w:rPr>
            </w:pPr>
          </w:p>
        </w:tc>
        <w:tc>
          <w:tcPr>
            <w:tcW w:w="1205" w:type="dxa"/>
            <w:shd w:val="clear" w:color="auto" w:fill="auto"/>
            <w:vAlign w:val="center"/>
          </w:tcPr>
          <w:p w14:paraId="2350F96F" w14:textId="77777777" w:rsidR="00E85F60" w:rsidRPr="00563783" w:rsidRDefault="00E85F60" w:rsidP="00AA541A">
            <w:pPr>
              <w:jc w:val="center"/>
              <w:rPr>
                <w:rFonts w:ascii="Univers" w:hAnsi="Univers" w:cs="Calibri"/>
                <w:color w:val="000000"/>
                <w:sz w:val="18"/>
                <w:szCs w:val="18"/>
                <w:lang w:eastAsia="en-GB"/>
              </w:rPr>
            </w:pPr>
          </w:p>
        </w:tc>
      </w:tr>
      <w:tr w:rsidR="00E85F60" w:rsidRPr="00563783" w14:paraId="5381BB85" w14:textId="77777777" w:rsidTr="00AA541A">
        <w:trPr>
          <w:trHeight w:val="912"/>
        </w:trPr>
        <w:tc>
          <w:tcPr>
            <w:tcW w:w="0" w:type="auto"/>
            <w:shd w:val="clear" w:color="auto" w:fill="auto"/>
            <w:vAlign w:val="center"/>
            <w:hideMark/>
          </w:tcPr>
          <w:p w14:paraId="1D5D782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r>
              <w:rPr>
                <w:rFonts w:ascii="Univers" w:hAnsi="Univers" w:cs="Calibri"/>
                <w:color w:val="000000"/>
                <w:sz w:val="18"/>
                <w:szCs w:val="18"/>
                <w:lang w:eastAsia="en-GB"/>
              </w:rPr>
              <w:t>3</w:t>
            </w:r>
          </w:p>
        </w:tc>
        <w:tc>
          <w:tcPr>
            <w:tcW w:w="5055" w:type="dxa"/>
            <w:shd w:val="clear" w:color="auto" w:fill="auto"/>
            <w:vAlign w:val="center"/>
            <w:hideMark/>
          </w:tcPr>
          <w:p w14:paraId="25D768E1"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Packaged Substation, </w:t>
            </w:r>
            <w:r w:rsidRPr="00563783">
              <w:rPr>
                <w:rFonts w:ascii="Univers" w:hAnsi="Univers" w:cs="Calibri"/>
                <w:b/>
                <w:bCs/>
                <w:sz w:val="18"/>
                <w:szCs w:val="18"/>
                <w:lang w:eastAsia="en-GB"/>
              </w:rPr>
              <w:t xml:space="preserve">1000 KVA </w:t>
            </w:r>
            <w:r w:rsidRPr="00563783">
              <w:rPr>
                <w:rFonts w:ascii="Univers" w:hAnsi="Univers" w:cs="Calibri"/>
                <w:color w:val="000000"/>
                <w:sz w:val="18"/>
                <w:szCs w:val="18"/>
                <w:lang w:eastAsia="en-GB"/>
              </w:rPr>
              <w:t xml:space="preserve">with 11/0.415 kV Dry Type Transformer,11 </w:t>
            </w:r>
            <w:proofErr w:type="gramStart"/>
            <w:r w:rsidRPr="00563783">
              <w:rPr>
                <w:rFonts w:ascii="Univers" w:hAnsi="Univers" w:cs="Calibri"/>
                <w:color w:val="000000"/>
                <w:sz w:val="18"/>
                <w:szCs w:val="18"/>
                <w:lang w:eastAsia="en-GB"/>
              </w:rPr>
              <w:t>kV  RMU</w:t>
            </w:r>
            <w:proofErr w:type="gramEnd"/>
            <w:r w:rsidRPr="00563783">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53DF4B1E"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8518D6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BAA512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3FF9245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2</w:t>
            </w:r>
          </w:p>
        </w:tc>
        <w:tc>
          <w:tcPr>
            <w:tcW w:w="971" w:type="dxa"/>
            <w:shd w:val="clear" w:color="auto" w:fill="auto"/>
            <w:vAlign w:val="center"/>
            <w:hideMark/>
          </w:tcPr>
          <w:p w14:paraId="53F49E4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6A6A2213"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4AA29E4" w14:textId="77777777" w:rsidR="00E85F60" w:rsidRPr="00563783" w:rsidRDefault="00E85F60" w:rsidP="00AA541A">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xml:space="preserve">                      -   </w:t>
            </w:r>
          </w:p>
        </w:tc>
        <w:tc>
          <w:tcPr>
            <w:tcW w:w="1205" w:type="dxa"/>
            <w:shd w:val="clear" w:color="auto" w:fill="auto"/>
            <w:vAlign w:val="center"/>
            <w:hideMark/>
          </w:tcPr>
          <w:p w14:paraId="0F15D46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02E0321E" w14:textId="77777777" w:rsidTr="00AA541A">
        <w:trPr>
          <w:trHeight w:val="828"/>
        </w:trPr>
        <w:tc>
          <w:tcPr>
            <w:tcW w:w="0" w:type="auto"/>
            <w:shd w:val="clear" w:color="auto" w:fill="auto"/>
            <w:vAlign w:val="center"/>
            <w:hideMark/>
          </w:tcPr>
          <w:p w14:paraId="3303CA3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r>
              <w:rPr>
                <w:rFonts w:ascii="Univers" w:hAnsi="Univers" w:cs="Calibri"/>
                <w:color w:val="000000"/>
                <w:sz w:val="18"/>
                <w:szCs w:val="18"/>
                <w:lang w:eastAsia="en-GB"/>
              </w:rPr>
              <w:t>4</w:t>
            </w:r>
          </w:p>
        </w:tc>
        <w:tc>
          <w:tcPr>
            <w:tcW w:w="5055" w:type="dxa"/>
            <w:shd w:val="clear" w:color="auto" w:fill="auto"/>
            <w:vAlign w:val="center"/>
            <w:hideMark/>
          </w:tcPr>
          <w:p w14:paraId="33706A5B"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Packaged Substation, </w:t>
            </w:r>
            <w:r w:rsidRPr="00563783">
              <w:rPr>
                <w:rFonts w:ascii="Univers" w:hAnsi="Univers" w:cs="Calibri"/>
                <w:b/>
                <w:bCs/>
                <w:sz w:val="18"/>
                <w:szCs w:val="18"/>
                <w:lang w:eastAsia="en-GB"/>
              </w:rPr>
              <w:t xml:space="preserve">630 KVA </w:t>
            </w:r>
            <w:r w:rsidRPr="00563783">
              <w:rPr>
                <w:rFonts w:ascii="Univers" w:hAnsi="Univers" w:cs="Calibri"/>
                <w:color w:val="000000"/>
                <w:sz w:val="18"/>
                <w:szCs w:val="18"/>
                <w:lang w:eastAsia="en-GB"/>
              </w:rPr>
              <w:t xml:space="preserve">with 11/0.415 kV Dry Type Transformer,11 </w:t>
            </w:r>
            <w:proofErr w:type="gramStart"/>
            <w:r w:rsidRPr="00563783">
              <w:rPr>
                <w:rFonts w:ascii="Univers" w:hAnsi="Univers" w:cs="Calibri"/>
                <w:color w:val="000000"/>
                <w:sz w:val="18"/>
                <w:szCs w:val="18"/>
                <w:lang w:eastAsia="en-GB"/>
              </w:rPr>
              <w:t>kV  RMU</w:t>
            </w:r>
            <w:proofErr w:type="gramEnd"/>
            <w:r w:rsidRPr="00563783">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7AACF381"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806A2E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1A39E3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4CFA0703"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2EEBE62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2AE9BE9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44063F7" w14:textId="77777777" w:rsidR="00E85F60" w:rsidRPr="00563783" w:rsidRDefault="00E85F60" w:rsidP="00AA541A">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xml:space="preserve">                      -   </w:t>
            </w:r>
          </w:p>
        </w:tc>
        <w:tc>
          <w:tcPr>
            <w:tcW w:w="1205" w:type="dxa"/>
            <w:shd w:val="clear" w:color="auto" w:fill="auto"/>
            <w:vAlign w:val="center"/>
            <w:hideMark/>
          </w:tcPr>
          <w:p w14:paraId="1547E9C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099485DA" w14:textId="77777777" w:rsidTr="00AA541A">
        <w:trPr>
          <w:trHeight w:val="564"/>
        </w:trPr>
        <w:tc>
          <w:tcPr>
            <w:tcW w:w="0" w:type="auto"/>
            <w:shd w:val="clear" w:color="000000" w:fill="D9D9D9"/>
            <w:vAlign w:val="center"/>
            <w:hideMark/>
          </w:tcPr>
          <w:p w14:paraId="6DEF4C9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5.0</w:t>
            </w:r>
          </w:p>
        </w:tc>
        <w:tc>
          <w:tcPr>
            <w:tcW w:w="5055" w:type="dxa"/>
            <w:shd w:val="clear" w:color="000000" w:fill="D9D9D9"/>
            <w:vAlign w:val="center"/>
            <w:hideMark/>
          </w:tcPr>
          <w:p w14:paraId="10591BD7"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LV Distribution Box (Replacement)</w:t>
            </w:r>
          </w:p>
        </w:tc>
        <w:tc>
          <w:tcPr>
            <w:tcW w:w="993" w:type="dxa"/>
            <w:shd w:val="clear" w:color="000000" w:fill="D9D9D9"/>
            <w:vAlign w:val="center"/>
            <w:hideMark/>
          </w:tcPr>
          <w:p w14:paraId="458DC452"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S5</w:t>
            </w:r>
          </w:p>
        </w:tc>
        <w:tc>
          <w:tcPr>
            <w:tcW w:w="1270" w:type="dxa"/>
            <w:shd w:val="clear" w:color="000000" w:fill="D9D9D9"/>
            <w:vAlign w:val="center"/>
            <w:hideMark/>
          </w:tcPr>
          <w:p w14:paraId="6AB166FC"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32C8D2A6"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5D4602DE"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61E8F34F"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40CB16C9"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4A35E4E0" w14:textId="77777777" w:rsidR="00E85F60" w:rsidRPr="00563783" w:rsidRDefault="00E85F60" w:rsidP="00AA541A">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109A46A3"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557E05DA" w14:textId="77777777" w:rsidTr="00AA541A">
        <w:trPr>
          <w:trHeight w:val="840"/>
        </w:trPr>
        <w:tc>
          <w:tcPr>
            <w:tcW w:w="0" w:type="auto"/>
            <w:shd w:val="clear" w:color="auto" w:fill="auto"/>
            <w:vAlign w:val="center"/>
            <w:hideMark/>
          </w:tcPr>
          <w:p w14:paraId="21DFBD3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5.1</w:t>
            </w:r>
          </w:p>
        </w:tc>
        <w:tc>
          <w:tcPr>
            <w:tcW w:w="5055" w:type="dxa"/>
            <w:shd w:val="clear" w:color="auto" w:fill="auto"/>
            <w:vAlign w:val="center"/>
            <w:hideMark/>
          </w:tcPr>
          <w:p w14:paraId="1F6B73C0"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Outdoor Type 0.415 kV Distribution Box (Feeder Pillar Panel) with</w:t>
            </w:r>
            <w:r w:rsidRPr="00563783">
              <w:rPr>
                <w:rFonts w:ascii="Univers" w:hAnsi="Univers" w:cs="Calibri"/>
                <w:b/>
                <w:bCs/>
                <w:color w:val="000000"/>
                <w:sz w:val="18"/>
                <w:szCs w:val="18"/>
                <w:lang w:eastAsia="en-GB"/>
              </w:rPr>
              <w:t xml:space="preserve"> 630 A</w:t>
            </w:r>
            <w:r w:rsidRPr="00563783">
              <w:rPr>
                <w:rFonts w:ascii="Univers" w:hAnsi="Univers" w:cs="Calibri"/>
                <w:color w:val="000000"/>
                <w:sz w:val="18"/>
                <w:szCs w:val="18"/>
                <w:lang w:eastAsia="en-GB"/>
              </w:rPr>
              <w:t xml:space="preserve"> (MCCB) incomer and outgoing MCCBs/ MCBs as per schedules</w:t>
            </w:r>
          </w:p>
        </w:tc>
        <w:tc>
          <w:tcPr>
            <w:tcW w:w="993" w:type="dxa"/>
            <w:shd w:val="clear" w:color="auto" w:fill="auto"/>
            <w:vAlign w:val="center"/>
            <w:hideMark/>
          </w:tcPr>
          <w:p w14:paraId="78445521"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082BEA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2D933F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41AC154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w:t>
            </w:r>
          </w:p>
        </w:tc>
        <w:tc>
          <w:tcPr>
            <w:tcW w:w="971" w:type="dxa"/>
            <w:shd w:val="clear" w:color="auto" w:fill="auto"/>
            <w:vAlign w:val="center"/>
            <w:hideMark/>
          </w:tcPr>
          <w:p w14:paraId="01B815C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0E27A7B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2590094"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B77FEF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F4DF7AE" w14:textId="77777777" w:rsidTr="00AA541A">
        <w:trPr>
          <w:trHeight w:val="792"/>
        </w:trPr>
        <w:tc>
          <w:tcPr>
            <w:tcW w:w="0" w:type="auto"/>
            <w:shd w:val="clear" w:color="auto" w:fill="auto"/>
            <w:vAlign w:val="center"/>
            <w:hideMark/>
          </w:tcPr>
          <w:p w14:paraId="5EB3632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lastRenderedPageBreak/>
              <w:t>5.2</w:t>
            </w:r>
          </w:p>
        </w:tc>
        <w:tc>
          <w:tcPr>
            <w:tcW w:w="5055" w:type="dxa"/>
            <w:shd w:val="clear" w:color="auto" w:fill="auto"/>
            <w:vAlign w:val="center"/>
            <w:hideMark/>
          </w:tcPr>
          <w:p w14:paraId="22EF7250"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Outdoor Type 0.415 kV Distribution Box (Feeder Pillar Panel) with</w:t>
            </w:r>
            <w:r w:rsidRPr="00563783">
              <w:rPr>
                <w:rFonts w:ascii="Univers" w:hAnsi="Univers" w:cs="Calibri"/>
                <w:b/>
                <w:bCs/>
                <w:color w:val="000000"/>
                <w:sz w:val="18"/>
                <w:szCs w:val="18"/>
                <w:lang w:eastAsia="en-GB"/>
              </w:rPr>
              <w:t xml:space="preserve"> 400 A</w:t>
            </w:r>
            <w:r w:rsidRPr="00563783">
              <w:rPr>
                <w:rFonts w:ascii="Univers" w:hAnsi="Univers" w:cs="Calibri"/>
                <w:color w:val="000000"/>
                <w:sz w:val="18"/>
                <w:szCs w:val="18"/>
                <w:lang w:eastAsia="en-GB"/>
              </w:rPr>
              <w:t xml:space="preserve"> (MCCB) incomer and outgoing MCCBs/ MCBs as per schedules</w:t>
            </w:r>
          </w:p>
        </w:tc>
        <w:tc>
          <w:tcPr>
            <w:tcW w:w="993" w:type="dxa"/>
            <w:shd w:val="clear" w:color="auto" w:fill="auto"/>
            <w:vAlign w:val="center"/>
            <w:hideMark/>
          </w:tcPr>
          <w:p w14:paraId="570121CE"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17AC54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DEE649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7D96F3F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9</w:t>
            </w:r>
          </w:p>
        </w:tc>
        <w:tc>
          <w:tcPr>
            <w:tcW w:w="971" w:type="dxa"/>
            <w:shd w:val="clear" w:color="auto" w:fill="auto"/>
            <w:vAlign w:val="center"/>
            <w:hideMark/>
          </w:tcPr>
          <w:p w14:paraId="231A1A2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3B6A38B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50D8EB4"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2428764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68F1BA9A" w14:textId="77777777" w:rsidTr="00AA541A">
        <w:trPr>
          <w:trHeight w:val="456"/>
        </w:trPr>
        <w:tc>
          <w:tcPr>
            <w:tcW w:w="0" w:type="auto"/>
            <w:shd w:val="clear" w:color="000000" w:fill="D9D9D9"/>
            <w:vAlign w:val="center"/>
            <w:hideMark/>
          </w:tcPr>
          <w:p w14:paraId="2D23940C"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6.0</w:t>
            </w:r>
          </w:p>
        </w:tc>
        <w:tc>
          <w:tcPr>
            <w:tcW w:w="5055" w:type="dxa"/>
            <w:shd w:val="clear" w:color="000000" w:fill="D9D9D9"/>
            <w:vAlign w:val="center"/>
            <w:hideMark/>
          </w:tcPr>
          <w:p w14:paraId="48F34EED"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LV Cables and accessories</w:t>
            </w:r>
          </w:p>
        </w:tc>
        <w:tc>
          <w:tcPr>
            <w:tcW w:w="993" w:type="dxa"/>
            <w:shd w:val="clear" w:color="000000" w:fill="D9D9D9"/>
            <w:vAlign w:val="center"/>
            <w:hideMark/>
          </w:tcPr>
          <w:p w14:paraId="3927A746"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S6</w:t>
            </w:r>
          </w:p>
        </w:tc>
        <w:tc>
          <w:tcPr>
            <w:tcW w:w="1270" w:type="dxa"/>
            <w:shd w:val="clear" w:color="000000" w:fill="D9D9D9"/>
            <w:vAlign w:val="center"/>
            <w:hideMark/>
          </w:tcPr>
          <w:p w14:paraId="414905B7"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296D1CCA"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59F64D05"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58F59846"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60DF9F01"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7DE3C094" w14:textId="77777777" w:rsidR="00E85F60" w:rsidRPr="00563783" w:rsidRDefault="00E85F60" w:rsidP="00AA541A">
            <w:pPr>
              <w:jc w:val="center"/>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255FD817"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67B4276E" w14:textId="77777777" w:rsidTr="00AA541A">
        <w:trPr>
          <w:trHeight w:val="636"/>
        </w:trPr>
        <w:tc>
          <w:tcPr>
            <w:tcW w:w="0" w:type="auto"/>
            <w:shd w:val="clear" w:color="auto" w:fill="auto"/>
            <w:vAlign w:val="center"/>
            <w:hideMark/>
          </w:tcPr>
          <w:p w14:paraId="1C90946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6.01</w:t>
            </w:r>
          </w:p>
        </w:tc>
        <w:tc>
          <w:tcPr>
            <w:tcW w:w="5055" w:type="dxa"/>
            <w:shd w:val="clear" w:color="auto" w:fill="auto"/>
            <w:noWrap/>
            <w:vAlign w:val="center"/>
            <w:hideMark/>
          </w:tcPr>
          <w:p w14:paraId="71999020"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1Cx 630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2B3B06A0"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279EA4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A1DDB4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1671BD5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5075</w:t>
            </w:r>
          </w:p>
        </w:tc>
        <w:tc>
          <w:tcPr>
            <w:tcW w:w="971" w:type="dxa"/>
            <w:shd w:val="clear" w:color="auto" w:fill="auto"/>
            <w:vAlign w:val="center"/>
            <w:hideMark/>
          </w:tcPr>
          <w:p w14:paraId="247A3D5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009071C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4068943D"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070BB89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2F9EAFE9" w14:textId="77777777" w:rsidTr="00AA541A">
        <w:trPr>
          <w:trHeight w:val="399"/>
        </w:trPr>
        <w:tc>
          <w:tcPr>
            <w:tcW w:w="0" w:type="auto"/>
            <w:shd w:val="clear" w:color="auto" w:fill="auto"/>
            <w:vAlign w:val="center"/>
            <w:hideMark/>
          </w:tcPr>
          <w:p w14:paraId="05598CD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6.02</w:t>
            </w:r>
          </w:p>
        </w:tc>
        <w:tc>
          <w:tcPr>
            <w:tcW w:w="5055" w:type="dxa"/>
            <w:shd w:val="clear" w:color="auto" w:fill="auto"/>
            <w:noWrap/>
            <w:vAlign w:val="center"/>
            <w:hideMark/>
          </w:tcPr>
          <w:p w14:paraId="577DD552"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0.6/1 kV Cu/XLPE/PVC 4Cx 400sqmm, Armoured</w:t>
            </w:r>
          </w:p>
        </w:tc>
        <w:tc>
          <w:tcPr>
            <w:tcW w:w="993" w:type="dxa"/>
            <w:shd w:val="clear" w:color="auto" w:fill="auto"/>
            <w:noWrap/>
            <w:vAlign w:val="center"/>
            <w:hideMark/>
          </w:tcPr>
          <w:p w14:paraId="116D9F3B"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582584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480637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2C74D2B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245</w:t>
            </w:r>
          </w:p>
        </w:tc>
        <w:tc>
          <w:tcPr>
            <w:tcW w:w="971" w:type="dxa"/>
            <w:shd w:val="clear" w:color="auto" w:fill="auto"/>
            <w:vAlign w:val="center"/>
            <w:hideMark/>
          </w:tcPr>
          <w:p w14:paraId="18C50523"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962C1D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CB342CD"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416895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7F1920C1" w14:textId="77777777" w:rsidTr="00AA541A">
        <w:trPr>
          <w:trHeight w:val="399"/>
        </w:trPr>
        <w:tc>
          <w:tcPr>
            <w:tcW w:w="0" w:type="auto"/>
            <w:shd w:val="clear" w:color="auto" w:fill="auto"/>
            <w:vAlign w:val="center"/>
            <w:hideMark/>
          </w:tcPr>
          <w:p w14:paraId="75CF3C0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6.03</w:t>
            </w:r>
          </w:p>
        </w:tc>
        <w:tc>
          <w:tcPr>
            <w:tcW w:w="5055" w:type="dxa"/>
            <w:shd w:val="clear" w:color="auto" w:fill="auto"/>
            <w:noWrap/>
            <w:vAlign w:val="center"/>
            <w:hideMark/>
          </w:tcPr>
          <w:p w14:paraId="2A3FF10E"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300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720F653F"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3AC26C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0E59B60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22A91AC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1755</w:t>
            </w:r>
          </w:p>
        </w:tc>
        <w:tc>
          <w:tcPr>
            <w:tcW w:w="971" w:type="dxa"/>
            <w:shd w:val="clear" w:color="auto" w:fill="auto"/>
            <w:vAlign w:val="center"/>
            <w:hideMark/>
          </w:tcPr>
          <w:p w14:paraId="4C756E9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021052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DCE8E25"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182FDC0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5B97054A" w14:textId="77777777" w:rsidTr="00AA541A">
        <w:trPr>
          <w:trHeight w:val="399"/>
        </w:trPr>
        <w:tc>
          <w:tcPr>
            <w:tcW w:w="0" w:type="auto"/>
            <w:shd w:val="clear" w:color="auto" w:fill="auto"/>
            <w:vAlign w:val="center"/>
            <w:hideMark/>
          </w:tcPr>
          <w:p w14:paraId="020A840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6.04</w:t>
            </w:r>
          </w:p>
        </w:tc>
        <w:tc>
          <w:tcPr>
            <w:tcW w:w="5055" w:type="dxa"/>
            <w:shd w:val="clear" w:color="auto" w:fill="auto"/>
            <w:noWrap/>
            <w:vAlign w:val="center"/>
            <w:hideMark/>
          </w:tcPr>
          <w:p w14:paraId="6876BF73"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240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2E9B9B9D"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2AD91A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7BA8A2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4A5351D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50</w:t>
            </w:r>
          </w:p>
        </w:tc>
        <w:tc>
          <w:tcPr>
            <w:tcW w:w="971" w:type="dxa"/>
            <w:shd w:val="clear" w:color="auto" w:fill="auto"/>
            <w:vAlign w:val="center"/>
            <w:hideMark/>
          </w:tcPr>
          <w:p w14:paraId="7976696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EB6BA9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321C804"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203170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484FC2B" w14:textId="77777777" w:rsidTr="00AA541A">
        <w:trPr>
          <w:trHeight w:val="399"/>
        </w:trPr>
        <w:tc>
          <w:tcPr>
            <w:tcW w:w="0" w:type="auto"/>
            <w:shd w:val="clear" w:color="auto" w:fill="auto"/>
            <w:vAlign w:val="center"/>
            <w:hideMark/>
          </w:tcPr>
          <w:p w14:paraId="4BB2C5F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6.05</w:t>
            </w:r>
          </w:p>
        </w:tc>
        <w:tc>
          <w:tcPr>
            <w:tcW w:w="5055" w:type="dxa"/>
            <w:shd w:val="clear" w:color="auto" w:fill="auto"/>
            <w:noWrap/>
            <w:vAlign w:val="center"/>
            <w:hideMark/>
          </w:tcPr>
          <w:p w14:paraId="24628082"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0.6/1 kV Cu/XLPE/PVC 4Cx 185sqmm, Armoured</w:t>
            </w:r>
          </w:p>
        </w:tc>
        <w:tc>
          <w:tcPr>
            <w:tcW w:w="993" w:type="dxa"/>
            <w:shd w:val="clear" w:color="auto" w:fill="auto"/>
            <w:noWrap/>
            <w:vAlign w:val="center"/>
            <w:hideMark/>
          </w:tcPr>
          <w:p w14:paraId="71E8CFE5"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B7C67C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EA5D9D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7BA2EEC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666</w:t>
            </w:r>
          </w:p>
        </w:tc>
        <w:tc>
          <w:tcPr>
            <w:tcW w:w="971" w:type="dxa"/>
            <w:shd w:val="clear" w:color="auto" w:fill="auto"/>
            <w:vAlign w:val="center"/>
            <w:hideMark/>
          </w:tcPr>
          <w:p w14:paraId="34B0760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0ABF97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08E937E"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8BCF80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61F5B1B" w14:textId="77777777" w:rsidTr="00AA541A">
        <w:trPr>
          <w:trHeight w:val="399"/>
        </w:trPr>
        <w:tc>
          <w:tcPr>
            <w:tcW w:w="0" w:type="auto"/>
            <w:shd w:val="clear" w:color="auto" w:fill="auto"/>
            <w:vAlign w:val="center"/>
            <w:hideMark/>
          </w:tcPr>
          <w:p w14:paraId="4CCAB13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6.06</w:t>
            </w:r>
          </w:p>
        </w:tc>
        <w:tc>
          <w:tcPr>
            <w:tcW w:w="5055" w:type="dxa"/>
            <w:shd w:val="clear" w:color="auto" w:fill="auto"/>
            <w:noWrap/>
            <w:vAlign w:val="center"/>
            <w:hideMark/>
          </w:tcPr>
          <w:p w14:paraId="16FE9D80"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120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40ECE249"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AB1D97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3F1A1D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17DACAF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145</w:t>
            </w:r>
          </w:p>
        </w:tc>
        <w:tc>
          <w:tcPr>
            <w:tcW w:w="971" w:type="dxa"/>
            <w:shd w:val="clear" w:color="auto" w:fill="auto"/>
            <w:vAlign w:val="center"/>
            <w:hideMark/>
          </w:tcPr>
          <w:p w14:paraId="3FA923F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6D6C54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85C08BF"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DC83ED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44EB1B5" w14:textId="77777777" w:rsidTr="00AA541A">
        <w:trPr>
          <w:trHeight w:val="399"/>
        </w:trPr>
        <w:tc>
          <w:tcPr>
            <w:tcW w:w="0" w:type="auto"/>
            <w:shd w:val="clear" w:color="auto" w:fill="auto"/>
            <w:vAlign w:val="center"/>
            <w:hideMark/>
          </w:tcPr>
          <w:p w14:paraId="4BF6D99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6.07</w:t>
            </w:r>
          </w:p>
        </w:tc>
        <w:tc>
          <w:tcPr>
            <w:tcW w:w="5055" w:type="dxa"/>
            <w:shd w:val="clear" w:color="auto" w:fill="auto"/>
            <w:noWrap/>
            <w:vAlign w:val="center"/>
            <w:hideMark/>
          </w:tcPr>
          <w:p w14:paraId="5806A4A9"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95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11E7DEAF"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75699A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051200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6346017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790</w:t>
            </w:r>
          </w:p>
        </w:tc>
        <w:tc>
          <w:tcPr>
            <w:tcW w:w="971" w:type="dxa"/>
            <w:shd w:val="clear" w:color="auto" w:fill="auto"/>
            <w:vAlign w:val="center"/>
            <w:hideMark/>
          </w:tcPr>
          <w:p w14:paraId="0FB2D4B3"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A969FC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F7CA3CE"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BA5021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7C852BA" w14:textId="77777777" w:rsidTr="00AA541A">
        <w:trPr>
          <w:trHeight w:val="399"/>
        </w:trPr>
        <w:tc>
          <w:tcPr>
            <w:tcW w:w="0" w:type="auto"/>
            <w:shd w:val="clear" w:color="auto" w:fill="auto"/>
            <w:vAlign w:val="center"/>
            <w:hideMark/>
          </w:tcPr>
          <w:p w14:paraId="2A0435D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6.08</w:t>
            </w:r>
          </w:p>
        </w:tc>
        <w:tc>
          <w:tcPr>
            <w:tcW w:w="5055" w:type="dxa"/>
            <w:shd w:val="clear" w:color="auto" w:fill="auto"/>
            <w:noWrap/>
            <w:vAlign w:val="center"/>
            <w:hideMark/>
          </w:tcPr>
          <w:p w14:paraId="7E9123DB"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50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21198AB6"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BEB2F3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87F860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0F44CE93"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1639</w:t>
            </w:r>
          </w:p>
        </w:tc>
        <w:tc>
          <w:tcPr>
            <w:tcW w:w="971" w:type="dxa"/>
            <w:shd w:val="clear" w:color="auto" w:fill="auto"/>
            <w:vAlign w:val="center"/>
            <w:hideMark/>
          </w:tcPr>
          <w:p w14:paraId="5DB59AB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1AFC687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0409A36"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2968E28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6F3F9AF4" w14:textId="77777777" w:rsidTr="00AA541A">
        <w:trPr>
          <w:trHeight w:val="399"/>
        </w:trPr>
        <w:tc>
          <w:tcPr>
            <w:tcW w:w="0" w:type="auto"/>
            <w:shd w:val="clear" w:color="auto" w:fill="auto"/>
            <w:vAlign w:val="center"/>
            <w:hideMark/>
          </w:tcPr>
          <w:p w14:paraId="1B1A8E0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6.09</w:t>
            </w:r>
          </w:p>
        </w:tc>
        <w:tc>
          <w:tcPr>
            <w:tcW w:w="5055" w:type="dxa"/>
            <w:shd w:val="clear" w:color="auto" w:fill="auto"/>
            <w:vAlign w:val="center"/>
            <w:hideMark/>
          </w:tcPr>
          <w:p w14:paraId="64C85273"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Tinned copper cables lugs, crimp type (assorted sizes)</w:t>
            </w:r>
          </w:p>
        </w:tc>
        <w:tc>
          <w:tcPr>
            <w:tcW w:w="993" w:type="dxa"/>
            <w:shd w:val="clear" w:color="auto" w:fill="auto"/>
            <w:noWrap/>
            <w:vAlign w:val="center"/>
            <w:hideMark/>
          </w:tcPr>
          <w:p w14:paraId="740FFBC9"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43B517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2B04CF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108595A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618</w:t>
            </w:r>
          </w:p>
        </w:tc>
        <w:tc>
          <w:tcPr>
            <w:tcW w:w="971" w:type="dxa"/>
            <w:shd w:val="clear" w:color="auto" w:fill="auto"/>
            <w:vAlign w:val="center"/>
            <w:hideMark/>
          </w:tcPr>
          <w:p w14:paraId="6FCB973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074E78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4FE2277D"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3211C85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06F183EE" w14:textId="77777777" w:rsidTr="00AA541A">
        <w:trPr>
          <w:trHeight w:val="399"/>
        </w:trPr>
        <w:tc>
          <w:tcPr>
            <w:tcW w:w="0" w:type="auto"/>
            <w:shd w:val="clear" w:color="auto" w:fill="auto"/>
            <w:vAlign w:val="center"/>
            <w:hideMark/>
          </w:tcPr>
          <w:p w14:paraId="76286B5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6.10</w:t>
            </w:r>
          </w:p>
        </w:tc>
        <w:tc>
          <w:tcPr>
            <w:tcW w:w="5055" w:type="dxa"/>
            <w:shd w:val="clear" w:color="auto" w:fill="auto"/>
            <w:vAlign w:val="center"/>
            <w:hideMark/>
          </w:tcPr>
          <w:p w14:paraId="07A9D2D4"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HS End Caps (all cable sizes)</w:t>
            </w:r>
          </w:p>
        </w:tc>
        <w:tc>
          <w:tcPr>
            <w:tcW w:w="993" w:type="dxa"/>
            <w:shd w:val="clear" w:color="auto" w:fill="auto"/>
            <w:noWrap/>
            <w:vAlign w:val="center"/>
            <w:hideMark/>
          </w:tcPr>
          <w:p w14:paraId="1909BEBF"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5E773E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B56994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0442CDE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47</w:t>
            </w:r>
          </w:p>
        </w:tc>
        <w:tc>
          <w:tcPr>
            <w:tcW w:w="971" w:type="dxa"/>
            <w:shd w:val="clear" w:color="auto" w:fill="auto"/>
            <w:vAlign w:val="center"/>
            <w:hideMark/>
          </w:tcPr>
          <w:p w14:paraId="11E2B91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1E47A5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535DED3"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w:t>
            </w:r>
          </w:p>
        </w:tc>
        <w:tc>
          <w:tcPr>
            <w:tcW w:w="1205" w:type="dxa"/>
            <w:shd w:val="clear" w:color="auto" w:fill="auto"/>
            <w:vAlign w:val="center"/>
            <w:hideMark/>
          </w:tcPr>
          <w:p w14:paraId="2EB23D9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5C7AC95A" w14:textId="77777777" w:rsidTr="00AA541A">
        <w:trPr>
          <w:trHeight w:val="480"/>
        </w:trPr>
        <w:tc>
          <w:tcPr>
            <w:tcW w:w="0" w:type="auto"/>
            <w:shd w:val="clear" w:color="000000" w:fill="D9D9D9"/>
            <w:vAlign w:val="center"/>
            <w:hideMark/>
          </w:tcPr>
          <w:p w14:paraId="7A5EEC2B"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7.0</w:t>
            </w:r>
          </w:p>
        </w:tc>
        <w:tc>
          <w:tcPr>
            <w:tcW w:w="5055" w:type="dxa"/>
            <w:shd w:val="clear" w:color="000000" w:fill="D9D9D9"/>
            <w:vAlign w:val="center"/>
            <w:hideMark/>
          </w:tcPr>
          <w:p w14:paraId="26971BFE"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MV Cables and accessories</w:t>
            </w:r>
          </w:p>
        </w:tc>
        <w:tc>
          <w:tcPr>
            <w:tcW w:w="993" w:type="dxa"/>
            <w:shd w:val="clear" w:color="000000" w:fill="D9D9D9"/>
            <w:vAlign w:val="center"/>
            <w:hideMark/>
          </w:tcPr>
          <w:p w14:paraId="0E19A82F"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7</w:t>
            </w:r>
          </w:p>
        </w:tc>
        <w:tc>
          <w:tcPr>
            <w:tcW w:w="1270" w:type="dxa"/>
            <w:shd w:val="clear" w:color="000000" w:fill="D9D9D9"/>
            <w:vAlign w:val="center"/>
            <w:hideMark/>
          </w:tcPr>
          <w:p w14:paraId="0955BC7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392AD25B"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3AD4B358"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0CF0F8FC"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138C9000"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127D092C" w14:textId="77777777" w:rsidR="00E85F60" w:rsidRPr="00563783" w:rsidRDefault="00E85F60" w:rsidP="00AA541A">
            <w:pPr>
              <w:jc w:val="center"/>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61D5A729"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67850135" w14:textId="77777777" w:rsidTr="00AA541A">
        <w:trPr>
          <w:trHeight w:val="528"/>
        </w:trPr>
        <w:tc>
          <w:tcPr>
            <w:tcW w:w="0" w:type="auto"/>
            <w:shd w:val="clear" w:color="auto" w:fill="auto"/>
            <w:vAlign w:val="center"/>
            <w:hideMark/>
          </w:tcPr>
          <w:p w14:paraId="6D8B6C6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7.01</w:t>
            </w:r>
          </w:p>
        </w:tc>
        <w:tc>
          <w:tcPr>
            <w:tcW w:w="5055" w:type="dxa"/>
            <w:shd w:val="clear" w:color="auto" w:fill="auto"/>
            <w:vAlign w:val="center"/>
            <w:hideMark/>
          </w:tcPr>
          <w:p w14:paraId="18CA2B59"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6.35/11 (12) kV Cu/XLPE/PVC 3C x 70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vAlign w:val="center"/>
            <w:hideMark/>
          </w:tcPr>
          <w:p w14:paraId="1EEDA1EB" w14:textId="77777777" w:rsidR="00E85F60" w:rsidRPr="00563783" w:rsidRDefault="00E85F60" w:rsidP="00AA541A">
            <w:pPr>
              <w:rPr>
                <w:rFonts w:ascii="Calibri" w:hAnsi="Calibri" w:cs="Calibri"/>
                <w:color w:val="000000"/>
                <w:sz w:val="18"/>
                <w:szCs w:val="18"/>
                <w:lang w:eastAsia="en-GB"/>
              </w:rPr>
            </w:pPr>
            <w:r w:rsidRPr="00563783">
              <w:rPr>
                <w:rFonts w:ascii="Calibri" w:hAnsi="Calibri" w:cs="Calibri"/>
                <w:color w:val="000000"/>
                <w:sz w:val="18"/>
                <w:szCs w:val="18"/>
                <w:lang w:eastAsia="en-GB"/>
              </w:rPr>
              <w:t> </w:t>
            </w:r>
          </w:p>
        </w:tc>
        <w:tc>
          <w:tcPr>
            <w:tcW w:w="1270" w:type="dxa"/>
            <w:shd w:val="clear" w:color="auto" w:fill="auto"/>
            <w:vAlign w:val="center"/>
            <w:hideMark/>
          </w:tcPr>
          <w:p w14:paraId="1D696AC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031DC7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43E36CF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5800</w:t>
            </w:r>
          </w:p>
        </w:tc>
        <w:tc>
          <w:tcPr>
            <w:tcW w:w="971" w:type="dxa"/>
            <w:shd w:val="clear" w:color="auto" w:fill="auto"/>
            <w:vAlign w:val="center"/>
            <w:hideMark/>
          </w:tcPr>
          <w:p w14:paraId="06D902C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E4B354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646A640"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F64C27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68E59E56" w14:textId="77777777" w:rsidTr="00AA541A">
        <w:trPr>
          <w:trHeight w:val="936"/>
        </w:trPr>
        <w:tc>
          <w:tcPr>
            <w:tcW w:w="0" w:type="auto"/>
            <w:shd w:val="clear" w:color="auto" w:fill="auto"/>
            <w:vAlign w:val="center"/>
            <w:hideMark/>
          </w:tcPr>
          <w:p w14:paraId="748C2E0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7.02</w:t>
            </w:r>
          </w:p>
        </w:tc>
        <w:tc>
          <w:tcPr>
            <w:tcW w:w="5055" w:type="dxa"/>
            <w:shd w:val="clear" w:color="auto" w:fill="auto"/>
            <w:vAlign w:val="center"/>
            <w:hideMark/>
          </w:tcPr>
          <w:p w14:paraId="40CE082D"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Straight through jointing kit for 11</w:t>
            </w:r>
            <w:proofErr w:type="gramStart"/>
            <w:r w:rsidRPr="00563783">
              <w:rPr>
                <w:rFonts w:ascii="Univers" w:hAnsi="Univers" w:cs="Calibri"/>
                <w:color w:val="000000"/>
                <w:sz w:val="18"/>
                <w:szCs w:val="18"/>
                <w:lang w:eastAsia="en-GB"/>
              </w:rPr>
              <w:t>kV,  3</w:t>
            </w:r>
            <w:proofErr w:type="gramEnd"/>
            <w:r w:rsidRPr="00563783">
              <w:rPr>
                <w:rFonts w:ascii="Univers" w:hAnsi="Univers" w:cs="Calibri"/>
                <w:color w:val="000000"/>
                <w:sz w:val="18"/>
                <w:szCs w:val="18"/>
                <w:lang w:eastAsia="en-GB"/>
              </w:rPr>
              <w:t xml:space="preserve"> core,  armoured cable - 70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heat-shrink type including all accessories &amp; lugs</w:t>
            </w:r>
          </w:p>
        </w:tc>
        <w:tc>
          <w:tcPr>
            <w:tcW w:w="993" w:type="dxa"/>
            <w:shd w:val="clear" w:color="auto" w:fill="auto"/>
            <w:vAlign w:val="center"/>
            <w:hideMark/>
          </w:tcPr>
          <w:p w14:paraId="3B1C6D28" w14:textId="77777777" w:rsidR="00E85F60" w:rsidRPr="00563783" w:rsidRDefault="00E85F60" w:rsidP="00AA541A">
            <w:pPr>
              <w:rPr>
                <w:rFonts w:ascii="Calibri" w:hAnsi="Calibri" w:cs="Calibri"/>
                <w:color w:val="000000"/>
                <w:sz w:val="18"/>
                <w:szCs w:val="18"/>
                <w:lang w:eastAsia="en-GB"/>
              </w:rPr>
            </w:pPr>
            <w:r w:rsidRPr="00563783">
              <w:rPr>
                <w:rFonts w:ascii="Calibri" w:hAnsi="Calibri" w:cs="Calibri"/>
                <w:color w:val="000000"/>
                <w:sz w:val="18"/>
                <w:szCs w:val="18"/>
                <w:lang w:eastAsia="en-GB"/>
              </w:rPr>
              <w:t> </w:t>
            </w:r>
          </w:p>
        </w:tc>
        <w:tc>
          <w:tcPr>
            <w:tcW w:w="1270" w:type="dxa"/>
            <w:shd w:val="clear" w:color="auto" w:fill="auto"/>
            <w:vAlign w:val="center"/>
            <w:hideMark/>
          </w:tcPr>
          <w:p w14:paraId="4C9463F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3CB925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63B9A90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w:t>
            </w:r>
          </w:p>
        </w:tc>
        <w:tc>
          <w:tcPr>
            <w:tcW w:w="971" w:type="dxa"/>
            <w:shd w:val="clear" w:color="auto" w:fill="auto"/>
            <w:vAlign w:val="center"/>
            <w:hideMark/>
          </w:tcPr>
          <w:p w14:paraId="6496964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00113EF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0A8B97C"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3E08F4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4109476F" w14:textId="77777777" w:rsidTr="00AA541A">
        <w:trPr>
          <w:trHeight w:val="852"/>
        </w:trPr>
        <w:tc>
          <w:tcPr>
            <w:tcW w:w="0" w:type="auto"/>
            <w:shd w:val="clear" w:color="auto" w:fill="auto"/>
            <w:vAlign w:val="center"/>
            <w:hideMark/>
          </w:tcPr>
          <w:p w14:paraId="4BF839A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lastRenderedPageBreak/>
              <w:t>7.03</w:t>
            </w:r>
          </w:p>
        </w:tc>
        <w:tc>
          <w:tcPr>
            <w:tcW w:w="5055" w:type="dxa"/>
            <w:shd w:val="clear" w:color="auto" w:fill="auto"/>
            <w:vAlign w:val="center"/>
            <w:hideMark/>
          </w:tcPr>
          <w:p w14:paraId="0CC7E761"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Termination kit </w:t>
            </w:r>
            <w:proofErr w:type="gramStart"/>
            <w:r w:rsidRPr="00563783">
              <w:rPr>
                <w:rFonts w:ascii="Univers" w:hAnsi="Univers" w:cs="Calibri"/>
                <w:color w:val="000000"/>
                <w:sz w:val="18"/>
                <w:szCs w:val="18"/>
                <w:lang w:eastAsia="en-GB"/>
              </w:rPr>
              <w:t>for  11</w:t>
            </w:r>
            <w:proofErr w:type="gramEnd"/>
            <w:r w:rsidRPr="00563783">
              <w:rPr>
                <w:rFonts w:ascii="Univers" w:hAnsi="Univers" w:cs="Calibri"/>
                <w:color w:val="000000"/>
                <w:sz w:val="18"/>
                <w:szCs w:val="18"/>
                <w:lang w:eastAsia="en-GB"/>
              </w:rPr>
              <w:t xml:space="preserve">kV,  3 core,  armoured cable - 70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indoor / heat-shrinkable type including  screen and armour earth kits, all accessories and  lugs.</w:t>
            </w:r>
          </w:p>
        </w:tc>
        <w:tc>
          <w:tcPr>
            <w:tcW w:w="993" w:type="dxa"/>
            <w:shd w:val="clear" w:color="auto" w:fill="auto"/>
            <w:vAlign w:val="center"/>
            <w:hideMark/>
          </w:tcPr>
          <w:p w14:paraId="6C041A73" w14:textId="77777777" w:rsidR="00E85F60" w:rsidRPr="00563783" w:rsidRDefault="00E85F60" w:rsidP="00AA541A">
            <w:pPr>
              <w:rPr>
                <w:rFonts w:ascii="Calibri" w:hAnsi="Calibri" w:cs="Calibri"/>
                <w:color w:val="000000"/>
                <w:sz w:val="18"/>
                <w:szCs w:val="18"/>
                <w:lang w:eastAsia="en-GB"/>
              </w:rPr>
            </w:pPr>
            <w:r w:rsidRPr="00563783">
              <w:rPr>
                <w:rFonts w:ascii="Calibri" w:hAnsi="Calibri" w:cs="Calibri"/>
                <w:color w:val="000000"/>
                <w:sz w:val="18"/>
                <w:szCs w:val="18"/>
                <w:lang w:eastAsia="en-GB"/>
              </w:rPr>
              <w:t> </w:t>
            </w:r>
          </w:p>
        </w:tc>
        <w:tc>
          <w:tcPr>
            <w:tcW w:w="1270" w:type="dxa"/>
            <w:shd w:val="clear" w:color="auto" w:fill="auto"/>
            <w:vAlign w:val="center"/>
            <w:hideMark/>
          </w:tcPr>
          <w:p w14:paraId="7477A00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C439FF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395D663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38</w:t>
            </w:r>
          </w:p>
        </w:tc>
        <w:tc>
          <w:tcPr>
            <w:tcW w:w="971" w:type="dxa"/>
            <w:shd w:val="clear" w:color="auto" w:fill="auto"/>
            <w:vAlign w:val="center"/>
            <w:hideMark/>
          </w:tcPr>
          <w:p w14:paraId="4F27BD8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29F951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F26E559"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1239734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88D4A9C" w14:textId="77777777" w:rsidTr="00AA541A">
        <w:trPr>
          <w:trHeight w:val="420"/>
        </w:trPr>
        <w:tc>
          <w:tcPr>
            <w:tcW w:w="0" w:type="auto"/>
            <w:shd w:val="clear" w:color="000000" w:fill="D9D9D9"/>
            <w:vAlign w:val="center"/>
            <w:hideMark/>
          </w:tcPr>
          <w:p w14:paraId="1C064DD6" w14:textId="77777777" w:rsidR="00E85F60" w:rsidRPr="00563783" w:rsidRDefault="00E85F60" w:rsidP="00AA541A">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B</w:t>
            </w:r>
          </w:p>
        </w:tc>
        <w:tc>
          <w:tcPr>
            <w:tcW w:w="5055" w:type="dxa"/>
            <w:shd w:val="clear" w:color="000000" w:fill="D9D9D9"/>
            <w:vAlign w:val="center"/>
            <w:hideMark/>
          </w:tcPr>
          <w:p w14:paraId="38E4BC6C" w14:textId="77777777" w:rsidR="00E85F60" w:rsidRPr="00563783"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Mandatory Spare Parts and Tools </w:t>
            </w:r>
            <w:r>
              <w:rPr>
                <w:rFonts w:ascii="Univers" w:hAnsi="Univers" w:cs="Calibri"/>
                <w:b/>
                <w:bCs/>
                <w:color w:val="000000"/>
                <w:sz w:val="18"/>
                <w:szCs w:val="18"/>
                <w:lang w:eastAsia="en-GB"/>
              </w:rPr>
              <w:t>(1 Lot for each unit supplied)</w:t>
            </w:r>
          </w:p>
        </w:tc>
        <w:tc>
          <w:tcPr>
            <w:tcW w:w="993" w:type="dxa"/>
            <w:shd w:val="clear" w:color="000000" w:fill="D9D9D9"/>
            <w:vAlign w:val="center"/>
            <w:hideMark/>
          </w:tcPr>
          <w:p w14:paraId="3A1D3F1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D9D9D9"/>
            <w:vAlign w:val="center"/>
            <w:hideMark/>
          </w:tcPr>
          <w:p w14:paraId="0F0B517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000000" w:fill="D9D9D9"/>
            <w:vAlign w:val="center"/>
            <w:hideMark/>
          </w:tcPr>
          <w:p w14:paraId="40412DD4"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36" w:type="dxa"/>
            <w:shd w:val="clear" w:color="000000" w:fill="D9D9D9"/>
            <w:vAlign w:val="center"/>
            <w:hideMark/>
          </w:tcPr>
          <w:p w14:paraId="1F87F19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971" w:type="dxa"/>
            <w:shd w:val="clear" w:color="000000" w:fill="D9D9D9"/>
            <w:vAlign w:val="center"/>
            <w:hideMark/>
          </w:tcPr>
          <w:p w14:paraId="3D4AE91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000000" w:fill="D9D9D9"/>
            <w:vAlign w:val="center"/>
            <w:hideMark/>
          </w:tcPr>
          <w:p w14:paraId="7DDD180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D9D9D9"/>
            <w:vAlign w:val="center"/>
            <w:hideMark/>
          </w:tcPr>
          <w:p w14:paraId="25EED9D9" w14:textId="77777777" w:rsidR="00E85F60" w:rsidRPr="00563783" w:rsidRDefault="00E85F60" w:rsidP="00AA541A">
            <w:pPr>
              <w:jc w:val="center"/>
              <w:rPr>
                <w:rFonts w:ascii="Univers" w:hAnsi="Univers" w:cs="Calibri"/>
                <w:color w:val="FFFFFF"/>
                <w:sz w:val="18"/>
                <w:szCs w:val="18"/>
                <w:lang w:eastAsia="en-GB"/>
              </w:rPr>
            </w:pPr>
            <w:r w:rsidRPr="00563783">
              <w:rPr>
                <w:rFonts w:ascii="Univers" w:hAnsi="Univers" w:cs="Calibri"/>
                <w:color w:val="FFFFFF"/>
                <w:sz w:val="18"/>
                <w:szCs w:val="18"/>
                <w:lang w:eastAsia="en-GB"/>
              </w:rPr>
              <w:t> </w:t>
            </w:r>
          </w:p>
        </w:tc>
        <w:tc>
          <w:tcPr>
            <w:tcW w:w="1205" w:type="dxa"/>
            <w:shd w:val="clear" w:color="000000" w:fill="D9D9D9"/>
            <w:vAlign w:val="center"/>
            <w:hideMark/>
          </w:tcPr>
          <w:p w14:paraId="57281A7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5814C3C1" w14:textId="77777777" w:rsidTr="00AA541A">
        <w:trPr>
          <w:trHeight w:val="552"/>
        </w:trPr>
        <w:tc>
          <w:tcPr>
            <w:tcW w:w="0" w:type="auto"/>
            <w:shd w:val="clear" w:color="auto" w:fill="auto"/>
            <w:vAlign w:val="center"/>
            <w:hideMark/>
          </w:tcPr>
          <w:p w14:paraId="1F741FA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8.1</w:t>
            </w:r>
          </w:p>
        </w:tc>
        <w:tc>
          <w:tcPr>
            <w:tcW w:w="5055" w:type="dxa"/>
            <w:shd w:val="clear" w:color="auto" w:fill="auto"/>
            <w:vAlign w:val="center"/>
            <w:hideMark/>
          </w:tcPr>
          <w:p w14:paraId="44EF59D4"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Mandatory spare parts and tools for each LVDB, as per specification </w:t>
            </w:r>
          </w:p>
        </w:tc>
        <w:tc>
          <w:tcPr>
            <w:tcW w:w="993" w:type="dxa"/>
            <w:shd w:val="clear" w:color="auto" w:fill="auto"/>
            <w:vAlign w:val="center"/>
            <w:hideMark/>
          </w:tcPr>
          <w:p w14:paraId="2D560623"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S1</w:t>
            </w:r>
          </w:p>
        </w:tc>
        <w:tc>
          <w:tcPr>
            <w:tcW w:w="1270" w:type="dxa"/>
            <w:shd w:val="clear" w:color="auto" w:fill="auto"/>
            <w:vAlign w:val="center"/>
            <w:hideMark/>
          </w:tcPr>
          <w:p w14:paraId="58364AA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5DBA02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459B885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w:t>
            </w:r>
          </w:p>
        </w:tc>
        <w:tc>
          <w:tcPr>
            <w:tcW w:w="971" w:type="dxa"/>
            <w:shd w:val="clear" w:color="auto" w:fill="auto"/>
            <w:vAlign w:val="center"/>
            <w:hideMark/>
          </w:tcPr>
          <w:p w14:paraId="7ACAC78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0554FE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3E7EE78"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23B4545A"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7EAE76C2" w14:textId="77777777" w:rsidTr="00AA541A">
        <w:trPr>
          <w:trHeight w:val="552"/>
        </w:trPr>
        <w:tc>
          <w:tcPr>
            <w:tcW w:w="0" w:type="auto"/>
            <w:shd w:val="clear" w:color="auto" w:fill="auto"/>
            <w:vAlign w:val="center"/>
            <w:hideMark/>
          </w:tcPr>
          <w:p w14:paraId="2FA6B2C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8.2</w:t>
            </w:r>
          </w:p>
        </w:tc>
        <w:tc>
          <w:tcPr>
            <w:tcW w:w="5055" w:type="dxa"/>
            <w:shd w:val="clear" w:color="auto" w:fill="auto"/>
            <w:vAlign w:val="center"/>
            <w:hideMark/>
          </w:tcPr>
          <w:p w14:paraId="292488AE"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Mandatory spare parts and tools for each </w:t>
            </w:r>
            <w:proofErr w:type="gramStart"/>
            <w:r w:rsidRPr="00563783">
              <w:rPr>
                <w:rFonts w:ascii="Univers" w:hAnsi="Univers" w:cs="Calibri"/>
                <w:color w:val="000000"/>
                <w:sz w:val="18"/>
                <w:szCs w:val="18"/>
                <w:lang w:eastAsia="en-GB"/>
              </w:rPr>
              <w:t>MVDB,  as</w:t>
            </w:r>
            <w:proofErr w:type="gramEnd"/>
            <w:r w:rsidRPr="00563783">
              <w:rPr>
                <w:rFonts w:ascii="Univers" w:hAnsi="Univers" w:cs="Calibri"/>
                <w:color w:val="000000"/>
                <w:sz w:val="18"/>
                <w:szCs w:val="18"/>
                <w:lang w:eastAsia="en-GB"/>
              </w:rPr>
              <w:t xml:space="preserve"> per specification</w:t>
            </w:r>
          </w:p>
        </w:tc>
        <w:tc>
          <w:tcPr>
            <w:tcW w:w="993" w:type="dxa"/>
            <w:shd w:val="clear" w:color="auto" w:fill="auto"/>
            <w:vAlign w:val="center"/>
            <w:hideMark/>
          </w:tcPr>
          <w:p w14:paraId="799C4AA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S2</w:t>
            </w:r>
          </w:p>
        </w:tc>
        <w:tc>
          <w:tcPr>
            <w:tcW w:w="1270" w:type="dxa"/>
            <w:shd w:val="clear" w:color="auto" w:fill="auto"/>
            <w:vAlign w:val="center"/>
            <w:hideMark/>
          </w:tcPr>
          <w:p w14:paraId="7BE8175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1D56E5B"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43F7609D"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044252C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F6EA42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29BB89E"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3B06607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612F388" w14:textId="77777777" w:rsidTr="00AA541A">
        <w:trPr>
          <w:trHeight w:val="708"/>
        </w:trPr>
        <w:tc>
          <w:tcPr>
            <w:tcW w:w="0" w:type="auto"/>
            <w:shd w:val="clear" w:color="auto" w:fill="auto"/>
            <w:vAlign w:val="center"/>
            <w:hideMark/>
          </w:tcPr>
          <w:p w14:paraId="060EFB0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8.4</w:t>
            </w:r>
          </w:p>
        </w:tc>
        <w:tc>
          <w:tcPr>
            <w:tcW w:w="5055" w:type="dxa"/>
            <w:shd w:val="clear" w:color="auto" w:fill="auto"/>
            <w:vAlign w:val="center"/>
            <w:hideMark/>
          </w:tcPr>
          <w:p w14:paraId="07C0C31D"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Mandatory spare parts </w:t>
            </w:r>
            <w:proofErr w:type="gramStart"/>
            <w:r w:rsidRPr="00563783">
              <w:rPr>
                <w:rFonts w:ascii="Univers" w:hAnsi="Univers" w:cs="Calibri"/>
                <w:color w:val="000000"/>
                <w:sz w:val="18"/>
                <w:szCs w:val="18"/>
                <w:lang w:eastAsia="en-GB"/>
              </w:rPr>
              <w:t xml:space="preserve">for  </w:t>
            </w:r>
            <w:proofErr w:type="spellStart"/>
            <w:r w:rsidRPr="00563783">
              <w:rPr>
                <w:rFonts w:ascii="Univers" w:hAnsi="Univers" w:cs="Calibri"/>
                <w:color w:val="000000"/>
                <w:sz w:val="18"/>
                <w:szCs w:val="18"/>
                <w:lang w:eastAsia="en-GB"/>
              </w:rPr>
              <w:t>for</w:t>
            </w:r>
            <w:proofErr w:type="spellEnd"/>
            <w:proofErr w:type="gramEnd"/>
            <w:r w:rsidRPr="00563783">
              <w:rPr>
                <w:rFonts w:ascii="Univers" w:hAnsi="Univers" w:cs="Calibri"/>
                <w:color w:val="000000"/>
                <w:sz w:val="18"/>
                <w:szCs w:val="18"/>
                <w:lang w:eastAsia="en-GB"/>
              </w:rPr>
              <w:t xml:space="preserve"> each Step-up transformer, as per specification</w:t>
            </w:r>
          </w:p>
        </w:tc>
        <w:tc>
          <w:tcPr>
            <w:tcW w:w="993" w:type="dxa"/>
            <w:shd w:val="clear" w:color="auto" w:fill="auto"/>
            <w:vAlign w:val="center"/>
            <w:hideMark/>
          </w:tcPr>
          <w:p w14:paraId="0909F047"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S4</w:t>
            </w:r>
          </w:p>
        </w:tc>
        <w:tc>
          <w:tcPr>
            <w:tcW w:w="1270" w:type="dxa"/>
            <w:shd w:val="clear" w:color="auto" w:fill="auto"/>
            <w:vAlign w:val="center"/>
            <w:hideMark/>
          </w:tcPr>
          <w:p w14:paraId="5D5384D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81D37E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43F5768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w:t>
            </w:r>
          </w:p>
        </w:tc>
        <w:tc>
          <w:tcPr>
            <w:tcW w:w="971" w:type="dxa"/>
            <w:shd w:val="clear" w:color="auto" w:fill="auto"/>
            <w:vAlign w:val="center"/>
            <w:hideMark/>
          </w:tcPr>
          <w:p w14:paraId="3AD1C17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1BF7953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4247EE2"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0724490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409137E1" w14:textId="77777777" w:rsidTr="00AA541A">
        <w:trPr>
          <w:trHeight w:val="612"/>
        </w:trPr>
        <w:tc>
          <w:tcPr>
            <w:tcW w:w="0" w:type="auto"/>
            <w:shd w:val="clear" w:color="auto" w:fill="auto"/>
            <w:vAlign w:val="center"/>
            <w:hideMark/>
          </w:tcPr>
          <w:p w14:paraId="7015554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8.5</w:t>
            </w:r>
          </w:p>
        </w:tc>
        <w:tc>
          <w:tcPr>
            <w:tcW w:w="5055" w:type="dxa"/>
            <w:shd w:val="clear" w:color="auto" w:fill="auto"/>
            <w:vAlign w:val="center"/>
            <w:hideMark/>
          </w:tcPr>
          <w:p w14:paraId="7D75CA27"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Mandatory spare parts and tools for Package Substations, as per specification</w:t>
            </w:r>
          </w:p>
        </w:tc>
        <w:tc>
          <w:tcPr>
            <w:tcW w:w="993" w:type="dxa"/>
            <w:shd w:val="clear" w:color="auto" w:fill="auto"/>
            <w:vAlign w:val="center"/>
            <w:hideMark/>
          </w:tcPr>
          <w:p w14:paraId="2AD92518"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S5</w:t>
            </w:r>
          </w:p>
        </w:tc>
        <w:tc>
          <w:tcPr>
            <w:tcW w:w="1270" w:type="dxa"/>
            <w:shd w:val="clear" w:color="auto" w:fill="auto"/>
            <w:vAlign w:val="center"/>
            <w:hideMark/>
          </w:tcPr>
          <w:p w14:paraId="6770C4FC"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C41EB62"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37F007C3"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w:t>
            </w:r>
          </w:p>
        </w:tc>
        <w:tc>
          <w:tcPr>
            <w:tcW w:w="971" w:type="dxa"/>
            <w:shd w:val="clear" w:color="auto" w:fill="auto"/>
            <w:vAlign w:val="center"/>
            <w:hideMark/>
          </w:tcPr>
          <w:p w14:paraId="0E6692B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101840C5"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D796C75"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06428266"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0E05C17" w14:textId="77777777" w:rsidTr="00AA541A">
        <w:trPr>
          <w:trHeight w:val="528"/>
        </w:trPr>
        <w:tc>
          <w:tcPr>
            <w:tcW w:w="0" w:type="auto"/>
            <w:shd w:val="clear" w:color="auto" w:fill="auto"/>
            <w:vAlign w:val="center"/>
            <w:hideMark/>
          </w:tcPr>
          <w:p w14:paraId="1E198EC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8.6</w:t>
            </w:r>
          </w:p>
        </w:tc>
        <w:tc>
          <w:tcPr>
            <w:tcW w:w="5055" w:type="dxa"/>
            <w:shd w:val="clear" w:color="auto" w:fill="auto"/>
            <w:vAlign w:val="center"/>
            <w:hideMark/>
          </w:tcPr>
          <w:p w14:paraId="558637B0"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Mandatory spare parts for 11 kV Cables as per specification</w:t>
            </w:r>
          </w:p>
        </w:tc>
        <w:tc>
          <w:tcPr>
            <w:tcW w:w="993" w:type="dxa"/>
            <w:shd w:val="clear" w:color="auto" w:fill="auto"/>
            <w:vAlign w:val="center"/>
            <w:hideMark/>
          </w:tcPr>
          <w:p w14:paraId="19132FE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S7</w:t>
            </w:r>
          </w:p>
        </w:tc>
        <w:tc>
          <w:tcPr>
            <w:tcW w:w="1270" w:type="dxa"/>
            <w:shd w:val="clear" w:color="auto" w:fill="auto"/>
            <w:vAlign w:val="center"/>
            <w:hideMark/>
          </w:tcPr>
          <w:p w14:paraId="1021B06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7780539"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526D5E4E"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48C7C741"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3333D830"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6F97F87" w14:textId="77777777" w:rsidR="00E85F60" w:rsidRPr="00563783" w:rsidRDefault="00E85F60" w:rsidP="00AA541A">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w:t>
            </w:r>
          </w:p>
        </w:tc>
        <w:tc>
          <w:tcPr>
            <w:tcW w:w="1205" w:type="dxa"/>
            <w:shd w:val="clear" w:color="auto" w:fill="auto"/>
            <w:vAlign w:val="center"/>
            <w:hideMark/>
          </w:tcPr>
          <w:p w14:paraId="0C9E52EF" w14:textId="77777777" w:rsidR="00E85F60" w:rsidRPr="00563783" w:rsidRDefault="00E85F60" w:rsidP="00AA541A">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7B525F" w:rsidRPr="00563783" w14:paraId="2F4608F4" w14:textId="77777777" w:rsidTr="007A18BF">
        <w:trPr>
          <w:trHeight w:val="420"/>
        </w:trPr>
        <w:tc>
          <w:tcPr>
            <w:tcW w:w="0" w:type="auto"/>
            <w:shd w:val="clear" w:color="000000" w:fill="D9D9D9"/>
            <w:vAlign w:val="center"/>
            <w:hideMark/>
          </w:tcPr>
          <w:p w14:paraId="0921098E" w14:textId="1D7C95A5" w:rsidR="007B525F" w:rsidRPr="00563783" w:rsidRDefault="007B525F" w:rsidP="007B525F">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9</w:t>
            </w:r>
          </w:p>
        </w:tc>
        <w:tc>
          <w:tcPr>
            <w:tcW w:w="5055" w:type="dxa"/>
            <w:shd w:val="clear" w:color="000000" w:fill="D9D9D9"/>
            <w:vAlign w:val="center"/>
            <w:hideMark/>
          </w:tcPr>
          <w:p w14:paraId="53785471" w14:textId="549DEF0C" w:rsidR="007B525F" w:rsidRPr="00563783" w:rsidRDefault="007B525F" w:rsidP="007B525F">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993" w:type="dxa"/>
            <w:shd w:val="clear" w:color="000000" w:fill="D9D9D9"/>
            <w:vAlign w:val="center"/>
            <w:hideMark/>
          </w:tcPr>
          <w:p w14:paraId="4A4C544F"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D9D9D9"/>
            <w:vAlign w:val="center"/>
            <w:hideMark/>
          </w:tcPr>
          <w:p w14:paraId="6D4B2BB2"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000000" w:fill="D9D9D9"/>
            <w:vAlign w:val="center"/>
            <w:hideMark/>
          </w:tcPr>
          <w:p w14:paraId="77D83310"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36" w:type="dxa"/>
            <w:shd w:val="clear" w:color="000000" w:fill="D9D9D9"/>
            <w:vAlign w:val="center"/>
            <w:hideMark/>
          </w:tcPr>
          <w:p w14:paraId="3C2BE021"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971" w:type="dxa"/>
            <w:shd w:val="clear" w:color="000000" w:fill="D9D9D9"/>
            <w:vAlign w:val="center"/>
            <w:hideMark/>
          </w:tcPr>
          <w:p w14:paraId="7A421A71"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000000" w:fill="D9D9D9"/>
            <w:vAlign w:val="center"/>
            <w:hideMark/>
          </w:tcPr>
          <w:p w14:paraId="54FD53B1"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D9D9D9"/>
            <w:vAlign w:val="center"/>
            <w:hideMark/>
          </w:tcPr>
          <w:p w14:paraId="158083D9" w14:textId="77777777" w:rsidR="007B525F" w:rsidRPr="00563783" w:rsidRDefault="007B525F" w:rsidP="007B525F">
            <w:pPr>
              <w:jc w:val="center"/>
              <w:rPr>
                <w:rFonts w:ascii="Univers" w:hAnsi="Univers" w:cs="Calibri"/>
                <w:color w:val="FFFFFF"/>
                <w:sz w:val="18"/>
                <w:szCs w:val="18"/>
                <w:lang w:eastAsia="en-GB"/>
              </w:rPr>
            </w:pPr>
            <w:r w:rsidRPr="00563783">
              <w:rPr>
                <w:rFonts w:ascii="Univers" w:hAnsi="Univers" w:cs="Calibri"/>
                <w:color w:val="FFFFFF"/>
                <w:sz w:val="18"/>
                <w:szCs w:val="18"/>
                <w:lang w:eastAsia="en-GB"/>
              </w:rPr>
              <w:t> </w:t>
            </w:r>
          </w:p>
        </w:tc>
        <w:tc>
          <w:tcPr>
            <w:tcW w:w="1205" w:type="dxa"/>
            <w:shd w:val="clear" w:color="000000" w:fill="D9D9D9"/>
            <w:vAlign w:val="center"/>
            <w:hideMark/>
          </w:tcPr>
          <w:p w14:paraId="7E4EC770"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7B525F" w:rsidRPr="00563783" w14:paraId="020C9AA5" w14:textId="77777777" w:rsidTr="007A18BF">
        <w:trPr>
          <w:trHeight w:val="552"/>
        </w:trPr>
        <w:tc>
          <w:tcPr>
            <w:tcW w:w="0" w:type="auto"/>
            <w:shd w:val="clear" w:color="auto" w:fill="auto"/>
            <w:vAlign w:val="center"/>
            <w:hideMark/>
          </w:tcPr>
          <w:p w14:paraId="1F0CF3D4" w14:textId="18EC77AD" w:rsidR="007B525F" w:rsidRPr="00563783"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9.1</w:t>
            </w:r>
          </w:p>
        </w:tc>
        <w:tc>
          <w:tcPr>
            <w:tcW w:w="5055" w:type="dxa"/>
            <w:shd w:val="clear" w:color="auto" w:fill="auto"/>
            <w:vAlign w:val="center"/>
            <w:hideMark/>
          </w:tcPr>
          <w:p w14:paraId="4EF2D991" w14:textId="21493DA1" w:rsidR="007B525F" w:rsidRPr="00563783" w:rsidRDefault="007B525F" w:rsidP="007B525F">
            <w:pPr>
              <w:rPr>
                <w:rFonts w:ascii="Univers" w:hAnsi="Univers" w:cs="Calibri"/>
                <w:color w:val="000000"/>
                <w:sz w:val="18"/>
                <w:szCs w:val="18"/>
                <w:lang w:eastAsia="en-GB"/>
              </w:rPr>
            </w:pPr>
            <w:r w:rsidRPr="00E05066">
              <w:rPr>
                <w:rFonts w:ascii="Univers" w:hAnsi="Univers" w:cs="Calibri"/>
                <w:color w:val="000000"/>
                <w:sz w:val="18"/>
                <w:szCs w:val="18"/>
                <w:lang w:eastAsia="en-GB"/>
              </w:rPr>
              <w:t xml:space="preserve">Fibre Optic Cables </w:t>
            </w:r>
            <w:r>
              <w:rPr>
                <w:rFonts w:ascii="Univers" w:hAnsi="Univers" w:cs="Calibri"/>
                <w:color w:val="000000"/>
                <w:sz w:val="18"/>
                <w:szCs w:val="18"/>
                <w:lang w:eastAsia="en-GB"/>
              </w:rPr>
              <w:t>including any required</w:t>
            </w:r>
            <w:r w:rsidRPr="00175471">
              <w:rPr>
                <w:rFonts w:ascii="Univers" w:hAnsi="Univers" w:cs="Calibri"/>
                <w:color w:val="000000"/>
                <w:sz w:val="18"/>
                <w:szCs w:val="18"/>
                <w:lang w:eastAsia="en-GB"/>
              </w:rPr>
              <w:t xml:space="preserve"> spare parts and tools, as per specification </w:t>
            </w:r>
          </w:p>
        </w:tc>
        <w:tc>
          <w:tcPr>
            <w:tcW w:w="993" w:type="dxa"/>
            <w:shd w:val="clear" w:color="auto" w:fill="auto"/>
            <w:vAlign w:val="center"/>
            <w:hideMark/>
          </w:tcPr>
          <w:p w14:paraId="55916970" w14:textId="11CE14DF" w:rsidR="007B525F" w:rsidRPr="00563783" w:rsidRDefault="007B525F" w:rsidP="007B525F">
            <w:pPr>
              <w:jc w:val="center"/>
              <w:rPr>
                <w:rFonts w:ascii="Univers" w:hAnsi="Univers" w:cs="Calibri"/>
                <w:color w:val="000000"/>
                <w:sz w:val="18"/>
                <w:szCs w:val="18"/>
                <w:lang w:eastAsia="en-GB"/>
              </w:rPr>
            </w:pPr>
          </w:p>
        </w:tc>
        <w:tc>
          <w:tcPr>
            <w:tcW w:w="1270" w:type="dxa"/>
            <w:shd w:val="clear" w:color="auto" w:fill="auto"/>
            <w:vAlign w:val="center"/>
            <w:hideMark/>
          </w:tcPr>
          <w:p w14:paraId="4686DEC1" w14:textId="5D5978ED" w:rsidR="007B525F" w:rsidRPr="00563783"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8" w:type="dxa"/>
            <w:shd w:val="clear" w:color="auto" w:fill="auto"/>
            <w:vAlign w:val="center"/>
            <w:hideMark/>
          </w:tcPr>
          <w:p w14:paraId="3F1C6FA0" w14:textId="229905A3" w:rsidR="007B525F" w:rsidRPr="00563783" w:rsidRDefault="00A63951"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LS</w:t>
            </w:r>
          </w:p>
        </w:tc>
        <w:tc>
          <w:tcPr>
            <w:tcW w:w="736" w:type="dxa"/>
            <w:shd w:val="clear" w:color="auto" w:fill="auto"/>
            <w:vAlign w:val="center"/>
            <w:hideMark/>
          </w:tcPr>
          <w:p w14:paraId="40F31AFA" w14:textId="65A7DDA3" w:rsidR="007B525F" w:rsidRPr="00563783"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971" w:type="dxa"/>
            <w:shd w:val="clear" w:color="auto" w:fill="auto"/>
            <w:vAlign w:val="center"/>
            <w:hideMark/>
          </w:tcPr>
          <w:p w14:paraId="495EB818"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1C9514D"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340D5FC" w14:textId="77777777" w:rsidR="007B525F" w:rsidRPr="00563783" w:rsidRDefault="007B525F" w:rsidP="007B525F">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95DE44F" w14:textId="77777777" w:rsidR="007B525F" w:rsidRPr="00563783" w:rsidRDefault="007B525F" w:rsidP="007B525F">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2B00275" w14:textId="77777777" w:rsidTr="00AA541A">
        <w:trPr>
          <w:trHeight w:val="600"/>
        </w:trPr>
        <w:tc>
          <w:tcPr>
            <w:tcW w:w="11627" w:type="dxa"/>
            <w:gridSpan w:val="8"/>
            <w:shd w:val="clear" w:color="auto" w:fill="auto"/>
            <w:vAlign w:val="center"/>
            <w:hideMark/>
          </w:tcPr>
          <w:p w14:paraId="2A3999DA" w14:textId="77777777" w:rsidR="00E85F60" w:rsidRPr="00563783" w:rsidRDefault="00E85F60" w:rsidP="00AA541A">
            <w:pPr>
              <w:jc w:val="right"/>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TOTAL Column 9 to be carried forward to Schedule No. 5: Grand Summary  </w:t>
            </w:r>
          </w:p>
        </w:tc>
        <w:tc>
          <w:tcPr>
            <w:tcW w:w="1270" w:type="dxa"/>
            <w:shd w:val="clear" w:color="auto" w:fill="auto"/>
            <w:vAlign w:val="center"/>
            <w:hideMark/>
          </w:tcPr>
          <w:p w14:paraId="7ECFFC36"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05" w:type="dxa"/>
            <w:shd w:val="clear" w:color="auto" w:fill="auto"/>
            <w:vAlign w:val="center"/>
            <w:hideMark/>
          </w:tcPr>
          <w:p w14:paraId="0C0B906B" w14:textId="77777777" w:rsidR="00E85F60" w:rsidRPr="00563783" w:rsidRDefault="00E85F60" w:rsidP="00AA541A">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bl>
    <w:p w14:paraId="255B1514" w14:textId="77777777" w:rsidR="00E85F60" w:rsidRDefault="00E85F60" w:rsidP="00E85F60"/>
    <w:p w14:paraId="32445A30"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3C2C3FC0" w14:textId="77777777" w:rsidTr="00AA541A">
        <w:trPr>
          <w:trHeight w:val="771"/>
        </w:trPr>
        <w:tc>
          <w:tcPr>
            <w:tcW w:w="1975" w:type="pct"/>
            <w:shd w:val="clear" w:color="auto" w:fill="auto"/>
            <w:vAlign w:val="center"/>
            <w:hideMark/>
          </w:tcPr>
          <w:p w14:paraId="0344A694"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7BB725A6"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08968FA1" w14:textId="77777777" w:rsidR="00E85F60" w:rsidRDefault="00E85F60" w:rsidP="00E85F60"/>
    <w:p w14:paraId="1310D607" w14:textId="77777777" w:rsidR="00E85F60" w:rsidRDefault="00E85F60" w:rsidP="00E85F60">
      <w:r>
        <w:br w:type="page"/>
      </w:r>
    </w:p>
    <w:tbl>
      <w:tblPr>
        <w:tblW w:w="5000" w:type="pct"/>
        <w:tblLook w:val="04A0" w:firstRow="1" w:lastRow="0" w:firstColumn="1" w:lastColumn="0" w:noHBand="0" w:noVBand="1"/>
      </w:tblPr>
      <w:tblGrid>
        <w:gridCol w:w="2835"/>
        <w:gridCol w:w="11283"/>
      </w:tblGrid>
      <w:tr w:rsidR="00E85F60" w:rsidRPr="005A1488" w14:paraId="0B7743D6"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07EF8969" w14:textId="77777777" w:rsidR="00E85F60" w:rsidRPr="005A1488" w:rsidRDefault="00E85F60" w:rsidP="00AA541A">
            <w:pPr>
              <w:ind w:left="-107"/>
              <w:rPr>
                <w:rFonts w:ascii="Univers" w:hAnsi="Univers" w:cs="Calibri"/>
                <w:b/>
                <w:bCs/>
                <w:color w:val="000000"/>
                <w:sz w:val="20"/>
                <w:u w:val="single"/>
                <w:lang w:eastAsia="en-GB"/>
              </w:rPr>
            </w:pPr>
            <w:bookmarkStart w:id="10" w:name="_Hlk162517593"/>
            <w:r w:rsidRPr="005A1488">
              <w:rPr>
                <w:rFonts w:ascii="Univers" w:hAnsi="Univers" w:cs="Calibri"/>
                <w:b/>
                <w:bCs/>
                <w:color w:val="000000"/>
                <w:sz w:val="20"/>
                <w:u w:val="single"/>
                <w:lang w:eastAsia="en-GB"/>
              </w:rPr>
              <w:lastRenderedPageBreak/>
              <w:t>Assure Project - Microgrid Modifications and Expansions</w:t>
            </w:r>
          </w:p>
        </w:tc>
      </w:tr>
      <w:tr w:rsidR="00E85F60" w:rsidRPr="005A1488" w14:paraId="27BD3885" w14:textId="77777777" w:rsidTr="00AA541A">
        <w:trPr>
          <w:trHeight w:val="300"/>
        </w:trPr>
        <w:tc>
          <w:tcPr>
            <w:tcW w:w="5000" w:type="pct"/>
            <w:gridSpan w:val="2"/>
            <w:vMerge/>
            <w:tcBorders>
              <w:top w:val="nil"/>
              <w:left w:val="nil"/>
              <w:bottom w:val="nil"/>
              <w:right w:val="nil"/>
            </w:tcBorders>
            <w:vAlign w:val="center"/>
            <w:hideMark/>
          </w:tcPr>
          <w:p w14:paraId="79720F2D" w14:textId="77777777" w:rsidR="00E85F60" w:rsidRPr="005A1488" w:rsidRDefault="00E85F60" w:rsidP="00AA541A">
            <w:pPr>
              <w:rPr>
                <w:rFonts w:ascii="Univers" w:hAnsi="Univers" w:cs="Calibri"/>
                <w:b/>
                <w:bCs/>
                <w:color w:val="000000"/>
                <w:sz w:val="20"/>
                <w:u w:val="single"/>
                <w:lang w:eastAsia="en-GB"/>
              </w:rPr>
            </w:pPr>
          </w:p>
        </w:tc>
      </w:tr>
      <w:tr w:rsidR="00E85F60" w:rsidRPr="005A1488" w14:paraId="11857E37" w14:textId="77777777" w:rsidTr="00AA541A">
        <w:trPr>
          <w:trHeight w:val="444"/>
        </w:trPr>
        <w:tc>
          <w:tcPr>
            <w:tcW w:w="10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12E13DF" w14:textId="77777777" w:rsidR="00E85F60" w:rsidRPr="005A1488" w:rsidRDefault="00E85F60" w:rsidP="00AA541A">
            <w:pPr>
              <w:jc w:val="center"/>
              <w:rPr>
                <w:rFonts w:ascii="Univers" w:hAnsi="Univers" w:cs="Calibri"/>
                <w:b/>
                <w:bCs/>
                <w:color w:val="000000"/>
                <w:sz w:val="20"/>
                <w:lang w:eastAsia="en-GB"/>
              </w:rPr>
            </w:pPr>
            <w:r w:rsidRPr="005A1488">
              <w:rPr>
                <w:rFonts w:ascii="Univers" w:hAnsi="Univers" w:cs="Calibri"/>
                <w:b/>
                <w:bCs/>
                <w:color w:val="000000"/>
                <w:sz w:val="20"/>
                <w:lang w:eastAsia="en-GB"/>
              </w:rPr>
              <w:t>Name of the Bidder / JV</w:t>
            </w:r>
          </w:p>
        </w:tc>
        <w:tc>
          <w:tcPr>
            <w:tcW w:w="3996" w:type="pct"/>
            <w:tcBorders>
              <w:top w:val="single" w:sz="8" w:space="0" w:color="auto"/>
              <w:left w:val="nil"/>
              <w:bottom w:val="single" w:sz="8" w:space="0" w:color="auto"/>
              <w:right w:val="single" w:sz="8" w:space="0" w:color="000000"/>
            </w:tcBorders>
            <w:shd w:val="clear" w:color="auto" w:fill="auto"/>
            <w:noWrap/>
            <w:hideMark/>
          </w:tcPr>
          <w:p w14:paraId="7FBD0569" w14:textId="77777777" w:rsidR="00E85F60" w:rsidRPr="005A1488" w:rsidRDefault="00E85F60" w:rsidP="00AA541A">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5A1488" w14:paraId="5FE58EB5" w14:textId="77777777" w:rsidTr="00AA541A">
        <w:trPr>
          <w:trHeight w:val="300"/>
        </w:trPr>
        <w:tc>
          <w:tcPr>
            <w:tcW w:w="5000" w:type="pct"/>
            <w:gridSpan w:val="2"/>
            <w:tcBorders>
              <w:top w:val="nil"/>
              <w:left w:val="nil"/>
              <w:bottom w:val="single" w:sz="6" w:space="0" w:color="auto"/>
              <w:right w:val="nil"/>
            </w:tcBorders>
            <w:shd w:val="clear" w:color="auto" w:fill="auto"/>
            <w:noWrap/>
            <w:hideMark/>
          </w:tcPr>
          <w:p w14:paraId="4947BB34" w14:textId="77777777" w:rsidR="00E85F60" w:rsidRPr="005A1488" w:rsidRDefault="00E85F60" w:rsidP="00AA541A">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FB6ED2" w14:paraId="223DE307" w14:textId="77777777" w:rsidTr="00AA541A">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04A0A746" w14:textId="77777777" w:rsidR="00E85F60" w:rsidRPr="00FB6ED2" w:rsidRDefault="00E85F60" w:rsidP="00AA541A">
            <w:pPr>
              <w:jc w:val="center"/>
              <w:rPr>
                <w:rFonts w:ascii="Univers" w:hAnsi="Univers" w:cs="Calibri"/>
                <w:b/>
                <w:bCs/>
                <w:color w:val="000000"/>
                <w:sz w:val="24"/>
                <w:szCs w:val="24"/>
                <w:lang w:eastAsia="en-GB"/>
              </w:rPr>
            </w:pPr>
            <w:r w:rsidRPr="005D0E52">
              <w:rPr>
                <w:rFonts w:ascii="Univers" w:hAnsi="Univers" w:cs="Calibri"/>
                <w:b/>
                <w:bCs/>
                <w:color w:val="000000"/>
                <w:szCs w:val="22"/>
                <w:lang w:eastAsia="en-GB"/>
              </w:rPr>
              <w:t>LOT 2 - Schedule No. 2:  Plant and Mandatory Spare Parts Supplied from Within the Employer’s Country</w:t>
            </w:r>
          </w:p>
        </w:tc>
      </w:tr>
      <w:tr w:rsidR="00E85F60" w:rsidRPr="005A1488" w14:paraId="12C55094" w14:textId="77777777" w:rsidTr="00AA541A">
        <w:trPr>
          <w:trHeight w:val="1746"/>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3B3B38AB" w14:textId="77777777" w:rsidR="00E85F60" w:rsidRPr="001D50AA" w:rsidRDefault="00E85F60" w:rsidP="00AA541A">
            <w:pPr>
              <w:rPr>
                <w:rFonts w:ascii="Univers" w:hAnsi="Univers" w:cs="Calibri"/>
                <w:b/>
                <w:bCs/>
                <w:color w:val="000000"/>
                <w:sz w:val="18"/>
                <w:szCs w:val="18"/>
                <w:lang w:eastAsia="en-GB"/>
              </w:rPr>
            </w:pPr>
            <w:r w:rsidRPr="005A1488">
              <w:rPr>
                <w:rFonts w:ascii="Univers" w:hAnsi="Univers" w:cs="Calibri"/>
                <w:b/>
                <w:bCs/>
                <w:color w:val="000000"/>
                <w:sz w:val="18"/>
                <w:szCs w:val="18"/>
                <w:lang w:eastAsia="en-GB"/>
              </w:rPr>
              <w:t xml:space="preserve">Instructions to </w:t>
            </w:r>
            <w:proofErr w:type="gramStart"/>
            <w:r w:rsidRPr="005A1488">
              <w:rPr>
                <w:rFonts w:ascii="Univers" w:hAnsi="Univers" w:cs="Calibri"/>
                <w:b/>
                <w:bCs/>
                <w:color w:val="000000"/>
                <w:sz w:val="18"/>
                <w:szCs w:val="18"/>
                <w:lang w:eastAsia="en-GB"/>
              </w:rPr>
              <w:t>bidders :</w:t>
            </w:r>
            <w:proofErr w:type="gramEnd"/>
            <w:r w:rsidRPr="005A1488">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(b)</w:t>
            </w:r>
          </w:p>
          <w:p w14:paraId="69F9C9A4"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(ii) Prices for items supplied locally should be quoted in Schedule 2. Do not duplicate same in Schedule 1.</w:t>
            </w:r>
          </w:p>
          <w:p w14:paraId="2EB98A65"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(i</w:t>
            </w:r>
            <w:r>
              <w:rPr>
                <w:rFonts w:ascii="Univers" w:hAnsi="Univers" w:cs="Calibri"/>
                <w:color w:val="000000"/>
                <w:sz w:val="18"/>
                <w:szCs w:val="18"/>
                <w:lang w:eastAsia="en-GB"/>
              </w:rPr>
              <w:t>ii</w:t>
            </w:r>
            <w:r w:rsidRPr="001D50AA">
              <w:rPr>
                <w:rFonts w:ascii="Univers" w:hAnsi="Univers" w:cs="Calibri"/>
                <w:color w:val="000000"/>
                <w:sz w:val="18"/>
                <w:szCs w:val="18"/>
                <w:lang w:eastAsia="en-GB"/>
              </w:rPr>
              <w:t xml:space="preserve">) Refer to Volume II of the bid document for design diagrams, equipment schedules and technical specifications. </w:t>
            </w:r>
          </w:p>
          <w:p w14:paraId="1EFF1B29" w14:textId="77777777" w:rsidR="00E85F60" w:rsidRPr="001D50AA" w:rsidRDefault="00E85F60" w:rsidP="00AA541A">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a</w:t>
            </w:r>
            <w:r w:rsidRPr="001D50AA">
              <w:rPr>
                <w:rFonts w:ascii="Univers" w:hAnsi="Univers" w:cs="Calibri"/>
                <w:color w:val="000000"/>
                <w:sz w:val="18"/>
                <w:szCs w:val="18"/>
                <w:lang w:eastAsia="en-GB"/>
              </w:rPr>
              <w:t xml:space="preserve">  Specify</w:t>
            </w:r>
            <w:proofErr w:type="gramEnd"/>
            <w:r w:rsidRPr="001D50AA">
              <w:rPr>
                <w:rFonts w:ascii="Univers" w:hAnsi="Univers" w:cs="Calibri"/>
                <w:color w:val="000000"/>
                <w:sz w:val="18"/>
                <w:szCs w:val="18"/>
                <w:lang w:eastAsia="en-GB"/>
              </w:rPr>
              <w:t xml:space="preserve"> currency in accordance with ITB 19.1 of the BDS.</w:t>
            </w:r>
          </w:p>
          <w:p w14:paraId="3BC1BEE6" w14:textId="77777777" w:rsidR="00E85F60" w:rsidRPr="005A1488" w:rsidRDefault="00E85F60" w:rsidP="00AA541A">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 xml:space="preserve">b </w:t>
            </w:r>
            <w:r w:rsidRPr="001D50AA">
              <w:rPr>
                <w:rFonts w:ascii="Univers" w:hAnsi="Univers" w:cs="Calibri"/>
                <w:color w:val="000000"/>
                <w:sz w:val="18"/>
                <w:szCs w:val="18"/>
                <w:lang w:eastAsia="en-GB"/>
              </w:rPr>
              <w:t xml:space="preserve"> Column</w:t>
            </w:r>
            <w:proofErr w:type="gramEnd"/>
            <w:r w:rsidRPr="001D50AA">
              <w:rPr>
                <w:rFonts w:ascii="Univers" w:hAnsi="Univers" w:cs="Calibri"/>
                <w:color w:val="000000"/>
                <w:sz w:val="18"/>
                <w:szCs w:val="18"/>
                <w:lang w:eastAsia="en-GB"/>
              </w:rPr>
              <w:t xml:space="preserve"> 7  EXW Price shall include all customs duties and sales and other taxes already paid or payable on the components and raw materials used in the manufacture or assembly of the item or the customs duties and sales and other taxes already paid on previously imported items.</w:t>
            </w:r>
          </w:p>
        </w:tc>
      </w:tr>
    </w:tbl>
    <w:p w14:paraId="36B0FB22"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618"/>
        <w:gridCol w:w="807"/>
        <w:gridCol w:w="757"/>
        <w:gridCol w:w="736"/>
        <w:gridCol w:w="1106"/>
        <w:gridCol w:w="1560"/>
        <w:gridCol w:w="1559"/>
        <w:gridCol w:w="1352"/>
      </w:tblGrid>
      <w:tr w:rsidR="00E85F60" w:rsidRPr="005D0E52" w14:paraId="7E2248DE" w14:textId="77777777" w:rsidTr="00AA541A">
        <w:trPr>
          <w:trHeight w:val="300"/>
          <w:tblHeader/>
        </w:trPr>
        <w:tc>
          <w:tcPr>
            <w:tcW w:w="0" w:type="auto"/>
            <w:vMerge w:val="restart"/>
            <w:shd w:val="clear" w:color="000000" w:fill="F2F2F2"/>
            <w:vAlign w:val="center"/>
            <w:hideMark/>
          </w:tcPr>
          <w:bookmarkEnd w:id="10"/>
          <w:p w14:paraId="3E9F1820"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Item</w:t>
            </w:r>
          </w:p>
        </w:tc>
        <w:tc>
          <w:tcPr>
            <w:tcW w:w="5618" w:type="dxa"/>
            <w:vMerge w:val="restart"/>
            <w:shd w:val="clear" w:color="000000" w:fill="F2F2F2"/>
            <w:vAlign w:val="center"/>
            <w:hideMark/>
          </w:tcPr>
          <w:p w14:paraId="786D561E"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Description</w:t>
            </w:r>
          </w:p>
        </w:tc>
        <w:tc>
          <w:tcPr>
            <w:tcW w:w="807" w:type="dxa"/>
            <w:vMerge w:val="restart"/>
            <w:shd w:val="clear" w:color="000000" w:fill="F2F2F2"/>
            <w:vAlign w:val="center"/>
            <w:hideMark/>
          </w:tcPr>
          <w:p w14:paraId="158DBC94"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Ref. </w:t>
            </w:r>
            <w:r w:rsidRPr="005D0E52">
              <w:rPr>
                <w:rFonts w:ascii="Univers" w:hAnsi="Univers" w:cs="Calibri"/>
                <w:b/>
                <w:bCs/>
                <w:color w:val="000000"/>
                <w:sz w:val="18"/>
                <w:szCs w:val="18"/>
                <w:lang w:eastAsia="en-GB"/>
              </w:rPr>
              <w:br/>
              <w:t>Schedule</w:t>
            </w:r>
          </w:p>
        </w:tc>
        <w:tc>
          <w:tcPr>
            <w:tcW w:w="757" w:type="dxa"/>
            <w:vMerge w:val="restart"/>
            <w:shd w:val="clear" w:color="000000" w:fill="F2F2F2"/>
            <w:vAlign w:val="center"/>
            <w:hideMark/>
          </w:tcPr>
          <w:p w14:paraId="79884105"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Unit</w:t>
            </w:r>
          </w:p>
        </w:tc>
        <w:tc>
          <w:tcPr>
            <w:tcW w:w="736" w:type="dxa"/>
            <w:vMerge w:val="restart"/>
            <w:shd w:val="clear" w:color="000000" w:fill="F2F2F2"/>
            <w:vAlign w:val="center"/>
            <w:hideMark/>
          </w:tcPr>
          <w:p w14:paraId="7B33530D"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Quantity</w:t>
            </w:r>
          </w:p>
        </w:tc>
        <w:tc>
          <w:tcPr>
            <w:tcW w:w="2666" w:type="dxa"/>
            <w:gridSpan w:val="2"/>
            <w:shd w:val="clear" w:color="000000" w:fill="F2F2F2"/>
            <w:vAlign w:val="center"/>
            <w:hideMark/>
          </w:tcPr>
          <w:p w14:paraId="7B060BD6"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Unit Price</w:t>
            </w:r>
          </w:p>
        </w:tc>
        <w:tc>
          <w:tcPr>
            <w:tcW w:w="1559" w:type="dxa"/>
            <w:vMerge w:val="restart"/>
            <w:shd w:val="clear" w:color="000000" w:fill="F2F2F2"/>
            <w:vAlign w:val="center"/>
            <w:hideMark/>
          </w:tcPr>
          <w:p w14:paraId="32010329"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Total EXW </w:t>
            </w:r>
            <w:proofErr w:type="spellStart"/>
            <w:r w:rsidRPr="005D0E52">
              <w:rPr>
                <w:rFonts w:ascii="Univers" w:hAnsi="Univers" w:cs="Calibri"/>
                <w:b/>
                <w:bCs/>
                <w:color w:val="000000"/>
                <w:sz w:val="18"/>
                <w:szCs w:val="18"/>
                <w:lang w:eastAsia="en-GB"/>
              </w:rPr>
              <w:t>Price</w:t>
            </w:r>
            <w:r w:rsidRPr="005D0E52">
              <w:rPr>
                <w:rFonts w:ascii="Univers" w:hAnsi="Univers" w:cs="Calibri"/>
                <w:b/>
                <w:bCs/>
                <w:color w:val="000000"/>
                <w:sz w:val="18"/>
                <w:szCs w:val="18"/>
                <w:vertAlign w:val="superscript"/>
                <w:lang w:eastAsia="en-GB"/>
              </w:rPr>
              <w:t>a</w:t>
            </w:r>
            <w:proofErr w:type="spellEnd"/>
          </w:p>
        </w:tc>
        <w:tc>
          <w:tcPr>
            <w:tcW w:w="1352" w:type="dxa"/>
            <w:vMerge w:val="restart"/>
            <w:shd w:val="clear" w:color="000000" w:fill="F2F2F2"/>
            <w:vAlign w:val="center"/>
            <w:hideMark/>
          </w:tcPr>
          <w:p w14:paraId="6BE2FD74"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Sales and other Taxes</w:t>
            </w:r>
          </w:p>
        </w:tc>
      </w:tr>
      <w:tr w:rsidR="00E85F60" w:rsidRPr="005D0E52" w14:paraId="1CEEBF7B" w14:textId="77777777" w:rsidTr="00AA541A">
        <w:trPr>
          <w:trHeight w:val="499"/>
        </w:trPr>
        <w:tc>
          <w:tcPr>
            <w:tcW w:w="0" w:type="auto"/>
            <w:vMerge/>
            <w:vAlign w:val="center"/>
            <w:hideMark/>
          </w:tcPr>
          <w:p w14:paraId="04526510" w14:textId="77777777" w:rsidR="00E85F60" w:rsidRPr="005D0E52" w:rsidRDefault="00E85F60" w:rsidP="00AA541A">
            <w:pPr>
              <w:rPr>
                <w:rFonts w:ascii="Univers" w:hAnsi="Univers" w:cs="Calibri"/>
                <w:b/>
                <w:bCs/>
                <w:color w:val="000000"/>
                <w:sz w:val="18"/>
                <w:szCs w:val="18"/>
                <w:lang w:eastAsia="en-GB"/>
              </w:rPr>
            </w:pPr>
          </w:p>
        </w:tc>
        <w:tc>
          <w:tcPr>
            <w:tcW w:w="5618" w:type="dxa"/>
            <w:vMerge/>
            <w:vAlign w:val="center"/>
            <w:hideMark/>
          </w:tcPr>
          <w:p w14:paraId="67FBC664" w14:textId="77777777" w:rsidR="00E85F60" w:rsidRPr="005D0E52" w:rsidRDefault="00E85F60" w:rsidP="00AA541A">
            <w:pPr>
              <w:rPr>
                <w:rFonts w:ascii="Univers" w:hAnsi="Univers" w:cs="Calibri"/>
                <w:b/>
                <w:bCs/>
                <w:color w:val="000000"/>
                <w:sz w:val="18"/>
                <w:szCs w:val="18"/>
                <w:lang w:eastAsia="en-GB"/>
              </w:rPr>
            </w:pPr>
          </w:p>
        </w:tc>
        <w:tc>
          <w:tcPr>
            <w:tcW w:w="807" w:type="dxa"/>
            <w:vMerge/>
            <w:vAlign w:val="center"/>
            <w:hideMark/>
          </w:tcPr>
          <w:p w14:paraId="40F6D148" w14:textId="77777777" w:rsidR="00E85F60" w:rsidRPr="005D0E52" w:rsidRDefault="00E85F60" w:rsidP="00AA541A">
            <w:pPr>
              <w:rPr>
                <w:rFonts w:ascii="Univers" w:hAnsi="Univers" w:cs="Calibri"/>
                <w:b/>
                <w:bCs/>
                <w:color w:val="000000"/>
                <w:sz w:val="18"/>
                <w:szCs w:val="18"/>
                <w:lang w:eastAsia="en-GB"/>
              </w:rPr>
            </w:pPr>
          </w:p>
        </w:tc>
        <w:tc>
          <w:tcPr>
            <w:tcW w:w="757" w:type="dxa"/>
            <w:vMerge/>
            <w:vAlign w:val="center"/>
            <w:hideMark/>
          </w:tcPr>
          <w:p w14:paraId="57C780A9" w14:textId="77777777" w:rsidR="00E85F60" w:rsidRPr="005D0E52" w:rsidRDefault="00E85F60" w:rsidP="00AA541A">
            <w:pPr>
              <w:rPr>
                <w:rFonts w:ascii="Univers" w:hAnsi="Univers" w:cs="Calibri"/>
                <w:b/>
                <w:bCs/>
                <w:color w:val="000000"/>
                <w:sz w:val="18"/>
                <w:szCs w:val="18"/>
                <w:lang w:eastAsia="en-GB"/>
              </w:rPr>
            </w:pPr>
          </w:p>
        </w:tc>
        <w:tc>
          <w:tcPr>
            <w:tcW w:w="736" w:type="dxa"/>
            <w:vMerge/>
            <w:vAlign w:val="center"/>
            <w:hideMark/>
          </w:tcPr>
          <w:p w14:paraId="1B9FB481" w14:textId="77777777" w:rsidR="00E85F60" w:rsidRPr="005D0E52" w:rsidRDefault="00E85F60" w:rsidP="00AA541A">
            <w:pPr>
              <w:rPr>
                <w:rFonts w:ascii="Univers" w:hAnsi="Univers" w:cs="Calibri"/>
                <w:b/>
                <w:bCs/>
                <w:color w:val="000000"/>
                <w:sz w:val="18"/>
                <w:szCs w:val="18"/>
                <w:lang w:eastAsia="en-GB"/>
              </w:rPr>
            </w:pPr>
          </w:p>
        </w:tc>
        <w:tc>
          <w:tcPr>
            <w:tcW w:w="1106" w:type="dxa"/>
            <w:shd w:val="clear" w:color="000000" w:fill="F2F2F2"/>
            <w:vAlign w:val="center"/>
            <w:hideMark/>
          </w:tcPr>
          <w:p w14:paraId="58DC7BEC"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Local Currency</w:t>
            </w:r>
          </w:p>
        </w:tc>
        <w:tc>
          <w:tcPr>
            <w:tcW w:w="1560" w:type="dxa"/>
            <w:shd w:val="clear" w:color="000000" w:fill="F2F2F2"/>
            <w:vAlign w:val="center"/>
            <w:hideMark/>
          </w:tcPr>
          <w:p w14:paraId="1D8AFC61"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EXW </w:t>
            </w:r>
            <w:proofErr w:type="spellStart"/>
            <w:r w:rsidRPr="005D0E52">
              <w:rPr>
                <w:rFonts w:ascii="Univers" w:hAnsi="Univers" w:cs="Calibri"/>
                <w:b/>
                <w:bCs/>
                <w:color w:val="000000"/>
                <w:sz w:val="18"/>
                <w:szCs w:val="18"/>
                <w:lang w:eastAsia="en-GB"/>
              </w:rPr>
              <w:t>Price</w:t>
            </w:r>
            <w:r w:rsidRPr="005D0E52">
              <w:rPr>
                <w:rFonts w:ascii="Univers" w:hAnsi="Univers" w:cs="Calibri"/>
                <w:b/>
                <w:bCs/>
                <w:color w:val="000000"/>
                <w:sz w:val="18"/>
                <w:szCs w:val="18"/>
                <w:vertAlign w:val="superscript"/>
                <w:lang w:eastAsia="en-GB"/>
              </w:rPr>
              <w:t>b</w:t>
            </w:r>
            <w:proofErr w:type="spellEnd"/>
          </w:p>
        </w:tc>
        <w:tc>
          <w:tcPr>
            <w:tcW w:w="1559" w:type="dxa"/>
            <w:vMerge/>
            <w:vAlign w:val="center"/>
            <w:hideMark/>
          </w:tcPr>
          <w:p w14:paraId="7800E170" w14:textId="77777777" w:rsidR="00E85F60" w:rsidRPr="005D0E52" w:rsidRDefault="00E85F60" w:rsidP="00AA541A">
            <w:pPr>
              <w:rPr>
                <w:rFonts w:ascii="Univers" w:hAnsi="Univers" w:cs="Calibri"/>
                <w:b/>
                <w:bCs/>
                <w:color w:val="000000"/>
                <w:sz w:val="18"/>
                <w:szCs w:val="18"/>
                <w:lang w:eastAsia="en-GB"/>
              </w:rPr>
            </w:pPr>
          </w:p>
        </w:tc>
        <w:tc>
          <w:tcPr>
            <w:tcW w:w="1352" w:type="dxa"/>
            <w:vMerge/>
            <w:vAlign w:val="center"/>
            <w:hideMark/>
          </w:tcPr>
          <w:p w14:paraId="54D57B79" w14:textId="77777777" w:rsidR="00E85F60" w:rsidRPr="005D0E52" w:rsidRDefault="00E85F60" w:rsidP="00AA541A">
            <w:pPr>
              <w:rPr>
                <w:rFonts w:ascii="Univers" w:hAnsi="Univers" w:cs="Calibri"/>
                <w:b/>
                <w:bCs/>
                <w:color w:val="000000"/>
                <w:sz w:val="18"/>
                <w:szCs w:val="18"/>
                <w:lang w:eastAsia="en-GB"/>
              </w:rPr>
            </w:pPr>
          </w:p>
        </w:tc>
      </w:tr>
      <w:tr w:rsidR="00E85F60" w:rsidRPr="005D0E52" w14:paraId="4722F234" w14:textId="77777777" w:rsidTr="00AA541A">
        <w:trPr>
          <w:trHeight w:val="300"/>
        </w:trPr>
        <w:tc>
          <w:tcPr>
            <w:tcW w:w="0" w:type="auto"/>
            <w:shd w:val="clear" w:color="000000" w:fill="F2F2F2"/>
            <w:vAlign w:val="center"/>
            <w:hideMark/>
          </w:tcPr>
          <w:p w14:paraId="0E34821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w:t>
            </w:r>
          </w:p>
        </w:tc>
        <w:tc>
          <w:tcPr>
            <w:tcW w:w="5618" w:type="dxa"/>
            <w:shd w:val="clear" w:color="000000" w:fill="F2F2F2"/>
            <w:vAlign w:val="center"/>
            <w:hideMark/>
          </w:tcPr>
          <w:p w14:paraId="0F6F6CD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w:t>
            </w:r>
          </w:p>
        </w:tc>
        <w:tc>
          <w:tcPr>
            <w:tcW w:w="807" w:type="dxa"/>
            <w:shd w:val="clear" w:color="000000" w:fill="F2F2F2"/>
            <w:vAlign w:val="center"/>
            <w:hideMark/>
          </w:tcPr>
          <w:p w14:paraId="40B0698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w:t>
            </w:r>
          </w:p>
        </w:tc>
        <w:tc>
          <w:tcPr>
            <w:tcW w:w="757" w:type="dxa"/>
            <w:shd w:val="clear" w:color="000000" w:fill="F2F2F2"/>
            <w:vAlign w:val="center"/>
            <w:hideMark/>
          </w:tcPr>
          <w:p w14:paraId="4ACE051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736" w:type="dxa"/>
            <w:shd w:val="clear" w:color="000000" w:fill="F2F2F2"/>
            <w:vAlign w:val="center"/>
            <w:hideMark/>
          </w:tcPr>
          <w:p w14:paraId="5CA6060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w:t>
            </w:r>
          </w:p>
        </w:tc>
        <w:tc>
          <w:tcPr>
            <w:tcW w:w="1106" w:type="dxa"/>
            <w:shd w:val="clear" w:color="000000" w:fill="F2F2F2"/>
            <w:vAlign w:val="center"/>
            <w:hideMark/>
          </w:tcPr>
          <w:p w14:paraId="6842A0C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w:t>
            </w:r>
          </w:p>
        </w:tc>
        <w:tc>
          <w:tcPr>
            <w:tcW w:w="1560" w:type="dxa"/>
            <w:shd w:val="clear" w:color="000000" w:fill="F2F2F2"/>
            <w:vAlign w:val="center"/>
            <w:hideMark/>
          </w:tcPr>
          <w:p w14:paraId="5F1F92E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w:t>
            </w:r>
          </w:p>
        </w:tc>
        <w:tc>
          <w:tcPr>
            <w:tcW w:w="1559" w:type="dxa"/>
            <w:shd w:val="clear" w:color="000000" w:fill="F2F2F2"/>
            <w:vAlign w:val="center"/>
            <w:hideMark/>
          </w:tcPr>
          <w:p w14:paraId="59540EE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 = 5 x 7</w:t>
            </w:r>
          </w:p>
        </w:tc>
        <w:tc>
          <w:tcPr>
            <w:tcW w:w="1352" w:type="dxa"/>
            <w:shd w:val="clear" w:color="000000" w:fill="F2F2F2"/>
            <w:vAlign w:val="center"/>
            <w:hideMark/>
          </w:tcPr>
          <w:p w14:paraId="08CD4D81"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9</w:t>
            </w:r>
          </w:p>
        </w:tc>
      </w:tr>
      <w:tr w:rsidR="00E85F60" w:rsidRPr="005D0E52" w14:paraId="2EF50536" w14:textId="77777777" w:rsidTr="00AA541A">
        <w:trPr>
          <w:trHeight w:val="384"/>
        </w:trPr>
        <w:tc>
          <w:tcPr>
            <w:tcW w:w="0" w:type="auto"/>
            <w:shd w:val="clear" w:color="000000" w:fill="FFFFFF"/>
            <w:vAlign w:val="center"/>
            <w:hideMark/>
          </w:tcPr>
          <w:p w14:paraId="22B29267"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A</w:t>
            </w:r>
          </w:p>
        </w:tc>
        <w:tc>
          <w:tcPr>
            <w:tcW w:w="5618" w:type="dxa"/>
            <w:shd w:val="clear" w:color="000000" w:fill="FFFFFF"/>
            <w:vAlign w:val="center"/>
            <w:hideMark/>
          </w:tcPr>
          <w:p w14:paraId="37A74745" w14:textId="77777777" w:rsidR="00E85F60" w:rsidRPr="005D0E52" w:rsidRDefault="00E85F60" w:rsidP="00AA541A">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Supply of Equipment and Materials</w:t>
            </w:r>
          </w:p>
        </w:tc>
        <w:tc>
          <w:tcPr>
            <w:tcW w:w="807" w:type="dxa"/>
            <w:shd w:val="clear" w:color="000000" w:fill="FFFFFF"/>
            <w:vAlign w:val="center"/>
            <w:hideMark/>
          </w:tcPr>
          <w:p w14:paraId="2765F15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000000" w:fill="FFFFFF"/>
            <w:vAlign w:val="center"/>
            <w:hideMark/>
          </w:tcPr>
          <w:p w14:paraId="0CE87731"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36" w:type="dxa"/>
            <w:shd w:val="clear" w:color="000000" w:fill="FFFFFF"/>
            <w:vAlign w:val="center"/>
            <w:hideMark/>
          </w:tcPr>
          <w:p w14:paraId="4D314B7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106" w:type="dxa"/>
            <w:shd w:val="clear" w:color="000000" w:fill="FFFFFF"/>
            <w:vAlign w:val="center"/>
            <w:hideMark/>
          </w:tcPr>
          <w:p w14:paraId="77283A8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000000" w:fill="FFFFFF"/>
            <w:vAlign w:val="center"/>
            <w:hideMark/>
          </w:tcPr>
          <w:p w14:paraId="5D5AB01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000000" w:fill="FFFFFF"/>
            <w:vAlign w:val="center"/>
            <w:hideMark/>
          </w:tcPr>
          <w:p w14:paraId="7B21B120" w14:textId="77777777" w:rsidR="00E85F60" w:rsidRPr="005D0E52" w:rsidRDefault="00E85F60" w:rsidP="00AA541A">
            <w:pPr>
              <w:jc w:val="center"/>
              <w:rPr>
                <w:rFonts w:ascii="Univers" w:hAnsi="Univers" w:cs="Calibri"/>
                <w:color w:val="FFFFFF"/>
                <w:sz w:val="18"/>
                <w:szCs w:val="18"/>
                <w:lang w:eastAsia="en-GB"/>
              </w:rPr>
            </w:pPr>
            <w:r w:rsidRPr="005D0E52">
              <w:rPr>
                <w:rFonts w:ascii="Univers" w:hAnsi="Univers" w:cs="Calibri"/>
                <w:color w:val="FFFFFF"/>
                <w:sz w:val="18"/>
                <w:szCs w:val="18"/>
                <w:lang w:eastAsia="en-GB"/>
              </w:rPr>
              <w:t> </w:t>
            </w:r>
          </w:p>
        </w:tc>
        <w:tc>
          <w:tcPr>
            <w:tcW w:w="1352" w:type="dxa"/>
            <w:shd w:val="clear" w:color="000000" w:fill="FFFFFF"/>
            <w:vAlign w:val="center"/>
            <w:hideMark/>
          </w:tcPr>
          <w:p w14:paraId="56950BD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0DB1B453" w14:textId="77777777" w:rsidTr="00AA541A">
        <w:trPr>
          <w:trHeight w:val="399"/>
        </w:trPr>
        <w:tc>
          <w:tcPr>
            <w:tcW w:w="0" w:type="auto"/>
            <w:shd w:val="clear" w:color="000000" w:fill="D9D9D9"/>
            <w:vAlign w:val="center"/>
            <w:hideMark/>
          </w:tcPr>
          <w:p w14:paraId="08D5BFFD" w14:textId="77777777" w:rsidR="00E85F60" w:rsidRPr="005D0E52" w:rsidRDefault="00E85F60" w:rsidP="00AA541A">
            <w:pPr>
              <w:jc w:val="center"/>
              <w:rPr>
                <w:rFonts w:ascii="Univers" w:hAnsi="Univers" w:cs="Calibri"/>
                <w:b/>
                <w:bCs/>
                <w:sz w:val="18"/>
                <w:szCs w:val="18"/>
                <w:lang w:eastAsia="en-GB"/>
              </w:rPr>
            </w:pPr>
            <w:r w:rsidRPr="005D0E52">
              <w:rPr>
                <w:rFonts w:ascii="Univers" w:hAnsi="Univers" w:cs="Calibri"/>
                <w:b/>
                <w:bCs/>
                <w:sz w:val="18"/>
                <w:szCs w:val="18"/>
                <w:lang w:eastAsia="en-GB"/>
              </w:rPr>
              <w:t>1.0</w:t>
            </w:r>
          </w:p>
        </w:tc>
        <w:tc>
          <w:tcPr>
            <w:tcW w:w="5618" w:type="dxa"/>
            <w:shd w:val="clear" w:color="000000" w:fill="D9D9D9"/>
            <w:vAlign w:val="center"/>
            <w:hideMark/>
          </w:tcPr>
          <w:p w14:paraId="0B32F872" w14:textId="77777777" w:rsidR="00E85F60" w:rsidRPr="005D0E52" w:rsidRDefault="00E85F60" w:rsidP="00AA541A">
            <w:pPr>
              <w:rPr>
                <w:rFonts w:ascii="Univers" w:hAnsi="Univers" w:cs="Calibri"/>
                <w:b/>
                <w:bCs/>
                <w:sz w:val="18"/>
                <w:szCs w:val="18"/>
                <w:lang w:eastAsia="en-GB"/>
              </w:rPr>
            </w:pPr>
            <w:r w:rsidRPr="005D0E52">
              <w:rPr>
                <w:rFonts w:ascii="Univers" w:hAnsi="Univers" w:cs="Calibri"/>
                <w:b/>
                <w:bCs/>
                <w:sz w:val="18"/>
                <w:szCs w:val="18"/>
                <w:lang w:eastAsia="en-GB"/>
              </w:rPr>
              <w:t xml:space="preserve">Extension of </w:t>
            </w:r>
            <w:proofErr w:type="gramStart"/>
            <w:r w:rsidRPr="005D0E52">
              <w:rPr>
                <w:rFonts w:ascii="Univers" w:hAnsi="Univers" w:cs="Calibri"/>
                <w:b/>
                <w:bCs/>
                <w:sz w:val="18"/>
                <w:szCs w:val="18"/>
                <w:lang w:eastAsia="en-GB"/>
              </w:rPr>
              <w:t>LVDB  -</w:t>
            </w:r>
            <w:proofErr w:type="gramEnd"/>
            <w:r w:rsidRPr="005D0E52">
              <w:rPr>
                <w:rFonts w:ascii="Univers" w:hAnsi="Univers" w:cs="Calibri"/>
                <w:b/>
                <w:bCs/>
                <w:sz w:val="18"/>
                <w:szCs w:val="18"/>
                <w:lang w:eastAsia="en-GB"/>
              </w:rPr>
              <w:t xml:space="preserve"> Supply items</w:t>
            </w:r>
          </w:p>
        </w:tc>
        <w:tc>
          <w:tcPr>
            <w:tcW w:w="807" w:type="dxa"/>
            <w:shd w:val="clear" w:color="000000" w:fill="D9D9D9"/>
            <w:vAlign w:val="center"/>
            <w:hideMark/>
          </w:tcPr>
          <w:p w14:paraId="3D71F559" w14:textId="77777777" w:rsidR="00E85F60" w:rsidRPr="005D0E52" w:rsidRDefault="00E85F60" w:rsidP="00AA541A">
            <w:pPr>
              <w:jc w:val="center"/>
              <w:rPr>
                <w:rFonts w:ascii="Univers" w:hAnsi="Univers" w:cs="Calibri"/>
                <w:b/>
                <w:bCs/>
                <w:sz w:val="18"/>
                <w:szCs w:val="18"/>
                <w:lang w:eastAsia="en-GB"/>
              </w:rPr>
            </w:pPr>
            <w:r w:rsidRPr="005D0E52">
              <w:rPr>
                <w:rFonts w:ascii="Univers" w:hAnsi="Univers" w:cs="Calibri"/>
                <w:b/>
                <w:bCs/>
                <w:sz w:val="18"/>
                <w:szCs w:val="18"/>
                <w:lang w:eastAsia="en-GB"/>
              </w:rPr>
              <w:t>Sch S1</w:t>
            </w:r>
          </w:p>
        </w:tc>
        <w:tc>
          <w:tcPr>
            <w:tcW w:w="757" w:type="dxa"/>
            <w:shd w:val="clear" w:color="000000" w:fill="D9D9D9"/>
            <w:vAlign w:val="center"/>
            <w:hideMark/>
          </w:tcPr>
          <w:p w14:paraId="57DE1931" w14:textId="77777777" w:rsidR="00E85F60" w:rsidRPr="005D0E52" w:rsidRDefault="00E85F60" w:rsidP="00AA541A">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c>
          <w:tcPr>
            <w:tcW w:w="736" w:type="dxa"/>
            <w:shd w:val="clear" w:color="000000" w:fill="D9D9D9"/>
            <w:vAlign w:val="center"/>
            <w:hideMark/>
          </w:tcPr>
          <w:p w14:paraId="7E796009" w14:textId="77777777" w:rsidR="00E85F60" w:rsidRPr="005D0E52" w:rsidRDefault="00E85F60" w:rsidP="00AA541A">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c>
          <w:tcPr>
            <w:tcW w:w="1106" w:type="dxa"/>
            <w:shd w:val="clear" w:color="000000" w:fill="D9D9D9"/>
            <w:vAlign w:val="center"/>
            <w:hideMark/>
          </w:tcPr>
          <w:p w14:paraId="11664769" w14:textId="77777777" w:rsidR="00E85F60" w:rsidRPr="005D0E52" w:rsidRDefault="00E85F60" w:rsidP="00AA541A">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c>
          <w:tcPr>
            <w:tcW w:w="1560" w:type="dxa"/>
            <w:shd w:val="clear" w:color="000000" w:fill="D9D9D9"/>
            <w:vAlign w:val="center"/>
            <w:hideMark/>
          </w:tcPr>
          <w:p w14:paraId="1BCE50A7" w14:textId="77777777" w:rsidR="00E85F60" w:rsidRPr="005D0E52" w:rsidRDefault="00E85F60" w:rsidP="00AA541A">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c>
          <w:tcPr>
            <w:tcW w:w="1559" w:type="dxa"/>
            <w:shd w:val="clear" w:color="000000" w:fill="D9D9D9"/>
            <w:vAlign w:val="center"/>
            <w:hideMark/>
          </w:tcPr>
          <w:p w14:paraId="54F8D169" w14:textId="77777777" w:rsidR="00E85F60" w:rsidRPr="005D0E52" w:rsidRDefault="00E85F60" w:rsidP="00AA541A">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xml:space="preserve">                         -   </w:t>
            </w:r>
          </w:p>
        </w:tc>
        <w:tc>
          <w:tcPr>
            <w:tcW w:w="1352" w:type="dxa"/>
            <w:shd w:val="clear" w:color="000000" w:fill="D9D9D9"/>
            <w:vAlign w:val="center"/>
            <w:hideMark/>
          </w:tcPr>
          <w:p w14:paraId="68869291" w14:textId="77777777" w:rsidR="00E85F60" w:rsidRPr="005D0E52" w:rsidRDefault="00E85F60" w:rsidP="00AA541A">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r>
      <w:tr w:rsidR="00E85F60" w:rsidRPr="005D0E52" w14:paraId="612DCAD3" w14:textId="77777777" w:rsidTr="00AA541A">
        <w:trPr>
          <w:trHeight w:val="399"/>
        </w:trPr>
        <w:tc>
          <w:tcPr>
            <w:tcW w:w="0" w:type="auto"/>
            <w:shd w:val="clear" w:color="auto" w:fill="auto"/>
            <w:vAlign w:val="center"/>
            <w:hideMark/>
          </w:tcPr>
          <w:p w14:paraId="755F79FD"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1.01</w:t>
            </w:r>
          </w:p>
        </w:tc>
        <w:tc>
          <w:tcPr>
            <w:tcW w:w="5618" w:type="dxa"/>
            <w:shd w:val="clear" w:color="auto" w:fill="auto"/>
            <w:vAlign w:val="center"/>
            <w:hideMark/>
          </w:tcPr>
          <w:p w14:paraId="6AD7D4B2"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xml:space="preserve">D03 - LVDB </w:t>
            </w:r>
            <w:proofErr w:type="gramStart"/>
            <w:r w:rsidRPr="005D0E52">
              <w:rPr>
                <w:rFonts w:ascii="Univers" w:hAnsi="Univers" w:cs="Calibri"/>
                <w:sz w:val="18"/>
                <w:szCs w:val="18"/>
                <w:lang w:eastAsia="en-GB"/>
              </w:rPr>
              <w:t xml:space="preserve">-  </w:t>
            </w:r>
            <w:proofErr w:type="spellStart"/>
            <w:r w:rsidRPr="005D0E52">
              <w:rPr>
                <w:rFonts w:ascii="Univers" w:hAnsi="Univers" w:cs="Calibri"/>
                <w:sz w:val="18"/>
                <w:szCs w:val="18"/>
                <w:lang w:eastAsia="en-GB"/>
              </w:rPr>
              <w:t>Velidhoo</w:t>
            </w:r>
            <w:proofErr w:type="spellEnd"/>
            <w:proofErr w:type="gramEnd"/>
            <w:r w:rsidRPr="005D0E52">
              <w:rPr>
                <w:rFonts w:ascii="Univers" w:hAnsi="Univers" w:cs="Calibri"/>
                <w:sz w:val="18"/>
                <w:szCs w:val="18"/>
                <w:lang w:eastAsia="en-GB"/>
              </w:rPr>
              <w:t xml:space="preserve"> Island</w:t>
            </w:r>
          </w:p>
        </w:tc>
        <w:tc>
          <w:tcPr>
            <w:tcW w:w="807" w:type="dxa"/>
            <w:shd w:val="clear" w:color="auto" w:fill="auto"/>
            <w:vAlign w:val="center"/>
            <w:hideMark/>
          </w:tcPr>
          <w:p w14:paraId="75079F2E"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4072A4EB"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092D92EE"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346A79D8"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73D134F3"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3BE9342E"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C83A3BF"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5303A6C2" w14:textId="77777777" w:rsidTr="00AA541A">
        <w:trPr>
          <w:trHeight w:val="399"/>
        </w:trPr>
        <w:tc>
          <w:tcPr>
            <w:tcW w:w="0" w:type="auto"/>
            <w:shd w:val="clear" w:color="auto" w:fill="auto"/>
            <w:vAlign w:val="center"/>
            <w:hideMark/>
          </w:tcPr>
          <w:p w14:paraId="34CAE4FB"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1.02</w:t>
            </w:r>
          </w:p>
        </w:tc>
        <w:tc>
          <w:tcPr>
            <w:tcW w:w="5618" w:type="dxa"/>
            <w:shd w:val="clear" w:color="auto" w:fill="auto"/>
            <w:vAlign w:val="center"/>
            <w:hideMark/>
          </w:tcPr>
          <w:p w14:paraId="66BF5356"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E01 - LVDB - ALIFUSHI Island</w:t>
            </w:r>
          </w:p>
        </w:tc>
        <w:tc>
          <w:tcPr>
            <w:tcW w:w="807" w:type="dxa"/>
            <w:shd w:val="clear" w:color="auto" w:fill="auto"/>
            <w:vAlign w:val="center"/>
            <w:hideMark/>
          </w:tcPr>
          <w:p w14:paraId="54ED087F"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246BCC73"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568F2939"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4D2D5A8E"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5FF7D42C"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41938CFA"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494295D"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664DA0FB" w14:textId="77777777" w:rsidTr="00AA541A">
        <w:trPr>
          <w:trHeight w:val="399"/>
        </w:trPr>
        <w:tc>
          <w:tcPr>
            <w:tcW w:w="0" w:type="auto"/>
            <w:shd w:val="clear" w:color="auto" w:fill="auto"/>
            <w:vAlign w:val="center"/>
            <w:hideMark/>
          </w:tcPr>
          <w:p w14:paraId="4E212F60"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1.03</w:t>
            </w:r>
          </w:p>
        </w:tc>
        <w:tc>
          <w:tcPr>
            <w:tcW w:w="5618" w:type="dxa"/>
            <w:shd w:val="clear" w:color="auto" w:fill="auto"/>
            <w:vAlign w:val="center"/>
            <w:hideMark/>
          </w:tcPr>
          <w:p w14:paraId="6A2359FA"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xml:space="preserve">E02-LVDB - </w:t>
            </w:r>
            <w:proofErr w:type="spellStart"/>
            <w:r w:rsidRPr="005D0E52">
              <w:rPr>
                <w:rFonts w:ascii="Univers" w:hAnsi="Univers" w:cs="Calibri"/>
                <w:sz w:val="18"/>
                <w:szCs w:val="18"/>
                <w:lang w:eastAsia="en-GB"/>
              </w:rPr>
              <w:t>Hulhudhuffaaru</w:t>
            </w:r>
            <w:proofErr w:type="spellEnd"/>
            <w:r w:rsidRPr="005D0E52">
              <w:rPr>
                <w:rFonts w:ascii="Univers" w:hAnsi="Univers" w:cs="Calibri"/>
                <w:sz w:val="18"/>
                <w:szCs w:val="18"/>
                <w:lang w:eastAsia="en-GB"/>
              </w:rPr>
              <w:t xml:space="preserve"> Island</w:t>
            </w:r>
          </w:p>
        </w:tc>
        <w:tc>
          <w:tcPr>
            <w:tcW w:w="807" w:type="dxa"/>
            <w:shd w:val="clear" w:color="auto" w:fill="auto"/>
            <w:vAlign w:val="center"/>
            <w:hideMark/>
          </w:tcPr>
          <w:p w14:paraId="693FBF6F"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4D9FE994"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0AD0ADF5"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02AE45A8"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72B2F39A"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56385647"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4A52D1F6"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28208CCB" w14:textId="77777777" w:rsidTr="00AA541A">
        <w:trPr>
          <w:trHeight w:val="399"/>
        </w:trPr>
        <w:tc>
          <w:tcPr>
            <w:tcW w:w="0" w:type="auto"/>
            <w:shd w:val="clear" w:color="auto" w:fill="auto"/>
            <w:vAlign w:val="center"/>
            <w:hideMark/>
          </w:tcPr>
          <w:p w14:paraId="4B25BC7D"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1.04</w:t>
            </w:r>
          </w:p>
        </w:tc>
        <w:tc>
          <w:tcPr>
            <w:tcW w:w="5618" w:type="dxa"/>
            <w:shd w:val="clear" w:color="auto" w:fill="auto"/>
            <w:vAlign w:val="center"/>
            <w:hideMark/>
          </w:tcPr>
          <w:p w14:paraId="01BCD231"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xml:space="preserve">F01-LVDB - </w:t>
            </w:r>
            <w:proofErr w:type="spellStart"/>
            <w:proofErr w:type="gramStart"/>
            <w:r w:rsidRPr="005D0E52">
              <w:rPr>
                <w:rFonts w:ascii="Univers" w:hAnsi="Univers" w:cs="Calibri"/>
                <w:sz w:val="18"/>
                <w:szCs w:val="18"/>
                <w:lang w:eastAsia="en-GB"/>
              </w:rPr>
              <w:t>Thulhaadhoo</w:t>
            </w:r>
            <w:proofErr w:type="spellEnd"/>
            <w:r w:rsidRPr="005D0E52">
              <w:rPr>
                <w:rFonts w:ascii="Univers" w:hAnsi="Univers" w:cs="Calibri"/>
                <w:sz w:val="18"/>
                <w:szCs w:val="18"/>
                <w:lang w:eastAsia="en-GB"/>
              </w:rPr>
              <w:t xml:space="preserve">  Island</w:t>
            </w:r>
            <w:proofErr w:type="gramEnd"/>
          </w:p>
        </w:tc>
        <w:tc>
          <w:tcPr>
            <w:tcW w:w="807" w:type="dxa"/>
            <w:shd w:val="clear" w:color="auto" w:fill="auto"/>
            <w:vAlign w:val="center"/>
            <w:hideMark/>
          </w:tcPr>
          <w:p w14:paraId="43D85FEB"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5EE4841A"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7FACC018"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21525314"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6E49F191"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25C53692"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9CB5249"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22371AB2" w14:textId="77777777" w:rsidTr="00AA541A">
        <w:trPr>
          <w:trHeight w:val="399"/>
        </w:trPr>
        <w:tc>
          <w:tcPr>
            <w:tcW w:w="0" w:type="auto"/>
            <w:shd w:val="clear" w:color="auto" w:fill="auto"/>
            <w:vAlign w:val="center"/>
            <w:hideMark/>
          </w:tcPr>
          <w:p w14:paraId="03C60C29"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1.05</w:t>
            </w:r>
          </w:p>
        </w:tc>
        <w:tc>
          <w:tcPr>
            <w:tcW w:w="5618" w:type="dxa"/>
            <w:shd w:val="clear" w:color="auto" w:fill="auto"/>
            <w:vAlign w:val="center"/>
            <w:hideMark/>
          </w:tcPr>
          <w:p w14:paraId="5FCD2E26"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xml:space="preserve">F03-LVDB </w:t>
            </w:r>
            <w:proofErr w:type="gramStart"/>
            <w:r w:rsidRPr="005D0E52">
              <w:rPr>
                <w:rFonts w:ascii="Univers" w:hAnsi="Univers" w:cs="Calibri"/>
                <w:sz w:val="18"/>
                <w:szCs w:val="18"/>
                <w:lang w:eastAsia="en-GB"/>
              </w:rPr>
              <w:t xml:space="preserve">-  </w:t>
            </w:r>
            <w:proofErr w:type="spellStart"/>
            <w:r w:rsidRPr="005D0E52">
              <w:rPr>
                <w:rFonts w:ascii="Univers" w:hAnsi="Univers" w:cs="Calibri"/>
                <w:sz w:val="18"/>
                <w:szCs w:val="18"/>
                <w:lang w:eastAsia="en-GB"/>
              </w:rPr>
              <w:t>Dharavandhoo</w:t>
            </w:r>
            <w:proofErr w:type="spellEnd"/>
            <w:proofErr w:type="gramEnd"/>
            <w:r w:rsidRPr="005D0E52">
              <w:rPr>
                <w:rFonts w:ascii="Univers" w:hAnsi="Univers" w:cs="Calibri"/>
                <w:sz w:val="18"/>
                <w:szCs w:val="18"/>
                <w:lang w:eastAsia="en-GB"/>
              </w:rPr>
              <w:t xml:space="preserve"> Island</w:t>
            </w:r>
          </w:p>
        </w:tc>
        <w:tc>
          <w:tcPr>
            <w:tcW w:w="807" w:type="dxa"/>
            <w:shd w:val="clear" w:color="auto" w:fill="auto"/>
            <w:vAlign w:val="center"/>
            <w:hideMark/>
          </w:tcPr>
          <w:p w14:paraId="5D705CEB" w14:textId="77777777" w:rsidR="00E85F60" w:rsidRPr="005D0E52" w:rsidRDefault="00E85F60" w:rsidP="00AA541A">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3AA9798A"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12A878A1"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642875A1"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7F3583B7"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430B08B4"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959B9BC" w14:textId="77777777" w:rsidR="00E85F60" w:rsidRPr="005D0E52" w:rsidRDefault="00E85F60" w:rsidP="00AA541A">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3727BF59" w14:textId="77777777" w:rsidTr="00AA541A">
        <w:trPr>
          <w:trHeight w:val="399"/>
        </w:trPr>
        <w:tc>
          <w:tcPr>
            <w:tcW w:w="0" w:type="auto"/>
            <w:shd w:val="clear" w:color="000000" w:fill="D9D9D9"/>
            <w:vAlign w:val="center"/>
            <w:hideMark/>
          </w:tcPr>
          <w:p w14:paraId="3707D763"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2.0</w:t>
            </w:r>
          </w:p>
        </w:tc>
        <w:tc>
          <w:tcPr>
            <w:tcW w:w="5618" w:type="dxa"/>
            <w:shd w:val="clear" w:color="000000" w:fill="D9D9D9"/>
            <w:vAlign w:val="center"/>
            <w:hideMark/>
          </w:tcPr>
          <w:p w14:paraId="42DEB7B3" w14:textId="77777777" w:rsidR="00E85F60" w:rsidRPr="005D0E52" w:rsidRDefault="00E85F60" w:rsidP="00AA541A">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MVDB and RMUs</w:t>
            </w:r>
          </w:p>
        </w:tc>
        <w:tc>
          <w:tcPr>
            <w:tcW w:w="807" w:type="dxa"/>
            <w:shd w:val="clear" w:color="000000" w:fill="D9D9D9"/>
            <w:vAlign w:val="center"/>
            <w:hideMark/>
          </w:tcPr>
          <w:p w14:paraId="753A137C"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S2</w:t>
            </w:r>
          </w:p>
        </w:tc>
        <w:tc>
          <w:tcPr>
            <w:tcW w:w="757" w:type="dxa"/>
            <w:shd w:val="clear" w:color="000000" w:fill="D9D9D9"/>
            <w:vAlign w:val="center"/>
            <w:hideMark/>
          </w:tcPr>
          <w:p w14:paraId="500A647F"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736" w:type="dxa"/>
            <w:shd w:val="clear" w:color="000000" w:fill="D9D9D9"/>
            <w:vAlign w:val="center"/>
            <w:hideMark/>
          </w:tcPr>
          <w:p w14:paraId="39BE3E12"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525FFB86"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47412C5B"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2A4F6F62" w14:textId="77777777" w:rsidR="00E85F60" w:rsidRPr="005D0E52" w:rsidRDefault="00E85F60" w:rsidP="00AA541A">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4470D1A7"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4165054D" w14:textId="77777777" w:rsidTr="00AA541A">
        <w:trPr>
          <w:trHeight w:val="708"/>
        </w:trPr>
        <w:tc>
          <w:tcPr>
            <w:tcW w:w="0" w:type="auto"/>
            <w:shd w:val="clear" w:color="auto" w:fill="auto"/>
            <w:vAlign w:val="center"/>
            <w:hideMark/>
          </w:tcPr>
          <w:p w14:paraId="0AE47E5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2.01</w:t>
            </w:r>
          </w:p>
        </w:tc>
        <w:tc>
          <w:tcPr>
            <w:tcW w:w="5618" w:type="dxa"/>
            <w:shd w:val="clear" w:color="auto" w:fill="auto"/>
            <w:vAlign w:val="center"/>
            <w:hideMark/>
          </w:tcPr>
          <w:p w14:paraId="7ACFB49B"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MVDB - 11 kV, 630 A, 25 KA, 02 Nos Incomer, 02 Nos Outgoing and Bus Coupler Panels as per schedules and specifications</w:t>
            </w:r>
          </w:p>
        </w:tc>
        <w:tc>
          <w:tcPr>
            <w:tcW w:w="807" w:type="dxa"/>
            <w:shd w:val="clear" w:color="auto" w:fill="auto"/>
            <w:vAlign w:val="center"/>
            <w:hideMark/>
          </w:tcPr>
          <w:p w14:paraId="0D5098D2"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803632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650028E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522E46A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5458CCC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DB5E2C2"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5C92A3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663ECE3" w14:textId="77777777" w:rsidTr="00AA541A">
        <w:trPr>
          <w:trHeight w:val="528"/>
        </w:trPr>
        <w:tc>
          <w:tcPr>
            <w:tcW w:w="0" w:type="auto"/>
            <w:shd w:val="clear" w:color="000000" w:fill="D9D9D9"/>
            <w:vAlign w:val="center"/>
            <w:hideMark/>
          </w:tcPr>
          <w:p w14:paraId="5B8930EA"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lastRenderedPageBreak/>
              <w:t>3.0</w:t>
            </w:r>
          </w:p>
        </w:tc>
        <w:tc>
          <w:tcPr>
            <w:tcW w:w="5618" w:type="dxa"/>
            <w:shd w:val="clear" w:color="000000" w:fill="D9D9D9"/>
            <w:vAlign w:val="center"/>
            <w:hideMark/>
          </w:tcPr>
          <w:p w14:paraId="392667F6" w14:textId="77777777" w:rsidR="00E85F60" w:rsidRPr="005D0E52" w:rsidRDefault="00E85F60" w:rsidP="00AA541A">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0.415/11 kV Step-Up Transformer </w:t>
            </w:r>
          </w:p>
        </w:tc>
        <w:tc>
          <w:tcPr>
            <w:tcW w:w="807" w:type="dxa"/>
            <w:shd w:val="clear" w:color="000000" w:fill="D9D9D9"/>
            <w:vAlign w:val="center"/>
            <w:hideMark/>
          </w:tcPr>
          <w:p w14:paraId="116F11E0"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S3</w:t>
            </w:r>
          </w:p>
        </w:tc>
        <w:tc>
          <w:tcPr>
            <w:tcW w:w="757" w:type="dxa"/>
            <w:shd w:val="clear" w:color="000000" w:fill="D9D9D9"/>
            <w:vAlign w:val="center"/>
            <w:hideMark/>
          </w:tcPr>
          <w:p w14:paraId="6D0D791E"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736" w:type="dxa"/>
            <w:shd w:val="clear" w:color="000000" w:fill="D9D9D9"/>
            <w:vAlign w:val="center"/>
            <w:hideMark/>
          </w:tcPr>
          <w:p w14:paraId="38EC5D53"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5EC50281"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46FE0866"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1A94FC5C" w14:textId="77777777" w:rsidR="00E85F60" w:rsidRPr="005D0E52" w:rsidRDefault="00E85F60" w:rsidP="00AA541A">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60A21DF3"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105D84D4" w14:textId="77777777" w:rsidTr="00AA541A">
        <w:trPr>
          <w:trHeight w:val="624"/>
        </w:trPr>
        <w:tc>
          <w:tcPr>
            <w:tcW w:w="0" w:type="auto"/>
            <w:shd w:val="clear" w:color="auto" w:fill="auto"/>
            <w:vAlign w:val="center"/>
            <w:hideMark/>
          </w:tcPr>
          <w:p w14:paraId="028392B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w:t>
            </w:r>
            <w:r>
              <w:rPr>
                <w:rFonts w:ascii="Univers" w:hAnsi="Univers" w:cs="Calibri"/>
                <w:color w:val="000000"/>
                <w:sz w:val="18"/>
                <w:szCs w:val="18"/>
                <w:lang w:eastAsia="en-GB"/>
              </w:rPr>
              <w:t>1</w:t>
            </w:r>
          </w:p>
        </w:tc>
        <w:tc>
          <w:tcPr>
            <w:tcW w:w="5618" w:type="dxa"/>
            <w:shd w:val="clear" w:color="auto" w:fill="auto"/>
            <w:vAlign w:val="center"/>
            <w:hideMark/>
          </w:tcPr>
          <w:p w14:paraId="0CA1211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5D0E52">
              <w:rPr>
                <w:rFonts w:ascii="Univers" w:hAnsi="Univers" w:cs="Calibri"/>
                <w:color w:val="000000"/>
                <w:sz w:val="18"/>
                <w:szCs w:val="18"/>
                <w:lang w:eastAsia="en-GB"/>
              </w:rPr>
              <w:t xml:space="preserve"> hermetically sealed type, 2500 KVA</w:t>
            </w:r>
          </w:p>
        </w:tc>
        <w:tc>
          <w:tcPr>
            <w:tcW w:w="807" w:type="dxa"/>
            <w:shd w:val="clear" w:color="auto" w:fill="auto"/>
            <w:vAlign w:val="center"/>
            <w:hideMark/>
          </w:tcPr>
          <w:p w14:paraId="1C7E832A"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3C7AA1A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4797CE6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25D73CD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4D44ABC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E7F2F03"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03B5CA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3EFCF8D" w14:textId="77777777" w:rsidTr="00AA541A">
        <w:trPr>
          <w:trHeight w:val="624"/>
        </w:trPr>
        <w:tc>
          <w:tcPr>
            <w:tcW w:w="0" w:type="auto"/>
            <w:shd w:val="clear" w:color="auto" w:fill="auto"/>
            <w:vAlign w:val="center"/>
            <w:hideMark/>
          </w:tcPr>
          <w:p w14:paraId="6EBD618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w:t>
            </w:r>
            <w:r>
              <w:rPr>
                <w:rFonts w:ascii="Univers" w:hAnsi="Univers" w:cs="Calibri"/>
                <w:color w:val="000000"/>
                <w:sz w:val="18"/>
                <w:szCs w:val="18"/>
                <w:lang w:eastAsia="en-GB"/>
              </w:rPr>
              <w:t>2</w:t>
            </w:r>
          </w:p>
        </w:tc>
        <w:tc>
          <w:tcPr>
            <w:tcW w:w="5618" w:type="dxa"/>
            <w:shd w:val="clear" w:color="auto" w:fill="auto"/>
            <w:vAlign w:val="center"/>
            <w:hideMark/>
          </w:tcPr>
          <w:p w14:paraId="7254425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5D0E52">
              <w:rPr>
                <w:rFonts w:ascii="Univers" w:hAnsi="Univers" w:cs="Calibri"/>
                <w:color w:val="000000"/>
                <w:sz w:val="18"/>
                <w:szCs w:val="18"/>
                <w:lang w:eastAsia="en-GB"/>
              </w:rPr>
              <w:t xml:space="preserve"> hermetically sealed type, 2000 KVA</w:t>
            </w:r>
          </w:p>
        </w:tc>
        <w:tc>
          <w:tcPr>
            <w:tcW w:w="807" w:type="dxa"/>
            <w:shd w:val="clear" w:color="auto" w:fill="auto"/>
            <w:vAlign w:val="center"/>
            <w:hideMark/>
          </w:tcPr>
          <w:p w14:paraId="25815DC5"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EF70C8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16A89F91"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w:t>
            </w:r>
          </w:p>
        </w:tc>
        <w:tc>
          <w:tcPr>
            <w:tcW w:w="1106" w:type="dxa"/>
            <w:shd w:val="clear" w:color="auto" w:fill="auto"/>
            <w:vAlign w:val="center"/>
            <w:hideMark/>
          </w:tcPr>
          <w:p w14:paraId="5DFE2F5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B6B79F1"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532021E"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4A88249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2A74899" w14:textId="77777777" w:rsidTr="00AA541A">
        <w:trPr>
          <w:trHeight w:val="492"/>
        </w:trPr>
        <w:tc>
          <w:tcPr>
            <w:tcW w:w="0" w:type="auto"/>
            <w:shd w:val="clear" w:color="000000" w:fill="D9D9D9"/>
            <w:vAlign w:val="center"/>
            <w:hideMark/>
          </w:tcPr>
          <w:p w14:paraId="01FA3E40"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4.0</w:t>
            </w:r>
          </w:p>
        </w:tc>
        <w:tc>
          <w:tcPr>
            <w:tcW w:w="5618" w:type="dxa"/>
            <w:shd w:val="clear" w:color="000000" w:fill="D9D9D9"/>
            <w:vAlign w:val="center"/>
            <w:hideMark/>
          </w:tcPr>
          <w:p w14:paraId="7832D18C" w14:textId="77777777" w:rsidR="00E85F60" w:rsidRPr="005D0E52" w:rsidRDefault="00E85F60" w:rsidP="00AA541A">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Package Substation </w:t>
            </w:r>
          </w:p>
        </w:tc>
        <w:tc>
          <w:tcPr>
            <w:tcW w:w="807" w:type="dxa"/>
            <w:shd w:val="clear" w:color="000000" w:fill="D9D9D9"/>
            <w:vAlign w:val="center"/>
            <w:hideMark/>
          </w:tcPr>
          <w:p w14:paraId="509DDFD2"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S4</w:t>
            </w:r>
          </w:p>
        </w:tc>
        <w:tc>
          <w:tcPr>
            <w:tcW w:w="757" w:type="dxa"/>
            <w:shd w:val="clear" w:color="000000" w:fill="D9D9D9"/>
            <w:vAlign w:val="center"/>
            <w:hideMark/>
          </w:tcPr>
          <w:p w14:paraId="53A064B6"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736" w:type="dxa"/>
            <w:shd w:val="clear" w:color="000000" w:fill="D9D9D9"/>
            <w:vAlign w:val="center"/>
            <w:hideMark/>
          </w:tcPr>
          <w:p w14:paraId="4B4489C3"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1F65CA0B"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1F04D76C"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17C91265" w14:textId="77777777" w:rsidR="00E85F60" w:rsidRPr="005D0E52" w:rsidRDefault="00E85F60" w:rsidP="00AA541A">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17D35D19"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681ED6B9" w14:textId="77777777" w:rsidTr="00AA541A">
        <w:trPr>
          <w:trHeight w:val="816"/>
        </w:trPr>
        <w:tc>
          <w:tcPr>
            <w:tcW w:w="0" w:type="auto"/>
            <w:shd w:val="clear" w:color="auto" w:fill="auto"/>
            <w:vAlign w:val="center"/>
            <w:hideMark/>
          </w:tcPr>
          <w:p w14:paraId="0698D81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r>
              <w:rPr>
                <w:rFonts w:ascii="Univers" w:hAnsi="Univers" w:cs="Calibri"/>
                <w:color w:val="000000"/>
                <w:sz w:val="18"/>
                <w:szCs w:val="18"/>
                <w:lang w:eastAsia="en-GB"/>
              </w:rPr>
              <w:t>1</w:t>
            </w:r>
          </w:p>
        </w:tc>
        <w:tc>
          <w:tcPr>
            <w:tcW w:w="5618" w:type="dxa"/>
            <w:shd w:val="clear" w:color="auto" w:fill="auto"/>
            <w:vAlign w:val="center"/>
            <w:hideMark/>
          </w:tcPr>
          <w:p w14:paraId="30A7DC21"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Packaged Substation, 1250 KVA with 11/0.415 kV Dry Type Transformer,11 </w:t>
            </w:r>
            <w:proofErr w:type="gramStart"/>
            <w:r w:rsidRPr="005D0E52">
              <w:rPr>
                <w:rFonts w:ascii="Univers" w:hAnsi="Univers" w:cs="Calibri"/>
                <w:color w:val="000000"/>
                <w:sz w:val="18"/>
                <w:szCs w:val="18"/>
                <w:lang w:eastAsia="en-GB"/>
              </w:rPr>
              <w:t>kV  RMU</w:t>
            </w:r>
            <w:proofErr w:type="gramEnd"/>
            <w:r w:rsidRPr="005D0E52">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32B4A0AD"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5684D9A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419E961D" w14:textId="77777777" w:rsidR="00E85F60" w:rsidRPr="005D0E52"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106" w:type="dxa"/>
            <w:shd w:val="clear" w:color="auto" w:fill="auto"/>
            <w:vAlign w:val="center"/>
            <w:hideMark/>
          </w:tcPr>
          <w:p w14:paraId="7BF1A41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0030B9C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8531254"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5F30BF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5997A9A8" w14:textId="77777777" w:rsidTr="00AA541A">
        <w:trPr>
          <w:trHeight w:val="816"/>
        </w:trPr>
        <w:tc>
          <w:tcPr>
            <w:tcW w:w="0" w:type="auto"/>
            <w:shd w:val="clear" w:color="auto" w:fill="auto"/>
            <w:vAlign w:val="center"/>
          </w:tcPr>
          <w:p w14:paraId="022068CD" w14:textId="77777777" w:rsidR="00E85F60" w:rsidRPr="005D0E52"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4.2</w:t>
            </w:r>
          </w:p>
        </w:tc>
        <w:tc>
          <w:tcPr>
            <w:tcW w:w="5618" w:type="dxa"/>
            <w:shd w:val="clear" w:color="auto" w:fill="auto"/>
            <w:vAlign w:val="center"/>
          </w:tcPr>
          <w:p w14:paraId="30614209"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Packaged Substation, 1250 KVA with 11/0.415 kV Dry Type Transformer,11 </w:t>
            </w:r>
            <w:proofErr w:type="gramStart"/>
            <w:r w:rsidRPr="005D0E52">
              <w:rPr>
                <w:rFonts w:ascii="Univers" w:hAnsi="Univers" w:cs="Calibri"/>
                <w:color w:val="000000"/>
                <w:sz w:val="18"/>
                <w:szCs w:val="18"/>
                <w:lang w:eastAsia="en-GB"/>
              </w:rPr>
              <w:t>kV  RMU</w:t>
            </w:r>
            <w:proofErr w:type="gramEnd"/>
            <w:r w:rsidRPr="005D0E52">
              <w:rPr>
                <w:rFonts w:ascii="Univers" w:hAnsi="Univers" w:cs="Calibri"/>
                <w:color w:val="000000"/>
                <w:sz w:val="18"/>
                <w:szCs w:val="18"/>
                <w:lang w:eastAsia="en-GB"/>
              </w:rPr>
              <w:t xml:space="preserve"> </w:t>
            </w:r>
            <w:r w:rsidRPr="00F37C61">
              <w:rPr>
                <w:rFonts w:ascii="Univers" w:hAnsi="Univers" w:cs="Calibri"/>
                <w:color w:val="FF0000"/>
                <w:sz w:val="18"/>
                <w:szCs w:val="18"/>
                <w:lang w:eastAsia="en-GB"/>
              </w:rPr>
              <w:t xml:space="preserve">(4 Way) </w:t>
            </w:r>
            <w:r w:rsidRPr="005D0E52">
              <w:rPr>
                <w:rFonts w:ascii="Univers" w:hAnsi="Univers" w:cs="Calibri"/>
                <w:color w:val="000000"/>
                <w:sz w:val="18"/>
                <w:szCs w:val="18"/>
                <w:lang w:eastAsia="en-GB"/>
              </w:rPr>
              <w:t>with 01 No Fault Passage Indicator and LV Switchgear Panel as per schedules</w:t>
            </w:r>
          </w:p>
        </w:tc>
        <w:tc>
          <w:tcPr>
            <w:tcW w:w="807" w:type="dxa"/>
            <w:shd w:val="clear" w:color="auto" w:fill="auto"/>
            <w:vAlign w:val="center"/>
          </w:tcPr>
          <w:p w14:paraId="1E2F2AA4" w14:textId="77777777" w:rsidR="00E85F60" w:rsidRPr="005D0E52" w:rsidRDefault="00E85F60" w:rsidP="00AA541A">
            <w:pPr>
              <w:rPr>
                <w:rFonts w:ascii="Univers" w:hAnsi="Univers" w:cs="Calibri"/>
                <w:color w:val="000000"/>
                <w:sz w:val="18"/>
                <w:szCs w:val="18"/>
                <w:lang w:eastAsia="en-GB"/>
              </w:rPr>
            </w:pPr>
          </w:p>
        </w:tc>
        <w:tc>
          <w:tcPr>
            <w:tcW w:w="757" w:type="dxa"/>
            <w:shd w:val="clear" w:color="auto" w:fill="auto"/>
            <w:vAlign w:val="center"/>
          </w:tcPr>
          <w:p w14:paraId="1283981E" w14:textId="77777777" w:rsidR="00E85F60" w:rsidRPr="005D0E52"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Nos</w:t>
            </w:r>
          </w:p>
        </w:tc>
        <w:tc>
          <w:tcPr>
            <w:tcW w:w="736" w:type="dxa"/>
            <w:shd w:val="clear" w:color="auto" w:fill="auto"/>
            <w:vAlign w:val="center"/>
          </w:tcPr>
          <w:p w14:paraId="5D6F75C3" w14:textId="77777777" w:rsidR="00E85F60" w:rsidRPr="005D0E52"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106" w:type="dxa"/>
            <w:shd w:val="clear" w:color="auto" w:fill="auto"/>
            <w:vAlign w:val="center"/>
          </w:tcPr>
          <w:p w14:paraId="1805A2E4" w14:textId="77777777" w:rsidR="00E85F60" w:rsidRPr="005D0E52" w:rsidRDefault="00E85F60" w:rsidP="00AA541A">
            <w:pPr>
              <w:jc w:val="center"/>
              <w:rPr>
                <w:rFonts w:ascii="Univers" w:hAnsi="Univers" w:cs="Calibri"/>
                <w:color w:val="000000"/>
                <w:sz w:val="18"/>
                <w:szCs w:val="18"/>
                <w:lang w:eastAsia="en-GB"/>
              </w:rPr>
            </w:pPr>
          </w:p>
        </w:tc>
        <w:tc>
          <w:tcPr>
            <w:tcW w:w="1560" w:type="dxa"/>
            <w:shd w:val="clear" w:color="auto" w:fill="auto"/>
            <w:vAlign w:val="center"/>
          </w:tcPr>
          <w:p w14:paraId="2B46D1A2" w14:textId="77777777" w:rsidR="00E85F60" w:rsidRPr="005D0E52" w:rsidRDefault="00E85F60" w:rsidP="00AA541A">
            <w:pPr>
              <w:jc w:val="center"/>
              <w:rPr>
                <w:rFonts w:ascii="Univers" w:hAnsi="Univers" w:cs="Calibri"/>
                <w:color w:val="000000"/>
                <w:sz w:val="18"/>
                <w:szCs w:val="18"/>
                <w:lang w:eastAsia="en-GB"/>
              </w:rPr>
            </w:pPr>
          </w:p>
        </w:tc>
        <w:tc>
          <w:tcPr>
            <w:tcW w:w="1559" w:type="dxa"/>
            <w:shd w:val="clear" w:color="auto" w:fill="auto"/>
            <w:vAlign w:val="center"/>
          </w:tcPr>
          <w:p w14:paraId="56E4EE4B" w14:textId="77777777" w:rsidR="00E85F60" w:rsidRPr="005D0E52" w:rsidRDefault="00E85F60" w:rsidP="00AA541A">
            <w:pPr>
              <w:jc w:val="right"/>
              <w:rPr>
                <w:rFonts w:ascii="Univers" w:hAnsi="Univers" w:cs="Calibri"/>
                <w:color w:val="FFFFFF"/>
                <w:sz w:val="18"/>
                <w:szCs w:val="18"/>
                <w:lang w:eastAsia="en-GB"/>
              </w:rPr>
            </w:pPr>
          </w:p>
        </w:tc>
        <w:tc>
          <w:tcPr>
            <w:tcW w:w="1352" w:type="dxa"/>
            <w:shd w:val="clear" w:color="auto" w:fill="auto"/>
            <w:vAlign w:val="center"/>
          </w:tcPr>
          <w:p w14:paraId="2796A729" w14:textId="77777777" w:rsidR="00E85F60" w:rsidRPr="005D0E52" w:rsidRDefault="00E85F60" w:rsidP="00AA541A">
            <w:pPr>
              <w:jc w:val="center"/>
              <w:rPr>
                <w:rFonts w:ascii="Univers" w:hAnsi="Univers" w:cs="Calibri"/>
                <w:color w:val="000000"/>
                <w:sz w:val="18"/>
                <w:szCs w:val="18"/>
                <w:lang w:eastAsia="en-GB"/>
              </w:rPr>
            </w:pPr>
          </w:p>
        </w:tc>
      </w:tr>
      <w:tr w:rsidR="00E85F60" w:rsidRPr="005D0E52" w14:paraId="3C3B597D" w14:textId="77777777" w:rsidTr="00AA541A">
        <w:trPr>
          <w:trHeight w:val="816"/>
        </w:trPr>
        <w:tc>
          <w:tcPr>
            <w:tcW w:w="0" w:type="auto"/>
            <w:shd w:val="clear" w:color="auto" w:fill="auto"/>
            <w:vAlign w:val="center"/>
            <w:hideMark/>
          </w:tcPr>
          <w:p w14:paraId="2A54831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r>
              <w:rPr>
                <w:rFonts w:ascii="Univers" w:hAnsi="Univers" w:cs="Calibri"/>
                <w:color w:val="000000"/>
                <w:sz w:val="18"/>
                <w:szCs w:val="18"/>
                <w:lang w:eastAsia="en-GB"/>
              </w:rPr>
              <w:t>3</w:t>
            </w:r>
          </w:p>
        </w:tc>
        <w:tc>
          <w:tcPr>
            <w:tcW w:w="5618" w:type="dxa"/>
            <w:shd w:val="clear" w:color="auto" w:fill="auto"/>
            <w:vAlign w:val="center"/>
            <w:hideMark/>
          </w:tcPr>
          <w:p w14:paraId="07363399"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Packaged Substation, 1000 KVA with 11/0.415 kV Dry Type Transformer,11 </w:t>
            </w:r>
            <w:proofErr w:type="gramStart"/>
            <w:r w:rsidRPr="005D0E52">
              <w:rPr>
                <w:rFonts w:ascii="Univers" w:hAnsi="Univers" w:cs="Calibri"/>
                <w:color w:val="000000"/>
                <w:sz w:val="18"/>
                <w:szCs w:val="18"/>
                <w:lang w:eastAsia="en-GB"/>
              </w:rPr>
              <w:t>kV  RMU</w:t>
            </w:r>
            <w:proofErr w:type="gramEnd"/>
            <w:r w:rsidRPr="005D0E52">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45661C12"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794FADC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00CBE52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w:t>
            </w:r>
          </w:p>
        </w:tc>
        <w:tc>
          <w:tcPr>
            <w:tcW w:w="1106" w:type="dxa"/>
            <w:shd w:val="clear" w:color="auto" w:fill="auto"/>
            <w:vAlign w:val="center"/>
            <w:hideMark/>
          </w:tcPr>
          <w:p w14:paraId="29229B8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2FB550C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9E8B340"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4F31955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0467F1A5" w14:textId="77777777" w:rsidTr="00AA541A">
        <w:trPr>
          <w:trHeight w:val="816"/>
        </w:trPr>
        <w:tc>
          <w:tcPr>
            <w:tcW w:w="0" w:type="auto"/>
            <w:shd w:val="clear" w:color="auto" w:fill="auto"/>
            <w:vAlign w:val="center"/>
            <w:hideMark/>
          </w:tcPr>
          <w:p w14:paraId="4BE4E84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r>
              <w:rPr>
                <w:rFonts w:ascii="Univers" w:hAnsi="Univers" w:cs="Calibri"/>
                <w:color w:val="000000"/>
                <w:sz w:val="18"/>
                <w:szCs w:val="18"/>
                <w:lang w:eastAsia="en-GB"/>
              </w:rPr>
              <w:t>4</w:t>
            </w:r>
          </w:p>
        </w:tc>
        <w:tc>
          <w:tcPr>
            <w:tcW w:w="5618" w:type="dxa"/>
            <w:shd w:val="clear" w:color="auto" w:fill="auto"/>
            <w:vAlign w:val="center"/>
            <w:hideMark/>
          </w:tcPr>
          <w:p w14:paraId="27B0AE49"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Packaged Substation, 630 KVA with 11/0.415 kV Dry Type Transformer,11 </w:t>
            </w:r>
            <w:proofErr w:type="gramStart"/>
            <w:r w:rsidRPr="005D0E52">
              <w:rPr>
                <w:rFonts w:ascii="Univers" w:hAnsi="Univers" w:cs="Calibri"/>
                <w:color w:val="000000"/>
                <w:sz w:val="18"/>
                <w:szCs w:val="18"/>
                <w:lang w:eastAsia="en-GB"/>
              </w:rPr>
              <w:t>kV  RMU</w:t>
            </w:r>
            <w:proofErr w:type="gramEnd"/>
            <w:r w:rsidRPr="005D0E52">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401AF7F8"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5A7A99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6C216D5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596D06B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46A6647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786994A7"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0578BFE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E353B44" w14:textId="77777777" w:rsidTr="00AA541A">
        <w:trPr>
          <w:trHeight w:val="399"/>
        </w:trPr>
        <w:tc>
          <w:tcPr>
            <w:tcW w:w="0" w:type="auto"/>
            <w:shd w:val="clear" w:color="000000" w:fill="D9D9D9"/>
            <w:vAlign w:val="center"/>
            <w:hideMark/>
          </w:tcPr>
          <w:p w14:paraId="22ADF4CD"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5.0</w:t>
            </w:r>
          </w:p>
        </w:tc>
        <w:tc>
          <w:tcPr>
            <w:tcW w:w="5618" w:type="dxa"/>
            <w:shd w:val="clear" w:color="000000" w:fill="D9D9D9"/>
            <w:vAlign w:val="center"/>
            <w:hideMark/>
          </w:tcPr>
          <w:p w14:paraId="0695163F" w14:textId="77777777" w:rsidR="00E85F60" w:rsidRPr="005D0E52" w:rsidRDefault="00E85F60" w:rsidP="00AA541A">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LV Distribution Box (Replacement)</w:t>
            </w:r>
          </w:p>
        </w:tc>
        <w:tc>
          <w:tcPr>
            <w:tcW w:w="807" w:type="dxa"/>
            <w:shd w:val="clear" w:color="000000" w:fill="D9D9D9"/>
            <w:vAlign w:val="center"/>
            <w:hideMark/>
          </w:tcPr>
          <w:p w14:paraId="20832417"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S5</w:t>
            </w:r>
          </w:p>
        </w:tc>
        <w:tc>
          <w:tcPr>
            <w:tcW w:w="757" w:type="dxa"/>
            <w:shd w:val="clear" w:color="000000" w:fill="D9D9D9"/>
            <w:vAlign w:val="center"/>
            <w:hideMark/>
          </w:tcPr>
          <w:p w14:paraId="620C387B"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Nos</w:t>
            </w:r>
          </w:p>
        </w:tc>
        <w:tc>
          <w:tcPr>
            <w:tcW w:w="736" w:type="dxa"/>
            <w:shd w:val="clear" w:color="000000" w:fill="D9D9D9"/>
            <w:vAlign w:val="center"/>
            <w:hideMark/>
          </w:tcPr>
          <w:p w14:paraId="09DFB462"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6617C414"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38CA211C"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3D6513F3" w14:textId="77777777" w:rsidR="00E85F60" w:rsidRPr="005D0E52" w:rsidRDefault="00E85F60" w:rsidP="00AA541A">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69BB36E1"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26D7346C" w14:textId="77777777" w:rsidTr="00AA541A">
        <w:trPr>
          <w:trHeight w:val="828"/>
        </w:trPr>
        <w:tc>
          <w:tcPr>
            <w:tcW w:w="0" w:type="auto"/>
            <w:shd w:val="clear" w:color="auto" w:fill="auto"/>
            <w:vAlign w:val="center"/>
            <w:hideMark/>
          </w:tcPr>
          <w:p w14:paraId="6B2F7E4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5.1</w:t>
            </w:r>
          </w:p>
        </w:tc>
        <w:tc>
          <w:tcPr>
            <w:tcW w:w="5618" w:type="dxa"/>
            <w:shd w:val="clear" w:color="auto" w:fill="auto"/>
            <w:vAlign w:val="center"/>
            <w:hideMark/>
          </w:tcPr>
          <w:p w14:paraId="180BB306"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Outdoor Type 0.415 kV Distribution Box (Feeder Pillar Panel) with 630 A (MCCB) incomer and outgoing MCCBs/ MCBs as per schedules</w:t>
            </w:r>
          </w:p>
        </w:tc>
        <w:tc>
          <w:tcPr>
            <w:tcW w:w="807" w:type="dxa"/>
            <w:shd w:val="clear" w:color="auto" w:fill="auto"/>
            <w:vAlign w:val="center"/>
            <w:hideMark/>
          </w:tcPr>
          <w:p w14:paraId="13DFA93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066ACFF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4AB8E051"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w:t>
            </w:r>
          </w:p>
        </w:tc>
        <w:tc>
          <w:tcPr>
            <w:tcW w:w="1106" w:type="dxa"/>
            <w:shd w:val="clear" w:color="auto" w:fill="auto"/>
            <w:vAlign w:val="center"/>
            <w:hideMark/>
          </w:tcPr>
          <w:p w14:paraId="318255F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029F7E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1518DBE0"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5B7CA4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81FB05B" w14:textId="77777777" w:rsidTr="00AA541A">
        <w:trPr>
          <w:trHeight w:val="696"/>
        </w:trPr>
        <w:tc>
          <w:tcPr>
            <w:tcW w:w="0" w:type="auto"/>
            <w:shd w:val="clear" w:color="auto" w:fill="auto"/>
            <w:vAlign w:val="center"/>
            <w:hideMark/>
          </w:tcPr>
          <w:p w14:paraId="2902E32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5.2</w:t>
            </w:r>
          </w:p>
        </w:tc>
        <w:tc>
          <w:tcPr>
            <w:tcW w:w="5618" w:type="dxa"/>
            <w:shd w:val="clear" w:color="auto" w:fill="auto"/>
            <w:vAlign w:val="center"/>
            <w:hideMark/>
          </w:tcPr>
          <w:p w14:paraId="6ED254A5"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Outdoor Type 0.415 kV Distribution Box (Feeder Pillar Panel) with 400 A (MCCB) incomer and outgoing MCCBs/ MCBs as per schedules</w:t>
            </w:r>
          </w:p>
        </w:tc>
        <w:tc>
          <w:tcPr>
            <w:tcW w:w="807" w:type="dxa"/>
            <w:shd w:val="clear" w:color="auto" w:fill="auto"/>
            <w:vAlign w:val="center"/>
            <w:hideMark/>
          </w:tcPr>
          <w:p w14:paraId="16061E3A"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03C25A4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520E535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9</w:t>
            </w:r>
          </w:p>
        </w:tc>
        <w:tc>
          <w:tcPr>
            <w:tcW w:w="1106" w:type="dxa"/>
            <w:shd w:val="clear" w:color="auto" w:fill="auto"/>
            <w:vAlign w:val="center"/>
            <w:hideMark/>
          </w:tcPr>
          <w:p w14:paraId="0AA14DD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6933DAE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05622A7D"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2204AAF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3FB13518" w14:textId="77777777" w:rsidTr="00AA541A">
        <w:trPr>
          <w:trHeight w:val="399"/>
        </w:trPr>
        <w:tc>
          <w:tcPr>
            <w:tcW w:w="0" w:type="auto"/>
            <w:shd w:val="clear" w:color="000000" w:fill="D9D9D9"/>
            <w:vAlign w:val="center"/>
            <w:hideMark/>
          </w:tcPr>
          <w:p w14:paraId="62BD58BD"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6.0</w:t>
            </w:r>
          </w:p>
        </w:tc>
        <w:tc>
          <w:tcPr>
            <w:tcW w:w="5618" w:type="dxa"/>
            <w:shd w:val="clear" w:color="000000" w:fill="D9D9D9"/>
            <w:vAlign w:val="center"/>
            <w:hideMark/>
          </w:tcPr>
          <w:p w14:paraId="15024805" w14:textId="77777777" w:rsidR="00E85F60" w:rsidRPr="005D0E52" w:rsidRDefault="00E85F60" w:rsidP="00AA541A">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LV Cables and accessories</w:t>
            </w:r>
          </w:p>
        </w:tc>
        <w:tc>
          <w:tcPr>
            <w:tcW w:w="807" w:type="dxa"/>
            <w:shd w:val="clear" w:color="000000" w:fill="D9D9D9"/>
            <w:vAlign w:val="center"/>
            <w:hideMark/>
          </w:tcPr>
          <w:p w14:paraId="139196E0"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S6</w:t>
            </w:r>
          </w:p>
        </w:tc>
        <w:tc>
          <w:tcPr>
            <w:tcW w:w="757" w:type="dxa"/>
            <w:shd w:val="clear" w:color="000000" w:fill="D9D9D9"/>
            <w:vAlign w:val="center"/>
            <w:hideMark/>
          </w:tcPr>
          <w:p w14:paraId="5355C58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36" w:type="dxa"/>
            <w:shd w:val="clear" w:color="000000" w:fill="D9D9D9"/>
            <w:vAlign w:val="center"/>
            <w:hideMark/>
          </w:tcPr>
          <w:p w14:paraId="1C88723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106" w:type="dxa"/>
            <w:shd w:val="clear" w:color="000000" w:fill="D9D9D9"/>
            <w:vAlign w:val="center"/>
            <w:hideMark/>
          </w:tcPr>
          <w:p w14:paraId="3992601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000000" w:fill="D9D9D9"/>
            <w:vAlign w:val="center"/>
            <w:hideMark/>
          </w:tcPr>
          <w:p w14:paraId="3F7DA12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000000" w:fill="D9D9D9"/>
            <w:vAlign w:val="center"/>
            <w:hideMark/>
          </w:tcPr>
          <w:p w14:paraId="519C61F5" w14:textId="77777777" w:rsidR="00E85F60" w:rsidRPr="005D0E52" w:rsidRDefault="00E85F60" w:rsidP="00AA541A">
            <w:pPr>
              <w:jc w:val="center"/>
              <w:rPr>
                <w:rFonts w:ascii="Univers" w:hAnsi="Univers" w:cs="Calibri"/>
                <w:color w:val="FFFFFF"/>
                <w:sz w:val="18"/>
                <w:szCs w:val="18"/>
                <w:lang w:eastAsia="en-GB"/>
              </w:rPr>
            </w:pPr>
            <w:r w:rsidRPr="005D0E52">
              <w:rPr>
                <w:rFonts w:ascii="Univers" w:hAnsi="Univers" w:cs="Calibri"/>
                <w:color w:val="FFFFFF"/>
                <w:sz w:val="18"/>
                <w:szCs w:val="18"/>
                <w:lang w:eastAsia="en-GB"/>
              </w:rPr>
              <w:t> </w:t>
            </w:r>
          </w:p>
        </w:tc>
        <w:tc>
          <w:tcPr>
            <w:tcW w:w="1352" w:type="dxa"/>
            <w:shd w:val="clear" w:color="000000" w:fill="D9D9D9"/>
            <w:vAlign w:val="center"/>
            <w:hideMark/>
          </w:tcPr>
          <w:p w14:paraId="7766D97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7FDB2372" w14:textId="77777777" w:rsidTr="00AA541A">
        <w:trPr>
          <w:trHeight w:val="492"/>
        </w:trPr>
        <w:tc>
          <w:tcPr>
            <w:tcW w:w="0" w:type="auto"/>
            <w:shd w:val="clear" w:color="auto" w:fill="auto"/>
            <w:vAlign w:val="center"/>
            <w:hideMark/>
          </w:tcPr>
          <w:p w14:paraId="0C4EC09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6.01</w:t>
            </w:r>
          </w:p>
        </w:tc>
        <w:tc>
          <w:tcPr>
            <w:tcW w:w="5618" w:type="dxa"/>
            <w:shd w:val="clear" w:color="auto" w:fill="auto"/>
            <w:vAlign w:val="center"/>
            <w:hideMark/>
          </w:tcPr>
          <w:p w14:paraId="443F701E"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1Cx 630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50BD1420"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00B9F8A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7985D1A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5075</w:t>
            </w:r>
          </w:p>
        </w:tc>
        <w:tc>
          <w:tcPr>
            <w:tcW w:w="1106" w:type="dxa"/>
            <w:shd w:val="clear" w:color="auto" w:fill="auto"/>
            <w:vAlign w:val="center"/>
            <w:hideMark/>
          </w:tcPr>
          <w:p w14:paraId="1DC8AE1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6CC67A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AB03DD7"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6413D5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42DED04" w14:textId="77777777" w:rsidTr="00AA541A">
        <w:trPr>
          <w:trHeight w:val="399"/>
        </w:trPr>
        <w:tc>
          <w:tcPr>
            <w:tcW w:w="0" w:type="auto"/>
            <w:shd w:val="clear" w:color="auto" w:fill="auto"/>
            <w:vAlign w:val="center"/>
            <w:hideMark/>
          </w:tcPr>
          <w:p w14:paraId="14EBBB6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lastRenderedPageBreak/>
              <w:t>6.02</w:t>
            </w:r>
          </w:p>
        </w:tc>
        <w:tc>
          <w:tcPr>
            <w:tcW w:w="5618" w:type="dxa"/>
            <w:shd w:val="clear" w:color="auto" w:fill="auto"/>
            <w:vAlign w:val="center"/>
            <w:hideMark/>
          </w:tcPr>
          <w:p w14:paraId="328078E4"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0.6/1 kV Cu/XLPE/PVC 4Cx 400sqmm, Armoured</w:t>
            </w:r>
          </w:p>
        </w:tc>
        <w:tc>
          <w:tcPr>
            <w:tcW w:w="807" w:type="dxa"/>
            <w:shd w:val="clear" w:color="auto" w:fill="auto"/>
            <w:noWrap/>
            <w:vAlign w:val="center"/>
            <w:hideMark/>
          </w:tcPr>
          <w:p w14:paraId="05AA97F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7C9405F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55B4BF0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245</w:t>
            </w:r>
          </w:p>
        </w:tc>
        <w:tc>
          <w:tcPr>
            <w:tcW w:w="1106" w:type="dxa"/>
            <w:shd w:val="clear" w:color="auto" w:fill="auto"/>
            <w:vAlign w:val="center"/>
            <w:hideMark/>
          </w:tcPr>
          <w:p w14:paraId="1211265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6F7C2C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9F8EFFD"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E1B9B9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31FDC2B9" w14:textId="77777777" w:rsidTr="00AA541A">
        <w:trPr>
          <w:trHeight w:val="399"/>
        </w:trPr>
        <w:tc>
          <w:tcPr>
            <w:tcW w:w="0" w:type="auto"/>
            <w:shd w:val="clear" w:color="auto" w:fill="auto"/>
            <w:vAlign w:val="center"/>
            <w:hideMark/>
          </w:tcPr>
          <w:p w14:paraId="30EA8C8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6.03</w:t>
            </w:r>
          </w:p>
        </w:tc>
        <w:tc>
          <w:tcPr>
            <w:tcW w:w="5618" w:type="dxa"/>
            <w:shd w:val="clear" w:color="auto" w:fill="auto"/>
            <w:vAlign w:val="center"/>
            <w:hideMark/>
          </w:tcPr>
          <w:p w14:paraId="311D8A88"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300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5558506E"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381281A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39058B0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1755</w:t>
            </w:r>
          </w:p>
        </w:tc>
        <w:tc>
          <w:tcPr>
            <w:tcW w:w="1106" w:type="dxa"/>
            <w:shd w:val="clear" w:color="auto" w:fill="auto"/>
            <w:vAlign w:val="center"/>
            <w:hideMark/>
          </w:tcPr>
          <w:p w14:paraId="24B3B32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1CECEC0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4827DB54"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C15F8F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637BF45" w14:textId="77777777" w:rsidTr="00AA541A">
        <w:trPr>
          <w:trHeight w:val="399"/>
        </w:trPr>
        <w:tc>
          <w:tcPr>
            <w:tcW w:w="0" w:type="auto"/>
            <w:shd w:val="clear" w:color="auto" w:fill="auto"/>
            <w:vAlign w:val="center"/>
            <w:hideMark/>
          </w:tcPr>
          <w:p w14:paraId="6F24119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6.04</w:t>
            </w:r>
          </w:p>
        </w:tc>
        <w:tc>
          <w:tcPr>
            <w:tcW w:w="5618" w:type="dxa"/>
            <w:shd w:val="clear" w:color="auto" w:fill="auto"/>
            <w:vAlign w:val="center"/>
            <w:hideMark/>
          </w:tcPr>
          <w:p w14:paraId="55C4AF24"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240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757FE2B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4628D91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281C850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50</w:t>
            </w:r>
          </w:p>
        </w:tc>
        <w:tc>
          <w:tcPr>
            <w:tcW w:w="1106" w:type="dxa"/>
            <w:shd w:val="clear" w:color="auto" w:fill="auto"/>
            <w:vAlign w:val="center"/>
            <w:hideMark/>
          </w:tcPr>
          <w:p w14:paraId="6928DA5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5F4D82F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3BA70B03"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25E498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7D9467A2" w14:textId="77777777" w:rsidTr="00AA541A">
        <w:trPr>
          <w:trHeight w:val="399"/>
        </w:trPr>
        <w:tc>
          <w:tcPr>
            <w:tcW w:w="0" w:type="auto"/>
            <w:shd w:val="clear" w:color="auto" w:fill="auto"/>
            <w:vAlign w:val="center"/>
            <w:hideMark/>
          </w:tcPr>
          <w:p w14:paraId="63B1A43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6.05</w:t>
            </w:r>
          </w:p>
        </w:tc>
        <w:tc>
          <w:tcPr>
            <w:tcW w:w="5618" w:type="dxa"/>
            <w:shd w:val="clear" w:color="auto" w:fill="auto"/>
            <w:vAlign w:val="center"/>
            <w:hideMark/>
          </w:tcPr>
          <w:p w14:paraId="30F6A0C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0.6/1 kV Cu/XLPE/PVC 4Cx 185sqmm, Armoured</w:t>
            </w:r>
          </w:p>
        </w:tc>
        <w:tc>
          <w:tcPr>
            <w:tcW w:w="807" w:type="dxa"/>
            <w:shd w:val="clear" w:color="auto" w:fill="auto"/>
            <w:noWrap/>
            <w:vAlign w:val="center"/>
            <w:hideMark/>
          </w:tcPr>
          <w:p w14:paraId="0082223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1B66AB5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4CC7CD8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666</w:t>
            </w:r>
          </w:p>
        </w:tc>
        <w:tc>
          <w:tcPr>
            <w:tcW w:w="1106" w:type="dxa"/>
            <w:shd w:val="clear" w:color="auto" w:fill="auto"/>
            <w:vAlign w:val="center"/>
            <w:hideMark/>
          </w:tcPr>
          <w:p w14:paraId="282547E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943D7A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7AB636F4"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B671B7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063F20BC" w14:textId="77777777" w:rsidTr="00AA541A">
        <w:trPr>
          <w:trHeight w:val="399"/>
        </w:trPr>
        <w:tc>
          <w:tcPr>
            <w:tcW w:w="0" w:type="auto"/>
            <w:shd w:val="clear" w:color="auto" w:fill="auto"/>
            <w:vAlign w:val="center"/>
            <w:hideMark/>
          </w:tcPr>
          <w:p w14:paraId="4158AAC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6.06</w:t>
            </w:r>
          </w:p>
        </w:tc>
        <w:tc>
          <w:tcPr>
            <w:tcW w:w="5618" w:type="dxa"/>
            <w:shd w:val="clear" w:color="auto" w:fill="auto"/>
            <w:vAlign w:val="center"/>
            <w:hideMark/>
          </w:tcPr>
          <w:p w14:paraId="019CC175"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120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75B65036"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E3015F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45C85F5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145</w:t>
            </w:r>
          </w:p>
        </w:tc>
        <w:tc>
          <w:tcPr>
            <w:tcW w:w="1106" w:type="dxa"/>
            <w:shd w:val="clear" w:color="auto" w:fill="auto"/>
            <w:vAlign w:val="center"/>
            <w:hideMark/>
          </w:tcPr>
          <w:p w14:paraId="32FEF4C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A027F5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4CDD0EA4"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7878D2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2999E37" w14:textId="77777777" w:rsidTr="00AA541A">
        <w:trPr>
          <w:trHeight w:val="399"/>
        </w:trPr>
        <w:tc>
          <w:tcPr>
            <w:tcW w:w="0" w:type="auto"/>
            <w:shd w:val="clear" w:color="auto" w:fill="auto"/>
            <w:vAlign w:val="center"/>
            <w:hideMark/>
          </w:tcPr>
          <w:p w14:paraId="3ED780A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6.07</w:t>
            </w:r>
          </w:p>
        </w:tc>
        <w:tc>
          <w:tcPr>
            <w:tcW w:w="5618" w:type="dxa"/>
            <w:shd w:val="clear" w:color="auto" w:fill="auto"/>
            <w:vAlign w:val="center"/>
            <w:hideMark/>
          </w:tcPr>
          <w:p w14:paraId="6C701F0C"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95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24640406"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2BFB2CF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5DF941A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790</w:t>
            </w:r>
          </w:p>
        </w:tc>
        <w:tc>
          <w:tcPr>
            <w:tcW w:w="1106" w:type="dxa"/>
            <w:shd w:val="clear" w:color="auto" w:fill="auto"/>
            <w:vAlign w:val="center"/>
            <w:hideMark/>
          </w:tcPr>
          <w:p w14:paraId="3E58341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58D2B4A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2668B519"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9F8386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06C5912D" w14:textId="77777777" w:rsidTr="00AA541A">
        <w:trPr>
          <w:trHeight w:val="399"/>
        </w:trPr>
        <w:tc>
          <w:tcPr>
            <w:tcW w:w="0" w:type="auto"/>
            <w:shd w:val="clear" w:color="auto" w:fill="auto"/>
            <w:vAlign w:val="center"/>
            <w:hideMark/>
          </w:tcPr>
          <w:p w14:paraId="3A577E0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6.08</w:t>
            </w:r>
          </w:p>
        </w:tc>
        <w:tc>
          <w:tcPr>
            <w:tcW w:w="5618" w:type="dxa"/>
            <w:shd w:val="clear" w:color="auto" w:fill="auto"/>
            <w:vAlign w:val="center"/>
            <w:hideMark/>
          </w:tcPr>
          <w:p w14:paraId="498B529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50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00EB9E6F"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A29B14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5C840B4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1639</w:t>
            </w:r>
          </w:p>
        </w:tc>
        <w:tc>
          <w:tcPr>
            <w:tcW w:w="1106" w:type="dxa"/>
            <w:shd w:val="clear" w:color="auto" w:fill="auto"/>
            <w:vAlign w:val="center"/>
            <w:hideMark/>
          </w:tcPr>
          <w:p w14:paraId="50B07C9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1DA8FE6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77359DAC"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EEEB5E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A45FBA7" w14:textId="77777777" w:rsidTr="00AA541A">
        <w:trPr>
          <w:trHeight w:val="399"/>
        </w:trPr>
        <w:tc>
          <w:tcPr>
            <w:tcW w:w="0" w:type="auto"/>
            <w:shd w:val="clear" w:color="auto" w:fill="auto"/>
            <w:vAlign w:val="center"/>
            <w:hideMark/>
          </w:tcPr>
          <w:p w14:paraId="645F238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6.09</w:t>
            </w:r>
          </w:p>
        </w:tc>
        <w:tc>
          <w:tcPr>
            <w:tcW w:w="5618" w:type="dxa"/>
            <w:shd w:val="clear" w:color="auto" w:fill="auto"/>
            <w:vAlign w:val="center"/>
            <w:hideMark/>
          </w:tcPr>
          <w:p w14:paraId="30E36E2E"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Tinned copper cables lugs, crimp type (all cable sizes)</w:t>
            </w:r>
          </w:p>
        </w:tc>
        <w:tc>
          <w:tcPr>
            <w:tcW w:w="807" w:type="dxa"/>
            <w:shd w:val="clear" w:color="auto" w:fill="auto"/>
            <w:noWrap/>
            <w:vAlign w:val="center"/>
            <w:hideMark/>
          </w:tcPr>
          <w:p w14:paraId="200696A8"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37CE6A7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04D85E3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618</w:t>
            </w:r>
          </w:p>
        </w:tc>
        <w:tc>
          <w:tcPr>
            <w:tcW w:w="1106" w:type="dxa"/>
            <w:shd w:val="clear" w:color="auto" w:fill="auto"/>
            <w:vAlign w:val="center"/>
            <w:hideMark/>
          </w:tcPr>
          <w:p w14:paraId="7BA2E97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3E2C49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1D9C5FDF"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316BC6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D71CA7F" w14:textId="77777777" w:rsidTr="00AA541A">
        <w:trPr>
          <w:trHeight w:val="399"/>
        </w:trPr>
        <w:tc>
          <w:tcPr>
            <w:tcW w:w="0" w:type="auto"/>
            <w:shd w:val="clear" w:color="auto" w:fill="auto"/>
            <w:vAlign w:val="center"/>
            <w:hideMark/>
          </w:tcPr>
          <w:p w14:paraId="19D41FC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6.10</w:t>
            </w:r>
          </w:p>
        </w:tc>
        <w:tc>
          <w:tcPr>
            <w:tcW w:w="5618" w:type="dxa"/>
            <w:shd w:val="clear" w:color="auto" w:fill="auto"/>
            <w:vAlign w:val="center"/>
            <w:hideMark/>
          </w:tcPr>
          <w:p w14:paraId="79D383D5"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HS End Caps (all cable sizes)</w:t>
            </w:r>
          </w:p>
        </w:tc>
        <w:tc>
          <w:tcPr>
            <w:tcW w:w="807" w:type="dxa"/>
            <w:shd w:val="clear" w:color="auto" w:fill="auto"/>
            <w:noWrap/>
            <w:vAlign w:val="center"/>
            <w:hideMark/>
          </w:tcPr>
          <w:p w14:paraId="42757638"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2F45154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084E94A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47</w:t>
            </w:r>
          </w:p>
        </w:tc>
        <w:tc>
          <w:tcPr>
            <w:tcW w:w="1106" w:type="dxa"/>
            <w:shd w:val="clear" w:color="auto" w:fill="auto"/>
            <w:vAlign w:val="center"/>
            <w:hideMark/>
          </w:tcPr>
          <w:p w14:paraId="49A952D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FDBADD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29A9D41F"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33B853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DA591F1" w14:textId="77777777" w:rsidTr="00AA541A">
        <w:trPr>
          <w:trHeight w:val="399"/>
        </w:trPr>
        <w:tc>
          <w:tcPr>
            <w:tcW w:w="0" w:type="auto"/>
            <w:shd w:val="clear" w:color="000000" w:fill="D9D9D9"/>
            <w:vAlign w:val="center"/>
            <w:hideMark/>
          </w:tcPr>
          <w:p w14:paraId="21724361"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7.0</w:t>
            </w:r>
          </w:p>
        </w:tc>
        <w:tc>
          <w:tcPr>
            <w:tcW w:w="5618" w:type="dxa"/>
            <w:shd w:val="clear" w:color="000000" w:fill="D9D9D9"/>
            <w:vAlign w:val="center"/>
            <w:hideMark/>
          </w:tcPr>
          <w:p w14:paraId="378FA087" w14:textId="77777777" w:rsidR="00E85F60" w:rsidRPr="005D0E52" w:rsidRDefault="00E85F60" w:rsidP="00AA541A">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MV Cables and accessories</w:t>
            </w:r>
          </w:p>
        </w:tc>
        <w:tc>
          <w:tcPr>
            <w:tcW w:w="807" w:type="dxa"/>
            <w:shd w:val="clear" w:color="000000" w:fill="D9D9D9"/>
            <w:vAlign w:val="center"/>
            <w:hideMark/>
          </w:tcPr>
          <w:p w14:paraId="1C0E2F0A"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S7</w:t>
            </w:r>
          </w:p>
        </w:tc>
        <w:tc>
          <w:tcPr>
            <w:tcW w:w="757" w:type="dxa"/>
            <w:shd w:val="clear" w:color="000000" w:fill="D9D9D9"/>
            <w:vAlign w:val="center"/>
            <w:hideMark/>
          </w:tcPr>
          <w:p w14:paraId="672F5DDC"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736" w:type="dxa"/>
            <w:shd w:val="clear" w:color="000000" w:fill="D9D9D9"/>
            <w:vAlign w:val="center"/>
            <w:hideMark/>
          </w:tcPr>
          <w:p w14:paraId="1F30A8DA"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28CA6433"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7772CA6C"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09CC7F88" w14:textId="77777777" w:rsidR="00E85F60" w:rsidRPr="005D0E52" w:rsidRDefault="00E85F60" w:rsidP="00AA541A">
            <w:pPr>
              <w:jc w:val="center"/>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05454646"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1F7489EF" w14:textId="77777777" w:rsidTr="00AA541A">
        <w:trPr>
          <w:trHeight w:val="576"/>
        </w:trPr>
        <w:tc>
          <w:tcPr>
            <w:tcW w:w="0" w:type="auto"/>
            <w:shd w:val="clear" w:color="auto" w:fill="auto"/>
            <w:vAlign w:val="center"/>
            <w:hideMark/>
          </w:tcPr>
          <w:p w14:paraId="63DCB253"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7.01</w:t>
            </w:r>
          </w:p>
        </w:tc>
        <w:tc>
          <w:tcPr>
            <w:tcW w:w="5618" w:type="dxa"/>
            <w:shd w:val="clear" w:color="auto" w:fill="auto"/>
            <w:vAlign w:val="center"/>
            <w:hideMark/>
          </w:tcPr>
          <w:p w14:paraId="24B209F3"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6.35/11 (12) kV Cu/XLPE/PVC 3C x 70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vAlign w:val="center"/>
            <w:hideMark/>
          </w:tcPr>
          <w:p w14:paraId="5D34630D"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3DC8D74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5CF73AF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5800</w:t>
            </w:r>
          </w:p>
        </w:tc>
        <w:tc>
          <w:tcPr>
            <w:tcW w:w="1106" w:type="dxa"/>
            <w:shd w:val="clear" w:color="auto" w:fill="auto"/>
            <w:vAlign w:val="center"/>
            <w:hideMark/>
          </w:tcPr>
          <w:p w14:paraId="139E322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6F7F2B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128294E"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CC57DB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53838B67" w14:textId="77777777" w:rsidTr="00AA541A">
        <w:trPr>
          <w:trHeight w:val="648"/>
        </w:trPr>
        <w:tc>
          <w:tcPr>
            <w:tcW w:w="0" w:type="auto"/>
            <w:shd w:val="clear" w:color="auto" w:fill="auto"/>
            <w:vAlign w:val="center"/>
            <w:hideMark/>
          </w:tcPr>
          <w:p w14:paraId="54DC4EF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7.02</w:t>
            </w:r>
          </w:p>
        </w:tc>
        <w:tc>
          <w:tcPr>
            <w:tcW w:w="5618" w:type="dxa"/>
            <w:shd w:val="clear" w:color="auto" w:fill="auto"/>
            <w:vAlign w:val="center"/>
            <w:hideMark/>
          </w:tcPr>
          <w:p w14:paraId="22CF56D1"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Straight through jointing kit for 11</w:t>
            </w:r>
            <w:proofErr w:type="gramStart"/>
            <w:r w:rsidRPr="005D0E52">
              <w:rPr>
                <w:rFonts w:ascii="Univers" w:hAnsi="Univers" w:cs="Calibri"/>
                <w:color w:val="000000"/>
                <w:sz w:val="18"/>
                <w:szCs w:val="18"/>
                <w:lang w:eastAsia="en-GB"/>
              </w:rPr>
              <w:t>kV,  3</w:t>
            </w:r>
            <w:proofErr w:type="gramEnd"/>
            <w:r w:rsidRPr="005D0E52">
              <w:rPr>
                <w:rFonts w:ascii="Univers" w:hAnsi="Univers" w:cs="Calibri"/>
                <w:color w:val="000000"/>
                <w:sz w:val="18"/>
                <w:szCs w:val="18"/>
                <w:lang w:eastAsia="en-GB"/>
              </w:rPr>
              <w:t xml:space="preserve"> core,  armoured cable - 70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heat-shrink type including all accessories &amp; lugs</w:t>
            </w:r>
          </w:p>
        </w:tc>
        <w:tc>
          <w:tcPr>
            <w:tcW w:w="807" w:type="dxa"/>
            <w:shd w:val="clear" w:color="auto" w:fill="auto"/>
            <w:vAlign w:val="center"/>
            <w:hideMark/>
          </w:tcPr>
          <w:p w14:paraId="07426306"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18DDA18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098A119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10</w:t>
            </w:r>
          </w:p>
        </w:tc>
        <w:tc>
          <w:tcPr>
            <w:tcW w:w="1106" w:type="dxa"/>
            <w:shd w:val="clear" w:color="auto" w:fill="auto"/>
            <w:vAlign w:val="center"/>
            <w:hideMark/>
          </w:tcPr>
          <w:p w14:paraId="10D23A2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6C0ECC8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0EC849E2"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4C70E7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9143BEE" w14:textId="77777777" w:rsidTr="00AA541A">
        <w:trPr>
          <w:trHeight w:val="852"/>
        </w:trPr>
        <w:tc>
          <w:tcPr>
            <w:tcW w:w="0" w:type="auto"/>
            <w:shd w:val="clear" w:color="auto" w:fill="auto"/>
            <w:vAlign w:val="center"/>
            <w:hideMark/>
          </w:tcPr>
          <w:p w14:paraId="7887DEE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7.03</w:t>
            </w:r>
          </w:p>
        </w:tc>
        <w:tc>
          <w:tcPr>
            <w:tcW w:w="5618" w:type="dxa"/>
            <w:shd w:val="clear" w:color="auto" w:fill="auto"/>
            <w:vAlign w:val="center"/>
            <w:hideMark/>
          </w:tcPr>
          <w:p w14:paraId="0F7E7698"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Termination kit </w:t>
            </w:r>
            <w:proofErr w:type="gramStart"/>
            <w:r w:rsidRPr="005D0E52">
              <w:rPr>
                <w:rFonts w:ascii="Univers" w:hAnsi="Univers" w:cs="Calibri"/>
                <w:color w:val="000000"/>
                <w:sz w:val="18"/>
                <w:szCs w:val="18"/>
                <w:lang w:eastAsia="en-GB"/>
              </w:rPr>
              <w:t>for  11</w:t>
            </w:r>
            <w:proofErr w:type="gramEnd"/>
            <w:r w:rsidRPr="005D0E52">
              <w:rPr>
                <w:rFonts w:ascii="Univers" w:hAnsi="Univers" w:cs="Calibri"/>
                <w:color w:val="000000"/>
                <w:sz w:val="18"/>
                <w:szCs w:val="18"/>
                <w:lang w:eastAsia="en-GB"/>
              </w:rPr>
              <w:t xml:space="preserve">kV,  3 core,  armoured cable - 70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indoor / heat-shrinkable type including  screen and armour earth kits, all accessories and  lugs.</w:t>
            </w:r>
          </w:p>
        </w:tc>
        <w:tc>
          <w:tcPr>
            <w:tcW w:w="807" w:type="dxa"/>
            <w:shd w:val="clear" w:color="auto" w:fill="auto"/>
            <w:vAlign w:val="center"/>
            <w:hideMark/>
          </w:tcPr>
          <w:p w14:paraId="01986DAE"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4FB4522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53BF6C0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38</w:t>
            </w:r>
          </w:p>
        </w:tc>
        <w:tc>
          <w:tcPr>
            <w:tcW w:w="1106" w:type="dxa"/>
            <w:shd w:val="clear" w:color="auto" w:fill="auto"/>
            <w:vAlign w:val="center"/>
            <w:hideMark/>
          </w:tcPr>
          <w:p w14:paraId="719FCB50"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1A47B18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4B7340DE"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F8C6BE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56E5A6C" w14:textId="77777777" w:rsidTr="00AA541A">
        <w:trPr>
          <w:trHeight w:val="420"/>
        </w:trPr>
        <w:tc>
          <w:tcPr>
            <w:tcW w:w="0" w:type="auto"/>
            <w:shd w:val="clear" w:color="000000" w:fill="D9D9D9"/>
            <w:vAlign w:val="center"/>
            <w:hideMark/>
          </w:tcPr>
          <w:p w14:paraId="484C1072" w14:textId="77777777" w:rsidR="00E85F60" w:rsidRPr="005D0E52" w:rsidRDefault="00E85F60" w:rsidP="00AA541A">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B</w:t>
            </w:r>
          </w:p>
        </w:tc>
        <w:tc>
          <w:tcPr>
            <w:tcW w:w="5618" w:type="dxa"/>
            <w:shd w:val="clear" w:color="000000" w:fill="D9D9D9"/>
            <w:vAlign w:val="center"/>
            <w:hideMark/>
          </w:tcPr>
          <w:p w14:paraId="291FD057" w14:textId="77777777" w:rsidR="00E85F60" w:rsidRPr="005D0E52" w:rsidRDefault="00E85F60" w:rsidP="00AA541A">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Mandatory Spare Parts and Tools </w:t>
            </w:r>
            <w:r>
              <w:rPr>
                <w:rFonts w:ascii="Univers" w:hAnsi="Univers" w:cs="Calibri"/>
                <w:b/>
                <w:bCs/>
                <w:color w:val="000000"/>
                <w:sz w:val="18"/>
                <w:szCs w:val="18"/>
                <w:lang w:eastAsia="en-GB"/>
              </w:rPr>
              <w:t>(1 Lot for each unit supplied)</w:t>
            </w:r>
          </w:p>
        </w:tc>
        <w:tc>
          <w:tcPr>
            <w:tcW w:w="807" w:type="dxa"/>
            <w:shd w:val="clear" w:color="000000" w:fill="D9D9D9"/>
            <w:vAlign w:val="center"/>
            <w:hideMark/>
          </w:tcPr>
          <w:p w14:paraId="448854C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000000" w:fill="D9D9D9"/>
            <w:vAlign w:val="center"/>
            <w:hideMark/>
          </w:tcPr>
          <w:p w14:paraId="3D2A02F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36" w:type="dxa"/>
            <w:shd w:val="clear" w:color="000000" w:fill="D9D9D9"/>
            <w:vAlign w:val="center"/>
            <w:hideMark/>
          </w:tcPr>
          <w:p w14:paraId="0FC12E1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106" w:type="dxa"/>
            <w:shd w:val="clear" w:color="000000" w:fill="D9D9D9"/>
            <w:vAlign w:val="center"/>
            <w:hideMark/>
          </w:tcPr>
          <w:p w14:paraId="011269E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000000" w:fill="D9D9D9"/>
            <w:vAlign w:val="center"/>
            <w:hideMark/>
          </w:tcPr>
          <w:p w14:paraId="3A7556D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000000" w:fill="D9D9D9"/>
            <w:vAlign w:val="center"/>
            <w:hideMark/>
          </w:tcPr>
          <w:p w14:paraId="4291A8D0" w14:textId="77777777" w:rsidR="00E85F60" w:rsidRPr="005D0E52" w:rsidRDefault="00E85F60" w:rsidP="00AA541A">
            <w:pPr>
              <w:jc w:val="center"/>
              <w:rPr>
                <w:rFonts w:ascii="Univers" w:hAnsi="Univers" w:cs="Calibri"/>
                <w:color w:val="FFFFFF"/>
                <w:sz w:val="18"/>
                <w:szCs w:val="18"/>
                <w:lang w:eastAsia="en-GB"/>
              </w:rPr>
            </w:pPr>
            <w:r w:rsidRPr="005D0E52">
              <w:rPr>
                <w:rFonts w:ascii="Univers" w:hAnsi="Univers" w:cs="Calibri"/>
                <w:color w:val="FFFFFF"/>
                <w:sz w:val="18"/>
                <w:szCs w:val="18"/>
                <w:lang w:eastAsia="en-GB"/>
              </w:rPr>
              <w:t> </w:t>
            </w:r>
          </w:p>
        </w:tc>
        <w:tc>
          <w:tcPr>
            <w:tcW w:w="1352" w:type="dxa"/>
            <w:shd w:val="clear" w:color="000000" w:fill="D9D9D9"/>
            <w:vAlign w:val="center"/>
            <w:hideMark/>
          </w:tcPr>
          <w:p w14:paraId="6905FAA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AC10EEB" w14:textId="77777777" w:rsidTr="00AA541A">
        <w:trPr>
          <w:trHeight w:val="552"/>
        </w:trPr>
        <w:tc>
          <w:tcPr>
            <w:tcW w:w="0" w:type="auto"/>
            <w:shd w:val="clear" w:color="auto" w:fill="auto"/>
            <w:vAlign w:val="center"/>
            <w:hideMark/>
          </w:tcPr>
          <w:p w14:paraId="158FB515"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8.1</w:t>
            </w:r>
          </w:p>
        </w:tc>
        <w:tc>
          <w:tcPr>
            <w:tcW w:w="5618" w:type="dxa"/>
            <w:shd w:val="clear" w:color="auto" w:fill="auto"/>
            <w:vAlign w:val="center"/>
            <w:hideMark/>
          </w:tcPr>
          <w:p w14:paraId="4522A3EC"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Mandatory spare parts and tools for each LVDB, as per specification </w:t>
            </w:r>
          </w:p>
        </w:tc>
        <w:tc>
          <w:tcPr>
            <w:tcW w:w="807" w:type="dxa"/>
            <w:shd w:val="clear" w:color="auto" w:fill="auto"/>
            <w:vAlign w:val="center"/>
            <w:hideMark/>
          </w:tcPr>
          <w:p w14:paraId="5CF75E8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 S1</w:t>
            </w:r>
          </w:p>
        </w:tc>
        <w:tc>
          <w:tcPr>
            <w:tcW w:w="757" w:type="dxa"/>
            <w:shd w:val="clear" w:color="auto" w:fill="auto"/>
            <w:vAlign w:val="center"/>
            <w:hideMark/>
          </w:tcPr>
          <w:p w14:paraId="18F2AAC1"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308D60B1"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w:t>
            </w:r>
          </w:p>
        </w:tc>
        <w:tc>
          <w:tcPr>
            <w:tcW w:w="1106" w:type="dxa"/>
            <w:shd w:val="clear" w:color="auto" w:fill="auto"/>
            <w:vAlign w:val="center"/>
            <w:hideMark/>
          </w:tcPr>
          <w:p w14:paraId="3AC3311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6D3EB0B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190F591E"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CDAA38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3A04CA0" w14:textId="77777777" w:rsidTr="00AA541A">
        <w:trPr>
          <w:trHeight w:val="552"/>
        </w:trPr>
        <w:tc>
          <w:tcPr>
            <w:tcW w:w="0" w:type="auto"/>
            <w:shd w:val="clear" w:color="auto" w:fill="auto"/>
            <w:vAlign w:val="center"/>
            <w:hideMark/>
          </w:tcPr>
          <w:p w14:paraId="0B663E4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8.2</w:t>
            </w:r>
          </w:p>
        </w:tc>
        <w:tc>
          <w:tcPr>
            <w:tcW w:w="5618" w:type="dxa"/>
            <w:shd w:val="clear" w:color="auto" w:fill="auto"/>
            <w:vAlign w:val="center"/>
            <w:hideMark/>
          </w:tcPr>
          <w:p w14:paraId="6C706C74"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Mandatory spare parts and tools for each </w:t>
            </w:r>
            <w:proofErr w:type="gramStart"/>
            <w:r w:rsidRPr="005D0E52">
              <w:rPr>
                <w:rFonts w:ascii="Univers" w:hAnsi="Univers" w:cs="Calibri"/>
                <w:color w:val="000000"/>
                <w:sz w:val="18"/>
                <w:szCs w:val="18"/>
                <w:lang w:eastAsia="en-GB"/>
              </w:rPr>
              <w:t>MVDB,  as</w:t>
            </w:r>
            <w:proofErr w:type="gramEnd"/>
            <w:r w:rsidRPr="005D0E52">
              <w:rPr>
                <w:rFonts w:ascii="Univers" w:hAnsi="Univers" w:cs="Calibri"/>
                <w:color w:val="000000"/>
                <w:sz w:val="18"/>
                <w:szCs w:val="18"/>
                <w:lang w:eastAsia="en-GB"/>
              </w:rPr>
              <w:t xml:space="preserve"> per specification</w:t>
            </w:r>
          </w:p>
        </w:tc>
        <w:tc>
          <w:tcPr>
            <w:tcW w:w="807" w:type="dxa"/>
            <w:shd w:val="clear" w:color="auto" w:fill="auto"/>
            <w:vAlign w:val="center"/>
            <w:hideMark/>
          </w:tcPr>
          <w:p w14:paraId="2FFD9A9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 S2</w:t>
            </w:r>
          </w:p>
        </w:tc>
        <w:tc>
          <w:tcPr>
            <w:tcW w:w="757" w:type="dxa"/>
            <w:shd w:val="clear" w:color="auto" w:fill="auto"/>
            <w:vAlign w:val="center"/>
            <w:hideMark/>
          </w:tcPr>
          <w:p w14:paraId="2F20AE2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13C7094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55BCD312"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47FA3C4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5E7F285"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0E4FBA0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6C98550" w14:textId="77777777" w:rsidTr="00AA541A">
        <w:trPr>
          <w:trHeight w:val="564"/>
        </w:trPr>
        <w:tc>
          <w:tcPr>
            <w:tcW w:w="0" w:type="auto"/>
            <w:shd w:val="clear" w:color="auto" w:fill="auto"/>
            <w:vAlign w:val="center"/>
            <w:hideMark/>
          </w:tcPr>
          <w:p w14:paraId="57A864C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w:t>
            </w:r>
            <w:r>
              <w:rPr>
                <w:rFonts w:ascii="Univers" w:hAnsi="Univers" w:cs="Calibri"/>
                <w:color w:val="000000"/>
                <w:sz w:val="18"/>
                <w:szCs w:val="18"/>
                <w:lang w:eastAsia="en-GB"/>
              </w:rPr>
              <w:t>3</w:t>
            </w:r>
          </w:p>
        </w:tc>
        <w:tc>
          <w:tcPr>
            <w:tcW w:w="5618" w:type="dxa"/>
            <w:shd w:val="clear" w:color="auto" w:fill="auto"/>
            <w:vAlign w:val="center"/>
            <w:hideMark/>
          </w:tcPr>
          <w:p w14:paraId="722FDBAB"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Mandatory spare parts </w:t>
            </w:r>
            <w:proofErr w:type="gramStart"/>
            <w:r w:rsidRPr="005D0E52">
              <w:rPr>
                <w:rFonts w:ascii="Univers" w:hAnsi="Univers" w:cs="Calibri"/>
                <w:color w:val="000000"/>
                <w:sz w:val="18"/>
                <w:szCs w:val="18"/>
                <w:lang w:eastAsia="en-GB"/>
              </w:rPr>
              <w:t>for  each</w:t>
            </w:r>
            <w:proofErr w:type="gramEnd"/>
            <w:r w:rsidRPr="005D0E52">
              <w:rPr>
                <w:rFonts w:ascii="Univers" w:hAnsi="Univers" w:cs="Calibri"/>
                <w:color w:val="000000"/>
                <w:sz w:val="18"/>
                <w:szCs w:val="18"/>
                <w:lang w:eastAsia="en-GB"/>
              </w:rPr>
              <w:t xml:space="preserve"> Step-up transformer, as per specification</w:t>
            </w:r>
          </w:p>
        </w:tc>
        <w:tc>
          <w:tcPr>
            <w:tcW w:w="807" w:type="dxa"/>
            <w:shd w:val="clear" w:color="auto" w:fill="auto"/>
            <w:vAlign w:val="center"/>
            <w:hideMark/>
          </w:tcPr>
          <w:p w14:paraId="310B2F1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 S3</w:t>
            </w:r>
          </w:p>
        </w:tc>
        <w:tc>
          <w:tcPr>
            <w:tcW w:w="757" w:type="dxa"/>
            <w:shd w:val="clear" w:color="auto" w:fill="auto"/>
            <w:vAlign w:val="center"/>
            <w:hideMark/>
          </w:tcPr>
          <w:p w14:paraId="151AB53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3CA6BE5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w:t>
            </w:r>
          </w:p>
        </w:tc>
        <w:tc>
          <w:tcPr>
            <w:tcW w:w="1106" w:type="dxa"/>
            <w:shd w:val="clear" w:color="auto" w:fill="auto"/>
            <w:vAlign w:val="center"/>
            <w:hideMark/>
          </w:tcPr>
          <w:p w14:paraId="63E20F9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27DD05A"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FAEF020"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53ED6F6"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61D6CE6" w14:textId="77777777" w:rsidTr="00AA541A">
        <w:trPr>
          <w:trHeight w:val="528"/>
        </w:trPr>
        <w:tc>
          <w:tcPr>
            <w:tcW w:w="0" w:type="auto"/>
            <w:shd w:val="clear" w:color="auto" w:fill="auto"/>
            <w:vAlign w:val="center"/>
            <w:hideMark/>
          </w:tcPr>
          <w:p w14:paraId="5C0C481F"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lastRenderedPageBreak/>
              <w:t>8.</w:t>
            </w:r>
            <w:r>
              <w:rPr>
                <w:rFonts w:ascii="Univers" w:hAnsi="Univers" w:cs="Calibri"/>
                <w:color w:val="000000"/>
                <w:sz w:val="18"/>
                <w:szCs w:val="18"/>
                <w:lang w:eastAsia="en-GB"/>
              </w:rPr>
              <w:t>4</w:t>
            </w:r>
          </w:p>
        </w:tc>
        <w:tc>
          <w:tcPr>
            <w:tcW w:w="5618" w:type="dxa"/>
            <w:shd w:val="clear" w:color="auto" w:fill="auto"/>
            <w:vAlign w:val="center"/>
            <w:hideMark/>
          </w:tcPr>
          <w:p w14:paraId="5E37A2FA"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Mandatory spare parts and tools for Package Substations, as per specification</w:t>
            </w:r>
          </w:p>
        </w:tc>
        <w:tc>
          <w:tcPr>
            <w:tcW w:w="807" w:type="dxa"/>
            <w:shd w:val="clear" w:color="auto" w:fill="auto"/>
            <w:vAlign w:val="center"/>
            <w:hideMark/>
          </w:tcPr>
          <w:p w14:paraId="1774493C"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SchS4</w:t>
            </w:r>
          </w:p>
        </w:tc>
        <w:tc>
          <w:tcPr>
            <w:tcW w:w="757" w:type="dxa"/>
            <w:shd w:val="clear" w:color="auto" w:fill="auto"/>
            <w:vAlign w:val="center"/>
            <w:hideMark/>
          </w:tcPr>
          <w:p w14:paraId="632A324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64D893F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w:t>
            </w:r>
          </w:p>
        </w:tc>
        <w:tc>
          <w:tcPr>
            <w:tcW w:w="1106" w:type="dxa"/>
            <w:shd w:val="clear" w:color="auto" w:fill="auto"/>
            <w:vAlign w:val="center"/>
            <w:hideMark/>
          </w:tcPr>
          <w:p w14:paraId="63B0EBA1"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154C603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2E14314A"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7B3C1C4"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7F0D114B" w14:textId="77777777" w:rsidTr="00AA541A">
        <w:trPr>
          <w:trHeight w:val="420"/>
        </w:trPr>
        <w:tc>
          <w:tcPr>
            <w:tcW w:w="0" w:type="auto"/>
            <w:shd w:val="clear" w:color="auto" w:fill="auto"/>
            <w:vAlign w:val="center"/>
            <w:hideMark/>
          </w:tcPr>
          <w:p w14:paraId="51E76E3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w:t>
            </w:r>
            <w:r>
              <w:rPr>
                <w:rFonts w:ascii="Univers" w:hAnsi="Univers" w:cs="Calibri"/>
                <w:color w:val="000000"/>
                <w:sz w:val="18"/>
                <w:szCs w:val="18"/>
                <w:lang w:eastAsia="en-GB"/>
              </w:rPr>
              <w:t>5</w:t>
            </w:r>
          </w:p>
        </w:tc>
        <w:tc>
          <w:tcPr>
            <w:tcW w:w="5618" w:type="dxa"/>
            <w:shd w:val="clear" w:color="auto" w:fill="auto"/>
            <w:vAlign w:val="center"/>
            <w:hideMark/>
          </w:tcPr>
          <w:p w14:paraId="367C632A" w14:textId="77777777" w:rsidR="00E85F60" w:rsidRPr="005D0E52" w:rsidRDefault="00E85F60" w:rsidP="00AA541A">
            <w:pPr>
              <w:rPr>
                <w:rFonts w:ascii="Univers" w:hAnsi="Univers" w:cs="Calibri"/>
                <w:color w:val="000000"/>
                <w:sz w:val="18"/>
                <w:szCs w:val="18"/>
                <w:lang w:eastAsia="en-GB"/>
              </w:rPr>
            </w:pPr>
            <w:r w:rsidRPr="005D0E52">
              <w:rPr>
                <w:rFonts w:ascii="Univers" w:hAnsi="Univers" w:cs="Calibri"/>
                <w:color w:val="000000"/>
                <w:sz w:val="18"/>
                <w:szCs w:val="18"/>
                <w:lang w:eastAsia="en-GB"/>
              </w:rPr>
              <w:t>Mandatory spare parts for 11 kV Cables as per specification</w:t>
            </w:r>
          </w:p>
        </w:tc>
        <w:tc>
          <w:tcPr>
            <w:tcW w:w="807" w:type="dxa"/>
            <w:shd w:val="clear" w:color="auto" w:fill="auto"/>
            <w:vAlign w:val="center"/>
            <w:hideMark/>
          </w:tcPr>
          <w:p w14:paraId="5CF50FA8"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 S7</w:t>
            </w:r>
          </w:p>
        </w:tc>
        <w:tc>
          <w:tcPr>
            <w:tcW w:w="757" w:type="dxa"/>
            <w:shd w:val="clear" w:color="auto" w:fill="auto"/>
            <w:vAlign w:val="center"/>
            <w:hideMark/>
          </w:tcPr>
          <w:p w14:paraId="40669239"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3A0467A7"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56094E6E"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E12A6DB"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C97F1AD"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C1F7D0D" w14:textId="77777777" w:rsidR="00E85F60" w:rsidRPr="005D0E52" w:rsidRDefault="00E85F60" w:rsidP="00AA541A">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7B525F" w:rsidRPr="005D0E52" w14:paraId="4A191059" w14:textId="77777777" w:rsidTr="007A18BF">
        <w:trPr>
          <w:trHeight w:val="420"/>
        </w:trPr>
        <w:tc>
          <w:tcPr>
            <w:tcW w:w="0" w:type="auto"/>
            <w:shd w:val="clear" w:color="000000" w:fill="D9D9D9"/>
            <w:vAlign w:val="center"/>
            <w:hideMark/>
          </w:tcPr>
          <w:p w14:paraId="3A197100" w14:textId="38FCABE2" w:rsidR="007B525F" w:rsidRPr="005D0E52" w:rsidRDefault="007B525F" w:rsidP="007B525F">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9</w:t>
            </w:r>
          </w:p>
        </w:tc>
        <w:tc>
          <w:tcPr>
            <w:tcW w:w="5618" w:type="dxa"/>
            <w:shd w:val="clear" w:color="000000" w:fill="D9D9D9"/>
            <w:vAlign w:val="center"/>
            <w:hideMark/>
          </w:tcPr>
          <w:p w14:paraId="7D10F06D" w14:textId="49871B1E" w:rsidR="007B525F" w:rsidRPr="005D0E52" w:rsidRDefault="007B525F" w:rsidP="007B525F">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807" w:type="dxa"/>
            <w:shd w:val="clear" w:color="000000" w:fill="D9D9D9"/>
            <w:vAlign w:val="center"/>
            <w:hideMark/>
          </w:tcPr>
          <w:p w14:paraId="0DE4873A" w14:textId="223E92B2" w:rsidR="007B525F" w:rsidRPr="005D0E52"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57" w:type="dxa"/>
            <w:shd w:val="clear" w:color="000000" w:fill="D9D9D9"/>
            <w:vAlign w:val="center"/>
            <w:hideMark/>
          </w:tcPr>
          <w:p w14:paraId="132478D7" w14:textId="58088505" w:rsidR="007B525F" w:rsidRPr="005D0E52"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36" w:type="dxa"/>
            <w:shd w:val="clear" w:color="000000" w:fill="D9D9D9"/>
            <w:vAlign w:val="center"/>
            <w:hideMark/>
          </w:tcPr>
          <w:p w14:paraId="793C8F7E" w14:textId="17CABF6A" w:rsidR="007B525F" w:rsidRPr="005D0E52"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106" w:type="dxa"/>
            <w:shd w:val="clear" w:color="000000" w:fill="D9D9D9"/>
            <w:vAlign w:val="center"/>
            <w:hideMark/>
          </w:tcPr>
          <w:p w14:paraId="2359C83D" w14:textId="77777777" w:rsidR="007B525F" w:rsidRPr="005D0E52" w:rsidRDefault="007B525F" w:rsidP="007B525F">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000000" w:fill="D9D9D9"/>
            <w:vAlign w:val="center"/>
            <w:hideMark/>
          </w:tcPr>
          <w:p w14:paraId="4663A28D" w14:textId="77777777" w:rsidR="007B525F" w:rsidRPr="005D0E52" w:rsidRDefault="007B525F" w:rsidP="007B525F">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000000" w:fill="D9D9D9"/>
            <w:vAlign w:val="center"/>
            <w:hideMark/>
          </w:tcPr>
          <w:p w14:paraId="775FE59E" w14:textId="77777777" w:rsidR="007B525F" w:rsidRPr="005D0E52" w:rsidRDefault="007B525F" w:rsidP="007B525F">
            <w:pPr>
              <w:jc w:val="center"/>
              <w:rPr>
                <w:rFonts w:ascii="Univers" w:hAnsi="Univers" w:cs="Calibri"/>
                <w:color w:val="FFFFFF"/>
                <w:sz w:val="18"/>
                <w:szCs w:val="18"/>
                <w:lang w:eastAsia="en-GB"/>
              </w:rPr>
            </w:pPr>
            <w:r w:rsidRPr="005D0E52">
              <w:rPr>
                <w:rFonts w:ascii="Univers" w:hAnsi="Univers" w:cs="Calibri"/>
                <w:color w:val="FFFFFF"/>
                <w:sz w:val="18"/>
                <w:szCs w:val="18"/>
                <w:lang w:eastAsia="en-GB"/>
              </w:rPr>
              <w:t> </w:t>
            </w:r>
          </w:p>
        </w:tc>
        <w:tc>
          <w:tcPr>
            <w:tcW w:w="1352" w:type="dxa"/>
            <w:shd w:val="clear" w:color="000000" w:fill="D9D9D9"/>
            <w:vAlign w:val="center"/>
            <w:hideMark/>
          </w:tcPr>
          <w:p w14:paraId="34F8DBE8" w14:textId="77777777" w:rsidR="007B525F" w:rsidRPr="005D0E52" w:rsidRDefault="007B525F" w:rsidP="007B525F">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7B525F" w:rsidRPr="005D0E52" w14:paraId="4D2DB731" w14:textId="77777777" w:rsidTr="007A18BF">
        <w:trPr>
          <w:trHeight w:val="552"/>
        </w:trPr>
        <w:tc>
          <w:tcPr>
            <w:tcW w:w="0" w:type="auto"/>
            <w:shd w:val="clear" w:color="auto" w:fill="auto"/>
            <w:vAlign w:val="center"/>
            <w:hideMark/>
          </w:tcPr>
          <w:p w14:paraId="3E950198" w14:textId="106732EA" w:rsidR="007B525F" w:rsidRPr="005D0E52"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9.1</w:t>
            </w:r>
          </w:p>
        </w:tc>
        <w:tc>
          <w:tcPr>
            <w:tcW w:w="5618" w:type="dxa"/>
            <w:shd w:val="clear" w:color="auto" w:fill="auto"/>
            <w:vAlign w:val="center"/>
            <w:hideMark/>
          </w:tcPr>
          <w:p w14:paraId="756B0732" w14:textId="6FDE2F99" w:rsidR="007B525F" w:rsidRPr="005D0E52" w:rsidRDefault="007B525F" w:rsidP="007B525F">
            <w:pPr>
              <w:rPr>
                <w:rFonts w:ascii="Univers" w:hAnsi="Univers" w:cs="Calibri"/>
                <w:color w:val="000000"/>
                <w:sz w:val="18"/>
                <w:szCs w:val="18"/>
                <w:lang w:eastAsia="en-GB"/>
              </w:rPr>
            </w:pPr>
            <w:r w:rsidRPr="00E05066">
              <w:rPr>
                <w:rFonts w:ascii="Univers" w:hAnsi="Univers" w:cs="Calibri"/>
                <w:color w:val="000000"/>
                <w:sz w:val="18"/>
                <w:szCs w:val="18"/>
                <w:lang w:eastAsia="en-GB"/>
              </w:rPr>
              <w:t xml:space="preserve">Fibre Optic Cables </w:t>
            </w:r>
            <w:r>
              <w:rPr>
                <w:rFonts w:ascii="Univers" w:hAnsi="Univers" w:cs="Calibri"/>
                <w:color w:val="000000"/>
                <w:sz w:val="18"/>
                <w:szCs w:val="18"/>
                <w:lang w:eastAsia="en-GB"/>
              </w:rPr>
              <w:t>including any required</w:t>
            </w:r>
            <w:r w:rsidRPr="00175471">
              <w:rPr>
                <w:rFonts w:ascii="Univers" w:hAnsi="Univers" w:cs="Calibri"/>
                <w:color w:val="000000"/>
                <w:sz w:val="18"/>
                <w:szCs w:val="18"/>
                <w:lang w:eastAsia="en-GB"/>
              </w:rPr>
              <w:t xml:space="preserve"> spare parts and tools, as per specification </w:t>
            </w:r>
          </w:p>
        </w:tc>
        <w:tc>
          <w:tcPr>
            <w:tcW w:w="807" w:type="dxa"/>
            <w:shd w:val="clear" w:color="auto" w:fill="auto"/>
            <w:vAlign w:val="center"/>
            <w:hideMark/>
          </w:tcPr>
          <w:p w14:paraId="26000758" w14:textId="39D4F432" w:rsidR="007B525F" w:rsidRPr="005D0E52" w:rsidRDefault="007B525F" w:rsidP="007B525F">
            <w:pPr>
              <w:jc w:val="center"/>
              <w:rPr>
                <w:rFonts w:ascii="Univers" w:hAnsi="Univers" w:cs="Calibri"/>
                <w:color w:val="000000"/>
                <w:sz w:val="18"/>
                <w:szCs w:val="18"/>
                <w:lang w:eastAsia="en-GB"/>
              </w:rPr>
            </w:pPr>
          </w:p>
        </w:tc>
        <w:tc>
          <w:tcPr>
            <w:tcW w:w="757" w:type="dxa"/>
            <w:shd w:val="clear" w:color="auto" w:fill="auto"/>
            <w:vAlign w:val="center"/>
            <w:hideMark/>
          </w:tcPr>
          <w:p w14:paraId="6A26904F" w14:textId="7C3EBEE4" w:rsidR="007B525F" w:rsidRPr="005D0E52" w:rsidRDefault="00A63951"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LS</w:t>
            </w:r>
          </w:p>
        </w:tc>
        <w:tc>
          <w:tcPr>
            <w:tcW w:w="736" w:type="dxa"/>
            <w:shd w:val="clear" w:color="auto" w:fill="auto"/>
            <w:vAlign w:val="center"/>
            <w:hideMark/>
          </w:tcPr>
          <w:p w14:paraId="647B22A1" w14:textId="541BA49E" w:rsidR="007B525F" w:rsidRPr="005D0E52"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106" w:type="dxa"/>
            <w:shd w:val="clear" w:color="auto" w:fill="auto"/>
            <w:vAlign w:val="center"/>
            <w:hideMark/>
          </w:tcPr>
          <w:p w14:paraId="62EC64F6" w14:textId="77777777" w:rsidR="007B525F" w:rsidRPr="005D0E52" w:rsidRDefault="007B525F" w:rsidP="007B525F">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21EA0F7B" w14:textId="77777777" w:rsidR="007B525F" w:rsidRPr="005D0E52" w:rsidRDefault="007B525F" w:rsidP="007B525F">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2B609A8E" w14:textId="77777777" w:rsidR="007B525F" w:rsidRPr="005D0E52" w:rsidRDefault="007B525F" w:rsidP="007B525F">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4160E42" w14:textId="77777777" w:rsidR="007B525F" w:rsidRPr="005D0E52" w:rsidRDefault="007B525F" w:rsidP="007B525F">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791F9E72" w14:textId="77777777" w:rsidTr="00AA541A">
        <w:trPr>
          <w:trHeight w:val="477"/>
        </w:trPr>
        <w:tc>
          <w:tcPr>
            <w:tcW w:w="11191" w:type="dxa"/>
            <w:gridSpan w:val="7"/>
            <w:shd w:val="clear" w:color="auto" w:fill="auto"/>
            <w:vAlign w:val="center"/>
            <w:hideMark/>
          </w:tcPr>
          <w:p w14:paraId="335D6594" w14:textId="77777777" w:rsidR="00E85F60" w:rsidRPr="005D0E52" w:rsidRDefault="00E85F60" w:rsidP="00AA541A">
            <w:pPr>
              <w:jc w:val="right"/>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TOTAL Column 8 to be carried forward to Schedule No. 5: Grand Summary  </w:t>
            </w:r>
          </w:p>
        </w:tc>
        <w:tc>
          <w:tcPr>
            <w:tcW w:w="1559" w:type="dxa"/>
            <w:shd w:val="clear" w:color="auto" w:fill="auto"/>
            <w:vAlign w:val="center"/>
            <w:hideMark/>
          </w:tcPr>
          <w:p w14:paraId="210EB802"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0</w:t>
            </w:r>
          </w:p>
        </w:tc>
        <w:tc>
          <w:tcPr>
            <w:tcW w:w="1352" w:type="dxa"/>
            <w:shd w:val="clear" w:color="auto" w:fill="auto"/>
            <w:vAlign w:val="center"/>
            <w:hideMark/>
          </w:tcPr>
          <w:p w14:paraId="4CB5E504" w14:textId="77777777" w:rsidR="00E85F60" w:rsidRPr="005D0E52" w:rsidRDefault="00E85F60" w:rsidP="00AA541A">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0</w:t>
            </w:r>
          </w:p>
        </w:tc>
      </w:tr>
    </w:tbl>
    <w:p w14:paraId="4D0E6D01" w14:textId="77777777" w:rsidR="00E85F60" w:rsidRDefault="00E85F60" w:rsidP="00E85F60"/>
    <w:p w14:paraId="3D78A74A"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631FBFBC" w14:textId="77777777" w:rsidTr="00AA541A">
        <w:trPr>
          <w:trHeight w:val="771"/>
        </w:trPr>
        <w:tc>
          <w:tcPr>
            <w:tcW w:w="1975" w:type="pct"/>
            <w:shd w:val="clear" w:color="auto" w:fill="auto"/>
            <w:vAlign w:val="center"/>
            <w:hideMark/>
          </w:tcPr>
          <w:p w14:paraId="58B6993F"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7021FE25"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540B7785" w14:textId="77777777" w:rsidR="00E85F60" w:rsidRDefault="00E85F60" w:rsidP="00E85F60"/>
    <w:p w14:paraId="56F51C8E" w14:textId="77777777" w:rsidR="00E85F60" w:rsidRDefault="00E85F60" w:rsidP="00E85F60">
      <w:r>
        <w:br w:type="page"/>
      </w:r>
    </w:p>
    <w:p w14:paraId="14555B5D" w14:textId="77777777" w:rsidR="00E85F60" w:rsidRDefault="00E85F60" w:rsidP="00E85F60"/>
    <w:tbl>
      <w:tblPr>
        <w:tblW w:w="5000" w:type="pct"/>
        <w:tblLook w:val="04A0" w:firstRow="1" w:lastRow="0" w:firstColumn="1" w:lastColumn="0" w:noHBand="0" w:noVBand="1"/>
      </w:tblPr>
      <w:tblGrid>
        <w:gridCol w:w="6003"/>
        <w:gridCol w:w="8115"/>
      </w:tblGrid>
      <w:tr w:rsidR="00E85F60" w:rsidRPr="001307EE" w14:paraId="4B73C01E"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299EC837" w14:textId="77777777" w:rsidR="00E85F60" w:rsidRPr="001307EE" w:rsidRDefault="00E85F60" w:rsidP="00AA541A">
            <w:pPr>
              <w:ind w:left="-107"/>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Assure Project - Microgrid Modifications and Expansions</w:t>
            </w:r>
          </w:p>
        </w:tc>
      </w:tr>
      <w:tr w:rsidR="00E85F60" w:rsidRPr="001307EE" w14:paraId="791BDA51" w14:textId="77777777" w:rsidTr="00AA541A">
        <w:trPr>
          <w:trHeight w:val="253"/>
        </w:trPr>
        <w:tc>
          <w:tcPr>
            <w:tcW w:w="5000" w:type="pct"/>
            <w:gridSpan w:val="2"/>
            <w:vMerge/>
            <w:tcBorders>
              <w:top w:val="nil"/>
              <w:left w:val="nil"/>
              <w:bottom w:val="nil"/>
              <w:right w:val="nil"/>
            </w:tcBorders>
            <w:vAlign w:val="center"/>
            <w:hideMark/>
          </w:tcPr>
          <w:p w14:paraId="329E2C72" w14:textId="77777777" w:rsidR="00E85F60" w:rsidRPr="001307EE" w:rsidRDefault="00E85F60" w:rsidP="00AA541A">
            <w:pPr>
              <w:rPr>
                <w:rFonts w:ascii="Univers" w:hAnsi="Univers" w:cs="Calibri"/>
                <w:b/>
                <w:bCs/>
                <w:color w:val="000000"/>
                <w:sz w:val="20"/>
                <w:u w:val="single"/>
                <w:lang w:eastAsia="en-GB"/>
              </w:rPr>
            </w:pPr>
          </w:p>
        </w:tc>
      </w:tr>
      <w:tr w:rsidR="00E85F60" w:rsidRPr="001307EE" w14:paraId="0CB7CE0C" w14:textId="77777777" w:rsidTr="00AA541A">
        <w:trPr>
          <w:trHeight w:val="444"/>
        </w:trPr>
        <w:tc>
          <w:tcPr>
            <w:tcW w:w="2126"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934B83" w14:textId="77777777" w:rsidR="00E85F60" w:rsidRPr="001307EE" w:rsidRDefault="00E85F60" w:rsidP="00AA541A">
            <w:pPr>
              <w:jc w:val="center"/>
              <w:rPr>
                <w:rFonts w:ascii="Univers" w:hAnsi="Univers" w:cs="Calibri"/>
                <w:b/>
                <w:bCs/>
                <w:color w:val="000000"/>
                <w:sz w:val="20"/>
                <w:lang w:eastAsia="en-GB"/>
              </w:rPr>
            </w:pPr>
            <w:r w:rsidRPr="001307EE">
              <w:rPr>
                <w:rFonts w:ascii="Univers" w:hAnsi="Univers" w:cs="Calibri"/>
                <w:b/>
                <w:bCs/>
                <w:color w:val="000000"/>
                <w:sz w:val="20"/>
                <w:lang w:eastAsia="en-GB"/>
              </w:rPr>
              <w:t>Name of the Bidder / JV</w:t>
            </w:r>
          </w:p>
        </w:tc>
        <w:tc>
          <w:tcPr>
            <w:tcW w:w="2874" w:type="pct"/>
            <w:tcBorders>
              <w:top w:val="single" w:sz="8" w:space="0" w:color="auto"/>
              <w:left w:val="nil"/>
              <w:bottom w:val="single" w:sz="8" w:space="0" w:color="auto"/>
              <w:right w:val="single" w:sz="8" w:space="0" w:color="000000"/>
            </w:tcBorders>
            <w:shd w:val="clear" w:color="auto" w:fill="auto"/>
            <w:noWrap/>
            <w:hideMark/>
          </w:tcPr>
          <w:p w14:paraId="79C4C49E" w14:textId="77777777" w:rsidR="00E85F60" w:rsidRPr="001307EE" w:rsidRDefault="00E85F60" w:rsidP="00AA541A">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307EE" w14:paraId="79E52B10" w14:textId="77777777" w:rsidTr="00AA541A">
        <w:trPr>
          <w:trHeight w:val="53"/>
        </w:trPr>
        <w:tc>
          <w:tcPr>
            <w:tcW w:w="5000" w:type="pct"/>
            <w:gridSpan w:val="2"/>
            <w:tcBorders>
              <w:top w:val="nil"/>
              <w:left w:val="nil"/>
              <w:bottom w:val="single" w:sz="6" w:space="0" w:color="auto"/>
              <w:right w:val="nil"/>
            </w:tcBorders>
            <w:shd w:val="clear" w:color="auto" w:fill="auto"/>
            <w:noWrap/>
            <w:hideMark/>
          </w:tcPr>
          <w:p w14:paraId="02686486" w14:textId="77777777" w:rsidR="00E85F60" w:rsidRPr="001307EE" w:rsidRDefault="00E85F60" w:rsidP="00AA541A">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E0741" w14:paraId="33159787" w14:textId="77777777" w:rsidTr="00AA541A">
        <w:trPr>
          <w:trHeight w:val="434"/>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67B20278" w14:textId="77777777" w:rsidR="00E85F60" w:rsidRPr="001E0741" w:rsidRDefault="00E85F60" w:rsidP="00AA541A">
            <w:pPr>
              <w:jc w:val="center"/>
              <w:rPr>
                <w:rFonts w:ascii="Univers" w:hAnsi="Univers" w:cs="Calibri"/>
                <w:b/>
                <w:bCs/>
                <w:color w:val="000000"/>
                <w:sz w:val="24"/>
                <w:szCs w:val="24"/>
                <w:lang w:eastAsia="en-GB"/>
              </w:rPr>
            </w:pPr>
            <w:r w:rsidRPr="001E0741">
              <w:rPr>
                <w:rFonts w:ascii="Univers" w:hAnsi="Univers" w:cs="Calibri"/>
                <w:b/>
                <w:bCs/>
                <w:color w:val="000000"/>
                <w:sz w:val="24"/>
                <w:szCs w:val="24"/>
                <w:lang w:eastAsia="en-GB"/>
              </w:rPr>
              <w:t xml:space="preserve">LOT </w:t>
            </w:r>
            <w:r>
              <w:rPr>
                <w:rFonts w:ascii="Univers" w:hAnsi="Univers" w:cs="Calibri"/>
                <w:b/>
                <w:bCs/>
                <w:color w:val="000000"/>
                <w:sz w:val="24"/>
                <w:szCs w:val="24"/>
                <w:lang w:eastAsia="en-GB"/>
              </w:rPr>
              <w:t>2</w:t>
            </w:r>
            <w:r w:rsidRPr="001E0741">
              <w:rPr>
                <w:rFonts w:ascii="Univers" w:hAnsi="Univers" w:cs="Calibri"/>
                <w:b/>
                <w:bCs/>
                <w:color w:val="000000"/>
                <w:sz w:val="24"/>
                <w:szCs w:val="24"/>
                <w:lang w:eastAsia="en-GB"/>
              </w:rPr>
              <w:t xml:space="preserve"> - Schedule No. 3:  Design Services</w:t>
            </w:r>
          </w:p>
        </w:tc>
      </w:tr>
      <w:tr w:rsidR="00E85F60" w:rsidRPr="001307EE" w14:paraId="12E72AA4" w14:textId="77777777" w:rsidTr="00AA541A">
        <w:trPr>
          <w:trHeight w:val="1003"/>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5E62D907" w14:textId="77777777" w:rsidR="00E85F60" w:rsidRPr="002E64BE" w:rsidRDefault="00E85F60" w:rsidP="00AA541A">
            <w:pPr>
              <w:rPr>
                <w:rFonts w:ascii="Univers" w:hAnsi="Univers" w:cs="Calibri"/>
                <w:b/>
                <w:bCs/>
                <w:sz w:val="18"/>
                <w:szCs w:val="18"/>
                <w:lang w:eastAsia="en-GB"/>
              </w:rPr>
            </w:pPr>
            <w:r w:rsidRPr="002E64BE">
              <w:rPr>
                <w:rFonts w:ascii="Univers" w:hAnsi="Univers" w:cs="Calibri"/>
                <w:b/>
                <w:bCs/>
                <w:sz w:val="18"/>
                <w:szCs w:val="18"/>
                <w:lang w:eastAsia="en-GB"/>
              </w:rPr>
              <w:t xml:space="preserve">Instructions to </w:t>
            </w:r>
            <w:proofErr w:type="gramStart"/>
            <w:r w:rsidRPr="002E64BE">
              <w:rPr>
                <w:rFonts w:ascii="Univers" w:hAnsi="Univers" w:cs="Calibri"/>
                <w:b/>
                <w:bCs/>
                <w:sz w:val="18"/>
                <w:szCs w:val="18"/>
                <w:lang w:eastAsia="en-GB"/>
              </w:rPr>
              <w:t>bidders :</w:t>
            </w:r>
            <w:proofErr w:type="gramEnd"/>
          </w:p>
          <w:p w14:paraId="112CCA39" w14:textId="77777777" w:rsidR="00E85F60" w:rsidRPr="002E64BE" w:rsidRDefault="00E85F60" w:rsidP="00AA541A">
            <w:pPr>
              <w:rPr>
                <w:rFonts w:ascii="Univers" w:hAnsi="Univers" w:cs="Calibri"/>
                <w:b/>
                <w:bCs/>
                <w:sz w:val="18"/>
                <w:szCs w:val="18"/>
                <w:lang w:eastAsia="en-GB"/>
              </w:rPr>
            </w:pPr>
            <w:r w:rsidRPr="002E64BE">
              <w:rPr>
                <w:rFonts w:ascii="Univers" w:hAnsi="Univers" w:cs="Calibri"/>
                <w:b/>
                <w:bCs/>
                <w:sz w:val="18"/>
                <w:szCs w:val="18"/>
                <w:lang w:eastAsia="en-GB"/>
              </w:rPr>
              <w:t>(</w:t>
            </w:r>
            <w:proofErr w:type="spellStart"/>
            <w:r w:rsidRPr="002E64BE">
              <w:rPr>
                <w:rFonts w:ascii="Univers" w:hAnsi="Univers" w:cs="Calibri"/>
                <w:b/>
                <w:bCs/>
                <w:sz w:val="18"/>
                <w:szCs w:val="18"/>
                <w:lang w:eastAsia="en-GB"/>
              </w:rPr>
              <w:t>i</w:t>
            </w:r>
            <w:proofErr w:type="spellEnd"/>
            <w:r w:rsidRPr="002E64BE">
              <w:rPr>
                <w:rFonts w:ascii="Univers" w:hAnsi="Univers" w:cs="Calibri"/>
                <w:b/>
                <w:bCs/>
                <w:sz w:val="18"/>
                <w:szCs w:val="18"/>
                <w:lang w:eastAsia="en-GB"/>
              </w:rPr>
              <w:t>) Prices shall be quoted in accordance with ITB 18.4 (c)</w:t>
            </w:r>
          </w:p>
          <w:p w14:paraId="7E5696AA" w14:textId="77777777" w:rsidR="00E85F60" w:rsidRDefault="00E85F60" w:rsidP="00AA541A">
            <w:pPr>
              <w:rPr>
                <w:rFonts w:ascii="Univers" w:hAnsi="Univers" w:cs="Calibri"/>
                <w:sz w:val="18"/>
                <w:szCs w:val="18"/>
                <w:lang w:eastAsia="en-GB"/>
              </w:rPr>
            </w:pPr>
            <w:r w:rsidRPr="001E0741">
              <w:rPr>
                <w:rFonts w:ascii="Univers" w:hAnsi="Univers" w:cs="Calibri"/>
                <w:sz w:val="18"/>
                <w:szCs w:val="18"/>
                <w:lang w:eastAsia="en-GB"/>
              </w:rPr>
              <w:t xml:space="preserve">(ii) Refer to Volume II of the bid document for design diagrams, equipment schedules and technical specifications. </w:t>
            </w:r>
          </w:p>
          <w:p w14:paraId="5ADEED2B" w14:textId="77777777" w:rsidR="00E85F60" w:rsidRPr="001E0741" w:rsidRDefault="00E85F60" w:rsidP="00AA541A">
            <w:pPr>
              <w:rPr>
                <w:rFonts w:ascii="Univers" w:hAnsi="Univers" w:cs="Calibri"/>
                <w:sz w:val="18"/>
                <w:szCs w:val="18"/>
                <w:lang w:eastAsia="en-GB"/>
              </w:rPr>
            </w:pPr>
            <w:r>
              <w:rPr>
                <w:rFonts w:ascii="Univers" w:hAnsi="Univers" w:cs="Calibri"/>
                <w:sz w:val="18"/>
                <w:szCs w:val="18"/>
                <w:lang w:eastAsia="en-GB"/>
              </w:rPr>
              <w:t>(iii) Survey, Engineering and design shall include but not limited to scope specified in Section 6.</w:t>
            </w:r>
          </w:p>
          <w:p w14:paraId="353D7CBD" w14:textId="77777777" w:rsidR="00E85F60" w:rsidRPr="001307EE" w:rsidRDefault="00E85F60" w:rsidP="00AA541A">
            <w:pPr>
              <w:rPr>
                <w:rFonts w:ascii="Univers" w:hAnsi="Univers" w:cs="Calibri"/>
                <w:sz w:val="18"/>
                <w:szCs w:val="18"/>
                <w:lang w:eastAsia="en-GB"/>
              </w:rPr>
            </w:pPr>
            <w:proofErr w:type="gramStart"/>
            <w:r w:rsidRPr="001E0741">
              <w:rPr>
                <w:rFonts w:ascii="Univers" w:hAnsi="Univers" w:cs="Calibri"/>
                <w:sz w:val="18"/>
                <w:szCs w:val="18"/>
                <w:vertAlign w:val="superscript"/>
                <w:lang w:eastAsia="en-GB"/>
              </w:rPr>
              <w:t>a</w:t>
            </w:r>
            <w:r w:rsidRPr="001E0741">
              <w:rPr>
                <w:rFonts w:ascii="Univers" w:hAnsi="Univers" w:cs="Calibri"/>
                <w:sz w:val="18"/>
                <w:szCs w:val="18"/>
                <w:lang w:eastAsia="en-GB"/>
              </w:rPr>
              <w:t xml:space="preserve">  Specify</w:t>
            </w:r>
            <w:proofErr w:type="gramEnd"/>
            <w:r w:rsidRPr="001E0741">
              <w:rPr>
                <w:rFonts w:ascii="Univers" w:hAnsi="Univers" w:cs="Calibri"/>
                <w:sz w:val="18"/>
                <w:szCs w:val="18"/>
                <w:lang w:eastAsia="en-GB"/>
              </w:rPr>
              <w:t xml:space="preserve"> currency in accordance with ITB 19.1 of the BDS.</w:t>
            </w:r>
          </w:p>
        </w:tc>
      </w:tr>
    </w:tbl>
    <w:p w14:paraId="495B9019" w14:textId="77777777" w:rsidR="00E85F60" w:rsidRDefault="00E85F60" w:rsidP="00E85F60"/>
    <w:tbl>
      <w:tblPr>
        <w:tblW w:w="0" w:type="auto"/>
        <w:tblLook w:val="04A0" w:firstRow="1" w:lastRow="0" w:firstColumn="1" w:lastColumn="0" w:noHBand="0" w:noVBand="1"/>
      </w:tblPr>
      <w:tblGrid>
        <w:gridCol w:w="650"/>
        <w:gridCol w:w="5844"/>
        <w:gridCol w:w="942"/>
        <w:gridCol w:w="628"/>
        <w:gridCol w:w="874"/>
        <w:gridCol w:w="1255"/>
        <w:gridCol w:w="1325"/>
        <w:gridCol w:w="1255"/>
        <w:gridCol w:w="1325"/>
      </w:tblGrid>
      <w:tr w:rsidR="00E85F60" w:rsidRPr="00040DFE" w14:paraId="163A273A" w14:textId="77777777" w:rsidTr="00AA541A">
        <w:trPr>
          <w:trHeight w:val="444"/>
        </w:trPr>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8B3E39A"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Item</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82F6098"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Description</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1C994BF0"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 xml:space="preserve">Ref. </w:t>
            </w:r>
            <w:r w:rsidRPr="00040DFE">
              <w:rPr>
                <w:rFonts w:ascii="Univers" w:hAnsi="Univers" w:cs="Calibri"/>
                <w:b/>
                <w:bCs/>
                <w:color w:val="000000"/>
                <w:sz w:val="20"/>
                <w:lang w:eastAsia="en-GB"/>
              </w:rPr>
              <w:br/>
              <w:t>Schedule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002E9D0"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Unit</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AD0B02C"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Quantity</w:t>
            </w:r>
          </w:p>
        </w:tc>
        <w:tc>
          <w:tcPr>
            <w:tcW w:w="0" w:type="auto"/>
            <w:gridSpan w:val="2"/>
            <w:tcBorders>
              <w:top w:val="single" w:sz="8" w:space="0" w:color="auto"/>
              <w:left w:val="nil"/>
              <w:bottom w:val="single" w:sz="8" w:space="0" w:color="auto"/>
              <w:right w:val="single" w:sz="8" w:space="0" w:color="000000"/>
            </w:tcBorders>
            <w:shd w:val="clear" w:color="000000" w:fill="F2F2F2"/>
            <w:vAlign w:val="center"/>
            <w:hideMark/>
          </w:tcPr>
          <w:p w14:paraId="43035922"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 xml:space="preserve">Unit </w:t>
            </w:r>
            <w:proofErr w:type="spellStart"/>
            <w:r w:rsidRPr="00040DFE">
              <w:rPr>
                <w:rFonts w:ascii="Univers" w:hAnsi="Univers" w:cs="Calibri"/>
                <w:b/>
                <w:bCs/>
                <w:color w:val="000000"/>
                <w:sz w:val="20"/>
                <w:lang w:eastAsia="en-GB"/>
              </w:rPr>
              <w:t>Price</w:t>
            </w:r>
            <w:r w:rsidRPr="00040DFE">
              <w:rPr>
                <w:rFonts w:ascii="Univers" w:hAnsi="Univers" w:cs="Calibri"/>
                <w:b/>
                <w:bCs/>
                <w:color w:val="000000"/>
                <w:sz w:val="20"/>
                <w:vertAlign w:val="superscript"/>
                <w:lang w:eastAsia="en-GB"/>
              </w:rPr>
              <w:t>a</w:t>
            </w:r>
            <w:proofErr w:type="spellEnd"/>
          </w:p>
        </w:tc>
        <w:tc>
          <w:tcPr>
            <w:tcW w:w="0" w:type="auto"/>
            <w:gridSpan w:val="2"/>
            <w:tcBorders>
              <w:top w:val="single" w:sz="8" w:space="0" w:color="auto"/>
              <w:left w:val="nil"/>
              <w:bottom w:val="single" w:sz="8" w:space="0" w:color="auto"/>
              <w:right w:val="single" w:sz="8" w:space="0" w:color="000000"/>
            </w:tcBorders>
            <w:shd w:val="clear" w:color="000000" w:fill="F2F2F2"/>
            <w:vAlign w:val="center"/>
            <w:hideMark/>
          </w:tcPr>
          <w:p w14:paraId="727F3C53" w14:textId="77777777" w:rsidR="00E85F60" w:rsidRPr="00040DFE" w:rsidRDefault="00E85F60" w:rsidP="00AA541A">
            <w:pPr>
              <w:jc w:val="center"/>
              <w:rPr>
                <w:rFonts w:ascii="Univers" w:hAnsi="Univers" w:cs="Calibri"/>
                <w:b/>
                <w:bCs/>
                <w:color w:val="000000"/>
                <w:sz w:val="20"/>
                <w:lang w:eastAsia="en-GB"/>
              </w:rPr>
            </w:pPr>
            <w:proofErr w:type="gramStart"/>
            <w:r w:rsidRPr="00040DFE">
              <w:rPr>
                <w:rFonts w:ascii="Univers" w:hAnsi="Univers" w:cs="Calibri"/>
                <w:b/>
                <w:bCs/>
                <w:color w:val="000000"/>
                <w:sz w:val="20"/>
                <w:lang w:eastAsia="en-GB"/>
              </w:rPr>
              <w:t xml:space="preserve">Total  </w:t>
            </w:r>
            <w:proofErr w:type="spellStart"/>
            <w:r w:rsidRPr="00040DFE">
              <w:rPr>
                <w:rFonts w:ascii="Univers" w:hAnsi="Univers" w:cs="Calibri"/>
                <w:b/>
                <w:bCs/>
                <w:color w:val="000000"/>
                <w:sz w:val="20"/>
                <w:lang w:eastAsia="en-GB"/>
              </w:rPr>
              <w:t>Price</w:t>
            </w:r>
            <w:r w:rsidRPr="00040DFE">
              <w:rPr>
                <w:rFonts w:ascii="Univers" w:hAnsi="Univers" w:cs="Calibri"/>
                <w:b/>
                <w:bCs/>
                <w:color w:val="000000"/>
                <w:sz w:val="20"/>
                <w:vertAlign w:val="superscript"/>
                <w:lang w:eastAsia="en-GB"/>
              </w:rPr>
              <w:t>a</w:t>
            </w:r>
            <w:proofErr w:type="spellEnd"/>
            <w:proofErr w:type="gramEnd"/>
          </w:p>
        </w:tc>
      </w:tr>
      <w:tr w:rsidR="00E85F60" w:rsidRPr="00040DFE" w14:paraId="1A242DE8" w14:textId="77777777" w:rsidTr="00AA541A">
        <w:trPr>
          <w:trHeight w:val="984"/>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FFFA546" w14:textId="77777777" w:rsidR="00E85F60" w:rsidRPr="00040DFE" w:rsidRDefault="00E85F60" w:rsidP="00AA541A">
            <w:pPr>
              <w:rPr>
                <w:rFonts w:ascii="Univers" w:hAnsi="Univers" w:cs="Calibri"/>
                <w:b/>
                <w:bCs/>
                <w:color w:val="000000"/>
                <w:sz w:val="20"/>
                <w:lang w:eastAsia="en-G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D745A07" w14:textId="77777777" w:rsidR="00E85F60" w:rsidRPr="00040DFE" w:rsidRDefault="00E85F60" w:rsidP="00AA541A">
            <w:pPr>
              <w:rPr>
                <w:rFonts w:ascii="Univers" w:hAnsi="Univers" w:cs="Calibri"/>
                <w:b/>
                <w:bCs/>
                <w:color w:val="000000"/>
                <w:sz w:val="20"/>
                <w:lang w:eastAsia="en-G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3AE9217" w14:textId="77777777" w:rsidR="00E85F60" w:rsidRPr="00040DFE" w:rsidRDefault="00E85F60" w:rsidP="00AA541A">
            <w:pPr>
              <w:rPr>
                <w:rFonts w:ascii="Univers" w:hAnsi="Univers" w:cs="Calibri"/>
                <w:b/>
                <w:bCs/>
                <w:color w:val="000000"/>
                <w:sz w:val="20"/>
                <w:lang w:eastAsia="en-G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B274423" w14:textId="77777777" w:rsidR="00E85F60" w:rsidRPr="00040DFE" w:rsidRDefault="00E85F60" w:rsidP="00AA541A">
            <w:pPr>
              <w:rPr>
                <w:rFonts w:ascii="Univers" w:hAnsi="Univers" w:cs="Calibri"/>
                <w:b/>
                <w:bCs/>
                <w:color w:val="000000"/>
                <w:sz w:val="20"/>
                <w:lang w:eastAsia="en-G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C6DCD02" w14:textId="77777777" w:rsidR="00E85F60" w:rsidRPr="00040DFE" w:rsidRDefault="00E85F60" w:rsidP="00AA541A">
            <w:pPr>
              <w:rPr>
                <w:rFonts w:ascii="Univers" w:hAnsi="Univers" w:cs="Calibri"/>
                <w:b/>
                <w:bCs/>
                <w:color w:val="000000"/>
                <w:sz w:val="20"/>
                <w:lang w:eastAsia="en-GB"/>
              </w:rPr>
            </w:pPr>
          </w:p>
        </w:tc>
        <w:tc>
          <w:tcPr>
            <w:tcW w:w="0" w:type="auto"/>
            <w:tcBorders>
              <w:top w:val="nil"/>
              <w:left w:val="nil"/>
              <w:bottom w:val="nil"/>
              <w:right w:val="nil"/>
            </w:tcBorders>
            <w:shd w:val="clear" w:color="000000" w:fill="F2F2F2"/>
            <w:vAlign w:val="center"/>
            <w:hideMark/>
          </w:tcPr>
          <w:p w14:paraId="3B5E747C"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Local Currency Portion</w:t>
            </w:r>
          </w:p>
        </w:tc>
        <w:tc>
          <w:tcPr>
            <w:tcW w:w="0" w:type="auto"/>
            <w:tcBorders>
              <w:top w:val="nil"/>
              <w:left w:val="single" w:sz="8" w:space="0" w:color="auto"/>
              <w:bottom w:val="single" w:sz="8" w:space="0" w:color="auto"/>
              <w:right w:val="single" w:sz="8" w:space="0" w:color="auto"/>
            </w:tcBorders>
            <w:shd w:val="clear" w:color="000000" w:fill="F2F2F2"/>
            <w:vAlign w:val="center"/>
            <w:hideMark/>
          </w:tcPr>
          <w:p w14:paraId="31A779B6"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Foreign Currency Portion</w:t>
            </w:r>
          </w:p>
        </w:tc>
        <w:tc>
          <w:tcPr>
            <w:tcW w:w="0" w:type="auto"/>
            <w:tcBorders>
              <w:top w:val="nil"/>
              <w:left w:val="nil"/>
              <w:bottom w:val="nil"/>
              <w:right w:val="nil"/>
            </w:tcBorders>
            <w:shd w:val="clear" w:color="000000" w:fill="F2F2F2"/>
            <w:vAlign w:val="center"/>
            <w:hideMark/>
          </w:tcPr>
          <w:p w14:paraId="00F50B98"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Local Currency Portion</w:t>
            </w:r>
          </w:p>
        </w:tc>
        <w:tc>
          <w:tcPr>
            <w:tcW w:w="0" w:type="auto"/>
            <w:tcBorders>
              <w:top w:val="nil"/>
              <w:left w:val="single" w:sz="8" w:space="0" w:color="auto"/>
              <w:bottom w:val="single" w:sz="8" w:space="0" w:color="auto"/>
              <w:right w:val="single" w:sz="8" w:space="0" w:color="auto"/>
            </w:tcBorders>
            <w:shd w:val="clear" w:color="000000" w:fill="F2F2F2"/>
            <w:vAlign w:val="center"/>
            <w:hideMark/>
          </w:tcPr>
          <w:p w14:paraId="53CA7CD7" w14:textId="77777777" w:rsidR="00E85F60" w:rsidRPr="00040DFE" w:rsidRDefault="00E85F60" w:rsidP="00AA541A">
            <w:pPr>
              <w:jc w:val="center"/>
              <w:rPr>
                <w:rFonts w:ascii="Univers" w:hAnsi="Univers" w:cs="Calibri"/>
                <w:b/>
                <w:bCs/>
                <w:color w:val="000000"/>
                <w:sz w:val="20"/>
                <w:lang w:eastAsia="en-GB"/>
              </w:rPr>
            </w:pPr>
            <w:r w:rsidRPr="00040DFE">
              <w:rPr>
                <w:rFonts w:ascii="Univers" w:hAnsi="Univers" w:cs="Calibri"/>
                <w:b/>
                <w:bCs/>
                <w:color w:val="000000"/>
                <w:sz w:val="20"/>
                <w:lang w:eastAsia="en-GB"/>
              </w:rPr>
              <w:t>Foreign Currency Portion</w:t>
            </w:r>
          </w:p>
        </w:tc>
      </w:tr>
      <w:tr w:rsidR="00E85F60" w:rsidRPr="00040DFE" w14:paraId="7AB63923" w14:textId="77777777" w:rsidTr="00AA541A">
        <w:trPr>
          <w:trHeight w:val="300"/>
        </w:trPr>
        <w:tc>
          <w:tcPr>
            <w:tcW w:w="0" w:type="auto"/>
            <w:tcBorders>
              <w:top w:val="nil"/>
              <w:left w:val="single" w:sz="8" w:space="0" w:color="auto"/>
              <w:bottom w:val="single" w:sz="8" w:space="0" w:color="auto"/>
              <w:right w:val="single" w:sz="8" w:space="0" w:color="auto"/>
            </w:tcBorders>
            <w:shd w:val="clear" w:color="000000" w:fill="F2F2F2"/>
            <w:vAlign w:val="center"/>
            <w:hideMark/>
          </w:tcPr>
          <w:p w14:paraId="7901EE80"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1</w:t>
            </w:r>
          </w:p>
        </w:tc>
        <w:tc>
          <w:tcPr>
            <w:tcW w:w="0" w:type="auto"/>
            <w:tcBorders>
              <w:top w:val="nil"/>
              <w:left w:val="nil"/>
              <w:bottom w:val="single" w:sz="8" w:space="0" w:color="auto"/>
              <w:right w:val="single" w:sz="8" w:space="0" w:color="auto"/>
            </w:tcBorders>
            <w:shd w:val="clear" w:color="000000" w:fill="F2F2F2"/>
            <w:vAlign w:val="center"/>
            <w:hideMark/>
          </w:tcPr>
          <w:p w14:paraId="5A27A0CE"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2</w:t>
            </w:r>
          </w:p>
        </w:tc>
        <w:tc>
          <w:tcPr>
            <w:tcW w:w="0" w:type="auto"/>
            <w:tcBorders>
              <w:top w:val="nil"/>
              <w:left w:val="nil"/>
              <w:bottom w:val="single" w:sz="8" w:space="0" w:color="auto"/>
              <w:right w:val="single" w:sz="8" w:space="0" w:color="auto"/>
            </w:tcBorders>
            <w:shd w:val="clear" w:color="000000" w:fill="F2F2F2"/>
            <w:vAlign w:val="center"/>
            <w:hideMark/>
          </w:tcPr>
          <w:p w14:paraId="3D50E5DD"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3</w:t>
            </w:r>
          </w:p>
        </w:tc>
        <w:tc>
          <w:tcPr>
            <w:tcW w:w="0" w:type="auto"/>
            <w:tcBorders>
              <w:top w:val="nil"/>
              <w:left w:val="nil"/>
              <w:bottom w:val="single" w:sz="8" w:space="0" w:color="auto"/>
              <w:right w:val="single" w:sz="8" w:space="0" w:color="auto"/>
            </w:tcBorders>
            <w:shd w:val="clear" w:color="000000" w:fill="F2F2F2"/>
            <w:vAlign w:val="center"/>
            <w:hideMark/>
          </w:tcPr>
          <w:p w14:paraId="638F1FC2"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4</w:t>
            </w:r>
          </w:p>
        </w:tc>
        <w:tc>
          <w:tcPr>
            <w:tcW w:w="0" w:type="auto"/>
            <w:tcBorders>
              <w:top w:val="nil"/>
              <w:left w:val="nil"/>
              <w:bottom w:val="single" w:sz="8" w:space="0" w:color="auto"/>
              <w:right w:val="single" w:sz="8" w:space="0" w:color="auto"/>
            </w:tcBorders>
            <w:shd w:val="clear" w:color="000000" w:fill="F2F2F2"/>
            <w:vAlign w:val="center"/>
            <w:hideMark/>
          </w:tcPr>
          <w:p w14:paraId="04C23277"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5</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14:paraId="2916C2AB"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6</w:t>
            </w:r>
          </w:p>
        </w:tc>
        <w:tc>
          <w:tcPr>
            <w:tcW w:w="0" w:type="auto"/>
            <w:tcBorders>
              <w:top w:val="nil"/>
              <w:left w:val="nil"/>
              <w:bottom w:val="single" w:sz="8" w:space="0" w:color="auto"/>
              <w:right w:val="single" w:sz="8" w:space="0" w:color="auto"/>
            </w:tcBorders>
            <w:shd w:val="clear" w:color="000000" w:fill="F2F2F2"/>
            <w:vAlign w:val="center"/>
            <w:hideMark/>
          </w:tcPr>
          <w:p w14:paraId="6936DFE1"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7</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14:paraId="793798B2"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8 = 5 x 6</w:t>
            </w:r>
          </w:p>
        </w:tc>
        <w:tc>
          <w:tcPr>
            <w:tcW w:w="0" w:type="auto"/>
            <w:tcBorders>
              <w:top w:val="nil"/>
              <w:left w:val="nil"/>
              <w:bottom w:val="single" w:sz="8" w:space="0" w:color="auto"/>
              <w:right w:val="single" w:sz="8" w:space="0" w:color="auto"/>
            </w:tcBorders>
            <w:shd w:val="clear" w:color="000000" w:fill="F2F2F2"/>
            <w:vAlign w:val="center"/>
            <w:hideMark/>
          </w:tcPr>
          <w:p w14:paraId="64E9DC53"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9=5 x 7</w:t>
            </w:r>
          </w:p>
        </w:tc>
      </w:tr>
      <w:tr w:rsidR="00E85F60" w:rsidRPr="00040DFE" w14:paraId="35DC2446" w14:textId="77777777" w:rsidTr="00AA541A">
        <w:trPr>
          <w:trHeight w:val="939"/>
        </w:trPr>
        <w:tc>
          <w:tcPr>
            <w:tcW w:w="0" w:type="auto"/>
            <w:tcBorders>
              <w:top w:val="nil"/>
              <w:left w:val="single" w:sz="8" w:space="0" w:color="auto"/>
              <w:bottom w:val="dotted" w:sz="4" w:space="0" w:color="auto"/>
              <w:right w:val="single" w:sz="8" w:space="0" w:color="auto"/>
            </w:tcBorders>
            <w:shd w:val="clear" w:color="auto" w:fill="auto"/>
            <w:vAlign w:val="center"/>
            <w:hideMark/>
          </w:tcPr>
          <w:p w14:paraId="3BBADD84"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1.0</w:t>
            </w:r>
          </w:p>
        </w:tc>
        <w:tc>
          <w:tcPr>
            <w:tcW w:w="0" w:type="auto"/>
            <w:tcBorders>
              <w:top w:val="nil"/>
              <w:left w:val="nil"/>
              <w:bottom w:val="dotted" w:sz="4" w:space="0" w:color="auto"/>
              <w:right w:val="single" w:sz="8" w:space="0" w:color="auto"/>
            </w:tcBorders>
            <w:shd w:val="clear" w:color="auto" w:fill="auto"/>
            <w:vAlign w:val="center"/>
            <w:hideMark/>
          </w:tcPr>
          <w:p w14:paraId="0AD0D6B7" w14:textId="77777777" w:rsidR="00E85F60" w:rsidRPr="00040DFE" w:rsidRDefault="00E85F60" w:rsidP="00AA541A">
            <w:pPr>
              <w:rPr>
                <w:rFonts w:ascii="Univers" w:hAnsi="Univers" w:cs="Calibri"/>
                <w:color w:val="000000"/>
                <w:sz w:val="20"/>
                <w:lang w:eastAsia="en-GB"/>
              </w:rPr>
            </w:pPr>
            <w:r w:rsidRPr="00040DFE">
              <w:rPr>
                <w:rFonts w:ascii="Univers" w:hAnsi="Univers" w:cs="Calibri"/>
                <w:color w:val="000000"/>
                <w:sz w:val="20"/>
                <w:lang w:eastAsia="en-GB"/>
              </w:rPr>
              <w:t>Site Survey (as specified in Section 6) and submission of survey information (one Lot for each Island)</w:t>
            </w:r>
          </w:p>
        </w:tc>
        <w:tc>
          <w:tcPr>
            <w:tcW w:w="0" w:type="auto"/>
            <w:tcBorders>
              <w:top w:val="nil"/>
              <w:left w:val="nil"/>
              <w:bottom w:val="dotted" w:sz="4" w:space="0" w:color="auto"/>
              <w:right w:val="single" w:sz="8" w:space="0" w:color="auto"/>
            </w:tcBorders>
            <w:shd w:val="clear" w:color="auto" w:fill="auto"/>
            <w:vAlign w:val="center"/>
            <w:hideMark/>
          </w:tcPr>
          <w:p w14:paraId="08C9E215" w14:textId="77777777" w:rsidR="00E85F60" w:rsidRPr="00040DFE" w:rsidRDefault="00E85F60" w:rsidP="00AA541A">
            <w:pPr>
              <w:jc w:val="center"/>
              <w:rPr>
                <w:rFonts w:ascii="Univers" w:hAnsi="Univers" w:cs="Calibri"/>
                <w:color w:val="000000"/>
                <w:sz w:val="20"/>
                <w:lang w:eastAsia="en-GB"/>
              </w:rPr>
            </w:pPr>
            <w:r>
              <w:rPr>
                <w:rFonts w:ascii="Univers" w:hAnsi="Univers" w:cs="Calibri"/>
                <w:color w:val="000000"/>
                <w:sz w:val="20"/>
                <w:lang w:eastAsia="en-GB"/>
              </w:rPr>
              <w:t>Sec 6</w:t>
            </w:r>
          </w:p>
        </w:tc>
        <w:tc>
          <w:tcPr>
            <w:tcW w:w="0" w:type="auto"/>
            <w:tcBorders>
              <w:top w:val="nil"/>
              <w:left w:val="nil"/>
              <w:bottom w:val="dotted" w:sz="4" w:space="0" w:color="auto"/>
              <w:right w:val="single" w:sz="8" w:space="0" w:color="auto"/>
            </w:tcBorders>
            <w:shd w:val="clear" w:color="auto" w:fill="auto"/>
            <w:vAlign w:val="center"/>
            <w:hideMark/>
          </w:tcPr>
          <w:p w14:paraId="43F2EA90"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Lot</w:t>
            </w:r>
          </w:p>
        </w:tc>
        <w:tc>
          <w:tcPr>
            <w:tcW w:w="0" w:type="auto"/>
            <w:tcBorders>
              <w:top w:val="nil"/>
              <w:left w:val="nil"/>
              <w:bottom w:val="dotted" w:sz="4" w:space="0" w:color="auto"/>
              <w:right w:val="single" w:sz="8" w:space="0" w:color="auto"/>
            </w:tcBorders>
            <w:shd w:val="clear" w:color="auto" w:fill="auto"/>
            <w:vAlign w:val="center"/>
            <w:hideMark/>
          </w:tcPr>
          <w:p w14:paraId="591D7339"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5</w:t>
            </w:r>
          </w:p>
        </w:tc>
        <w:tc>
          <w:tcPr>
            <w:tcW w:w="0" w:type="auto"/>
            <w:tcBorders>
              <w:top w:val="nil"/>
              <w:left w:val="nil"/>
              <w:bottom w:val="dotted" w:sz="4" w:space="0" w:color="auto"/>
              <w:right w:val="single" w:sz="8" w:space="0" w:color="auto"/>
            </w:tcBorders>
            <w:shd w:val="clear" w:color="auto" w:fill="auto"/>
            <w:vAlign w:val="center"/>
            <w:hideMark/>
          </w:tcPr>
          <w:p w14:paraId="59DA3489"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 </w:t>
            </w:r>
          </w:p>
        </w:tc>
        <w:tc>
          <w:tcPr>
            <w:tcW w:w="0" w:type="auto"/>
            <w:tcBorders>
              <w:top w:val="nil"/>
              <w:left w:val="nil"/>
              <w:bottom w:val="dotted" w:sz="4" w:space="0" w:color="auto"/>
              <w:right w:val="single" w:sz="8" w:space="0" w:color="auto"/>
            </w:tcBorders>
            <w:shd w:val="clear" w:color="auto" w:fill="auto"/>
            <w:vAlign w:val="center"/>
            <w:hideMark/>
          </w:tcPr>
          <w:p w14:paraId="231E5C04"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 </w:t>
            </w:r>
          </w:p>
        </w:tc>
        <w:tc>
          <w:tcPr>
            <w:tcW w:w="0" w:type="auto"/>
            <w:tcBorders>
              <w:top w:val="nil"/>
              <w:left w:val="nil"/>
              <w:bottom w:val="dotted" w:sz="4" w:space="0" w:color="auto"/>
              <w:right w:val="single" w:sz="8" w:space="0" w:color="auto"/>
            </w:tcBorders>
            <w:shd w:val="clear" w:color="auto" w:fill="auto"/>
            <w:vAlign w:val="center"/>
            <w:hideMark/>
          </w:tcPr>
          <w:p w14:paraId="5EBCBCAC" w14:textId="77777777" w:rsidR="00E85F60" w:rsidRPr="00040DFE" w:rsidRDefault="00E85F60" w:rsidP="00AA541A">
            <w:pPr>
              <w:jc w:val="right"/>
              <w:rPr>
                <w:rFonts w:ascii="Univers" w:hAnsi="Univers" w:cs="Calibri"/>
                <w:color w:val="FFFFFF"/>
                <w:sz w:val="20"/>
                <w:lang w:eastAsia="en-GB"/>
              </w:rPr>
            </w:pPr>
            <w:r w:rsidRPr="00040DFE">
              <w:rPr>
                <w:rFonts w:ascii="Univers" w:hAnsi="Univers" w:cs="Calibri"/>
                <w:color w:val="FFFFFF"/>
                <w:sz w:val="20"/>
                <w:lang w:eastAsia="en-GB"/>
              </w:rPr>
              <w:t xml:space="preserve">                  -   </w:t>
            </w:r>
          </w:p>
        </w:tc>
        <w:tc>
          <w:tcPr>
            <w:tcW w:w="0" w:type="auto"/>
            <w:tcBorders>
              <w:top w:val="nil"/>
              <w:left w:val="nil"/>
              <w:bottom w:val="dotted" w:sz="4" w:space="0" w:color="auto"/>
              <w:right w:val="single" w:sz="8" w:space="0" w:color="auto"/>
            </w:tcBorders>
            <w:shd w:val="clear" w:color="auto" w:fill="auto"/>
            <w:vAlign w:val="center"/>
            <w:hideMark/>
          </w:tcPr>
          <w:p w14:paraId="099F0DAC" w14:textId="77777777" w:rsidR="00E85F60" w:rsidRPr="00040DFE" w:rsidRDefault="00E85F60" w:rsidP="00AA541A">
            <w:pPr>
              <w:jc w:val="right"/>
              <w:rPr>
                <w:rFonts w:ascii="Univers" w:hAnsi="Univers" w:cs="Calibri"/>
                <w:color w:val="FFFFFF"/>
                <w:sz w:val="20"/>
                <w:lang w:eastAsia="en-GB"/>
              </w:rPr>
            </w:pPr>
            <w:r w:rsidRPr="00040DFE">
              <w:rPr>
                <w:rFonts w:ascii="Univers" w:hAnsi="Univers" w:cs="Calibri"/>
                <w:color w:val="FFFFFF"/>
                <w:sz w:val="20"/>
                <w:lang w:eastAsia="en-GB"/>
              </w:rPr>
              <w:t xml:space="preserve">                 -   </w:t>
            </w:r>
          </w:p>
        </w:tc>
      </w:tr>
      <w:tr w:rsidR="00E85F60" w:rsidRPr="00040DFE" w14:paraId="5979D183" w14:textId="77777777" w:rsidTr="00AA541A">
        <w:trPr>
          <w:trHeight w:val="1140"/>
        </w:trPr>
        <w:tc>
          <w:tcPr>
            <w:tcW w:w="0" w:type="auto"/>
            <w:tcBorders>
              <w:top w:val="nil"/>
              <w:left w:val="single" w:sz="8" w:space="0" w:color="auto"/>
              <w:bottom w:val="dotted" w:sz="4" w:space="0" w:color="auto"/>
              <w:right w:val="single" w:sz="8" w:space="0" w:color="auto"/>
            </w:tcBorders>
            <w:shd w:val="clear" w:color="auto" w:fill="auto"/>
            <w:vAlign w:val="center"/>
            <w:hideMark/>
          </w:tcPr>
          <w:p w14:paraId="59687263"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2.0</w:t>
            </w:r>
          </w:p>
        </w:tc>
        <w:tc>
          <w:tcPr>
            <w:tcW w:w="0" w:type="auto"/>
            <w:tcBorders>
              <w:top w:val="nil"/>
              <w:left w:val="nil"/>
              <w:bottom w:val="dotted" w:sz="4" w:space="0" w:color="auto"/>
              <w:right w:val="single" w:sz="8" w:space="0" w:color="auto"/>
            </w:tcBorders>
            <w:shd w:val="clear" w:color="auto" w:fill="auto"/>
            <w:vAlign w:val="center"/>
            <w:hideMark/>
          </w:tcPr>
          <w:p w14:paraId="16F91B75" w14:textId="77777777" w:rsidR="00E85F60" w:rsidRPr="00040DFE" w:rsidRDefault="00E85F60" w:rsidP="00AA541A">
            <w:pPr>
              <w:rPr>
                <w:rFonts w:ascii="Univers" w:hAnsi="Univers" w:cs="Calibri"/>
                <w:color w:val="000000"/>
                <w:sz w:val="20"/>
                <w:lang w:eastAsia="en-GB"/>
              </w:rPr>
            </w:pPr>
            <w:r w:rsidRPr="00040DFE">
              <w:rPr>
                <w:rFonts w:ascii="Univers" w:hAnsi="Univers" w:cs="Calibri"/>
                <w:color w:val="000000"/>
                <w:sz w:val="20"/>
                <w:lang w:eastAsia="en-GB"/>
              </w:rPr>
              <w:t>Design &amp; Engineering Services (as specified in Section 6) and submission of design details, drawings, maps, equipment schedules and cost estimates (one Lot for each Island)</w:t>
            </w:r>
          </w:p>
        </w:tc>
        <w:tc>
          <w:tcPr>
            <w:tcW w:w="0" w:type="auto"/>
            <w:tcBorders>
              <w:top w:val="nil"/>
              <w:left w:val="nil"/>
              <w:bottom w:val="dotted" w:sz="4" w:space="0" w:color="auto"/>
              <w:right w:val="single" w:sz="8" w:space="0" w:color="auto"/>
            </w:tcBorders>
            <w:shd w:val="clear" w:color="auto" w:fill="auto"/>
            <w:vAlign w:val="center"/>
            <w:hideMark/>
          </w:tcPr>
          <w:p w14:paraId="6D9F02A9" w14:textId="77777777" w:rsidR="00E85F60" w:rsidRPr="00040DFE" w:rsidRDefault="00E85F60" w:rsidP="00AA541A">
            <w:pPr>
              <w:jc w:val="center"/>
              <w:rPr>
                <w:rFonts w:ascii="Univers" w:hAnsi="Univers" w:cs="Calibri"/>
                <w:color w:val="000000"/>
                <w:sz w:val="20"/>
                <w:lang w:eastAsia="en-GB"/>
              </w:rPr>
            </w:pPr>
            <w:r>
              <w:rPr>
                <w:rFonts w:ascii="Univers" w:hAnsi="Univers" w:cs="Calibri"/>
                <w:color w:val="000000"/>
                <w:sz w:val="20"/>
                <w:lang w:eastAsia="en-GB"/>
              </w:rPr>
              <w:t>Sec 6</w:t>
            </w:r>
          </w:p>
        </w:tc>
        <w:tc>
          <w:tcPr>
            <w:tcW w:w="0" w:type="auto"/>
            <w:tcBorders>
              <w:top w:val="nil"/>
              <w:left w:val="nil"/>
              <w:bottom w:val="dotted" w:sz="4" w:space="0" w:color="auto"/>
              <w:right w:val="single" w:sz="8" w:space="0" w:color="auto"/>
            </w:tcBorders>
            <w:shd w:val="clear" w:color="auto" w:fill="auto"/>
            <w:vAlign w:val="center"/>
            <w:hideMark/>
          </w:tcPr>
          <w:p w14:paraId="0835FF37"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Lot</w:t>
            </w:r>
          </w:p>
        </w:tc>
        <w:tc>
          <w:tcPr>
            <w:tcW w:w="0" w:type="auto"/>
            <w:tcBorders>
              <w:top w:val="nil"/>
              <w:left w:val="nil"/>
              <w:bottom w:val="dotted" w:sz="4" w:space="0" w:color="auto"/>
              <w:right w:val="single" w:sz="8" w:space="0" w:color="auto"/>
            </w:tcBorders>
            <w:shd w:val="clear" w:color="auto" w:fill="auto"/>
            <w:vAlign w:val="center"/>
            <w:hideMark/>
          </w:tcPr>
          <w:p w14:paraId="1A8C9129"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5</w:t>
            </w:r>
          </w:p>
        </w:tc>
        <w:tc>
          <w:tcPr>
            <w:tcW w:w="0" w:type="auto"/>
            <w:tcBorders>
              <w:top w:val="nil"/>
              <w:left w:val="nil"/>
              <w:bottom w:val="dotted" w:sz="4" w:space="0" w:color="auto"/>
              <w:right w:val="single" w:sz="8" w:space="0" w:color="auto"/>
            </w:tcBorders>
            <w:shd w:val="clear" w:color="auto" w:fill="auto"/>
            <w:vAlign w:val="center"/>
            <w:hideMark/>
          </w:tcPr>
          <w:p w14:paraId="1DA9A3DE"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 </w:t>
            </w:r>
          </w:p>
        </w:tc>
        <w:tc>
          <w:tcPr>
            <w:tcW w:w="0" w:type="auto"/>
            <w:tcBorders>
              <w:top w:val="nil"/>
              <w:left w:val="nil"/>
              <w:bottom w:val="dotted" w:sz="4" w:space="0" w:color="auto"/>
              <w:right w:val="single" w:sz="8" w:space="0" w:color="auto"/>
            </w:tcBorders>
            <w:shd w:val="clear" w:color="auto" w:fill="auto"/>
            <w:vAlign w:val="center"/>
            <w:hideMark/>
          </w:tcPr>
          <w:p w14:paraId="10004A8D" w14:textId="77777777" w:rsidR="00E85F60" w:rsidRPr="00040DFE" w:rsidRDefault="00E85F60" w:rsidP="00AA541A">
            <w:pPr>
              <w:jc w:val="center"/>
              <w:rPr>
                <w:rFonts w:ascii="Univers" w:hAnsi="Univers" w:cs="Calibri"/>
                <w:color w:val="000000"/>
                <w:sz w:val="20"/>
                <w:lang w:eastAsia="en-GB"/>
              </w:rPr>
            </w:pPr>
            <w:r w:rsidRPr="00040DFE">
              <w:rPr>
                <w:rFonts w:ascii="Univers" w:hAnsi="Univers" w:cs="Calibri"/>
                <w:color w:val="000000"/>
                <w:sz w:val="20"/>
                <w:lang w:eastAsia="en-GB"/>
              </w:rPr>
              <w:t> </w:t>
            </w:r>
          </w:p>
        </w:tc>
        <w:tc>
          <w:tcPr>
            <w:tcW w:w="0" w:type="auto"/>
            <w:tcBorders>
              <w:top w:val="nil"/>
              <w:left w:val="nil"/>
              <w:bottom w:val="dotted" w:sz="4" w:space="0" w:color="auto"/>
              <w:right w:val="single" w:sz="8" w:space="0" w:color="auto"/>
            </w:tcBorders>
            <w:shd w:val="clear" w:color="auto" w:fill="auto"/>
            <w:vAlign w:val="center"/>
            <w:hideMark/>
          </w:tcPr>
          <w:p w14:paraId="7638C0F6" w14:textId="77777777" w:rsidR="00E85F60" w:rsidRPr="00040DFE" w:rsidRDefault="00E85F60" w:rsidP="00AA541A">
            <w:pPr>
              <w:jc w:val="right"/>
              <w:rPr>
                <w:rFonts w:ascii="Univers" w:hAnsi="Univers" w:cs="Calibri"/>
                <w:color w:val="FFFFFF"/>
                <w:sz w:val="20"/>
                <w:lang w:eastAsia="en-GB"/>
              </w:rPr>
            </w:pPr>
            <w:r w:rsidRPr="00040DFE">
              <w:rPr>
                <w:rFonts w:ascii="Univers" w:hAnsi="Univers" w:cs="Calibri"/>
                <w:color w:val="FFFFFF"/>
                <w:sz w:val="20"/>
                <w:lang w:eastAsia="en-GB"/>
              </w:rPr>
              <w:t xml:space="preserve">                  -   </w:t>
            </w:r>
          </w:p>
        </w:tc>
        <w:tc>
          <w:tcPr>
            <w:tcW w:w="0" w:type="auto"/>
            <w:tcBorders>
              <w:top w:val="nil"/>
              <w:left w:val="nil"/>
              <w:bottom w:val="dotted" w:sz="4" w:space="0" w:color="auto"/>
              <w:right w:val="single" w:sz="8" w:space="0" w:color="auto"/>
            </w:tcBorders>
            <w:shd w:val="clear" w:color="auto" w:fill="auto"/>
            <w:vAlign w:val="center"/>
            <w:hideMark/>
          </w:tcPr>
          <w:p w14:paraId="7A4F90FA" w14:textId="77777777" w:rsidR="00E85F60" w:rsidRPr="00040DFE" w:rsidRDefault="00E85F60" w:rsidP="00AA541A">
            <w:pPr>
              <w:jc w:val="right"/>
              <w:rPr>
                <w:rFonts w:ascii="Univers" w:hAnsi="Univers" w:cs="Calibri"/>
                <w:color w:val="FFFFFF"/>
                <w:sz w:val="20"/>
                <w:lang w:eastAsia="en-GB"/>
              </w:rPr>
            </w:pPr>
            <w:r w:rsidRPr="00040DFE">
              <w:rPr>
                <w:rFonts w:ascii="Univers" w:hAnsi="Univers" w:cs="Calibri"/>
                <w:color w:val="FFFFFF"/>
                <w:sz w:val="20"/>
                <w:lang w:eastAsia="en-GB"/>
              </w:rPr>
              <w:t xml:space="preserve">                 -   </w:t>
            </w:r>
          </w:p>
        </w:tc>
      </w:tr>
      <w:tr w:rsidR="00E85F60" w:rsidRPr="00040DFE" w14:paraId="42D54C75" w14:textId="77777777" w:rsidTr="00AA541A">
        <w:trPr>
          <w:trHeight w:val="600"/>
        </w:trPr>
        <w:tc>
          <w:tcPr>
            <w:tcW w:w="0" w:type="auto"/>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316770D2" w14:textId="77777777" w:rsidR="00E85F60" w:rsidRPr="00040DFE" w:rsidRDefault="00E85F60" w:rsidP="00AA541A">
            <w:pPr>
              <w:jc w:val="right"/>
              <w:rPr>
                <w:rFonts w:ascii="Univers" w:hAnsi="Univers" w:cs="Calibri"/>
                <w:b/>
                <w:bCs/>
                <w:color w:val="000000"/>
                <w:sz w:val="20"/>
                <w:lang w:eastAsia="en-GB"/>
              </w:rPr>
            </w:pPr>
            <w:r w:rsidRPr="00040DFE">
              <w:rPr>
                <w:rFonts w:ascii="Univers" w:hAnsi="Univers" w:cs="Calibri"/>
                <w:b/>
                <w:bCs/>
                <w:color w:val="000000"/>
                <w:sz w:val="20"/>
                <w:lang w:eastAsia="en-GB"/>
              </w:rPr>
              <w:t xml:space="preserve">TOTAL Column 8 and 9 to be carried forward to Schedule No. 5: Grand Summary  </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8600725" w14:textId="77777777" w:rsidR="00E85F60" w:rsidRPr="00040DFE" w:rsidRDefault="00E85F60" w:rsidP="00AA541A">
            <w:pPr>
              <w:jc w:val="right"/>
              <w:rPr>
                <w:rFonts w:ascii="Univers" w:hAnsi="Univers" w:cs="Calibri"/>
                <w:color w:val="FFFFFF"/>
                <w:sz w:val="20"/>
                <w:lang w:eastAsia="en-GB"/>
              </w:rPr>
            </w:pPr>
            <w:r w:rsidRPr="00040DFE">
              <w:rPr>
                <w:rFonts w:ascii="Univers" w:hAnsi="Univers" w:cs="Calibri"/>
                <w:color w:val="FFFFFF"/>
                <w:sz w:val="20"/>
                <w:lang w:eastAsia="en-GB"/>
              </w:rPr>
              <w:t>0</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6FF14FF" w14:textId="77777777" w:rsidR="00E85F60" w:rsidRPr="00040DFE" w:rsidRDefault="00E85F60" w:rsidP="00AA541A">
            <w:pPr>
              <w:jc w:val="right"/>
              <w:rPr>
                <w:rFonts w:ascii="Univers" w:hAnsi="Univers" w:cs="Calibri"/>
                <w:color w:val="FFFFFF"/>
                <w:sz w:val="20"/>
                <w:lang w:eastAsia="en-GB"/>
              </w:rPr>
            </w:pPr>
            <w:r w:rsidRPr="00040DFE">
              <w:rPr>
                <w:rFonts w:ascii="Univers" w:hAnsi="Univers" w:cs="Calibri"/>
                <w:color w:val="FFFFFF"/>
                <w:sz w:val="20"/>
                <w:lang w:eastAsia="en-GB"/>
              </w:rPr>
              <w:t>0</w:t>
            </w:r>
          </w:p>
        </w:tc>
      </w:tr>
    </w:tbl>
    <w:p w14:paraId="0BE30BD5"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7C8157D0" w14:textId="77777777" w:rsidTr="00AA541A">
        <w:trPr>
          <w:trHeight w:val="771"/>
        </w:trPr>
        <w:tc>
          <w:tcPr>
            <w:tcW w:w="1975" w:type="pct"/>
            <w:shd w:val="clear" w:color="auto" w:fill="auto"/>
            <w:vAlign w:val="center"/>
            <w:hideMark/>
          </w:tcPr>
          <w:p w14:paraId="2049B05D" w14:textId="77777777" w:rsidR="00E85F60" w:rsidRPr="00EB76E0" w:rsidRDefault="00E85F60" w:rsidP="00AA541A">
            <w:pPr>
              <w:jc w:val="center"/>
              <w:rPr>
                <w:rFonts w:ascii="Univers" w:hAnsi="Univers" w:cs="Calibri"/>
                <w:b/>
                <w:bCs/>
                <w:color w:val="000000"/>
                <w:sz w:val="20"/>
                <w:lang w:eastAsia="en-GB"/>
              </w:rPr>
            </w:pPr>
            <w:bookmarkStart w:id="11" w:name="_Hlk162490179"/>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45FFAC49"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bookmarkEnd w:id="11"/>
    </w:tbl>
    <w:p w14:paraId="0912CAF7" w14:textId="77777777" w:rsidR="00E85F60" w:rsidRDefault="00E85F60" w:rsidP="00E85F60"/>
    <w:tbl>
      <w:tblPr>
        <w:tblW w:w="5005" w:type="pct"/>
        <w:tblLayout w:type="fixed"/>
        <w:tblLook w:val="04A0" w:firstRow="1" w:lastRow="0" w:firstColumn="1" w:lastColumn="0" w:noHBand="0" w:noVBand="1"/>
      </w:tblPr>
      <w:tblGrid>
        <w:gridCol w:w="3121"/>
        <w:gridCol w:w="10771"/>
        <w:gridCol w:w="240"/>
      </w:tblGrid>
      <w:tr w:rsidR="00E85F60" w:rsidRPr="0021020C" w14:paraId="11F75A84" w14:textId="77777777" w:rsidTr="00AA541A">
        <w:trPr>
          <w:gridAfter w:val="1"/>
          <w:wAfter w:w="85" w:type="pct"/>
          <w:trHeight w:val="288"/>
        </w:trPr>
        <w:tc>
          <w:tcPr>
            <w:tcW w:w="4915" w:type="pct"/>
            <w:gridSpan w:val="2"/>
            <w:vMerge w:val="restart"/>
            <w:tcBorders>
              <w:top w:val="nil"/>
              <w:left w:val="nil"/>
              <w:bottom w:val="nil"/>
              <w:right w:val="nil"/>
            </w:tcBorders>
            <w:shd w:val="clear" w:color="auto" w:fill="auto"/>
            <w:noWrap/>
            <w:hideMark/>
          </w:tcPr>
          <w:p w14:paraId="310117B5" w14:textId="77777777" w:rsidR="00E85F60" w:rsidRPr="0021020C" w:rsidRDefault="00E85F60" w:rsidP="00AA541A">
            <w:pPr>
              <w:ind w:left="-107"/>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Assure Project - Microgrid Modifications and Expansions</w:t>
            </w:r>
          </w:p>
        </w:tc>
      </w:tr>
      <w:tr w:rsidR="00E85F60" w:rsidRPr="0021020C" w14:paraId="47ED6296" w14:textId="77777777" w:rsidTr="00AA541A">
        <w:trPr>
          <w:trHeight w:val="300"/>
        </w:trPr>
        <w:tc>
          <w:tcPr>
            <w:tcW w:w="4915" w:type="pct"/>
            <w:gridSpan w:val="2"/>
            <w:vMerge/>
            <w:tcBorders>
              <w:top w:val="nil"/>
              <w:left w:val="nil"/>
              <w:bottom w:val="nil"/>
              <w:right w:val="nil"/>
            </w:tcBorders>
            <w:vAlign w:val="center"/>
            <w:hideMark/>
          </w:tcPr>
          <w:p w14:paraId="595832AC" w14:textId="77777777" w:rsidR="00E85F60" w:rsidRPr="0021020C" w:rsidRDefault="00E85F60" w:rsidP="00AA541A">
            <w:pPr>
              <w:rPr>
                <w:rFonts w:ascii="Univers" w:hAnsi="Univers" w:cs="Calibri"/>
                <w:b/>
                <w:bCs/>
                <w:color w:val="000000"/>
                <w:sz w:val="20"/>
                <w:u w:val="single"/>
                <w:lang w:eastAsia="en-GB"/>
              </w:rPr>
            </w:pPr>
          </w:p>
        </w:tc>
        <w:tc>
          <w:tcPr>
            <w:tcW w:w="85" w:type="pct"/>
            <w:tcBorders>
              <w:top w:val="nil"/>
              <w:left w:val="nil"/>
              <w:bottom w:val="nil"/>
              <w:right w:val="nil"/>
            </w:tcBorders>
            <w:shd w:val="clear" w:color="auto" w:fill="auto"/>
            <w:noWrap/>
            <w:vAlign w:val="bottom"/>
            <w:hideMark/>
          </w:tcPr>
          <w:p w14:paraId="279CDD95" w14:textId="77777777" w:rsidR="00E85F60" w:rsidRPr="0021020C" w:rsidRDefault="00E85F60" w:rsidP="00AA541A">
            <w:pPr>
              <w:rPr>
                <w:rFonts w:ascii="Univers" w:hAnsi="Univers" w:cs="Calibri"/>
                <w:b/>
                <w:bCs/>
                <w:color w:val="000000"/>
                <w:sz w:val="20"/>
                <w:u w:val="single"/>
                <w:lang w:eastAsia="en-GB"/>
              </w:rPr>
            </w:pPr>
          </w:p>
        </w:tc>
      </w:tr>
      <w:tr w:rsidR="00E85F60" w:rsidRPr="0021020C" w14:paraId="742E42AB" w14:textId="77777777" w:rsidTr="00AA541A">
        <w:trPr>
          <w:trHeight w:val="444"/>
        </w:trPr>
        <w:tc>
          <w:tcPr>
            <w:tcW w:w="11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EBFCF0" w14:textId="77777777" w:rsidR="00E85F60" w:rsidRPr="0021020C" w:rsidRDefault="00E85F60" w:rsidP="00AA541A">
            <w:pPr>
              <w:jc w:val="center"/>
              <w:rPr>
                <w:rFonts w:ascii="Univers" w:hAnsi="Univers" w:cs="Calibri"/>
                <w:b/>
                <w:bCs/>
                <w:color w:val="000000"/>
                <w:sz w:val="20"/>
                <w:lang w:eastAsia="en-GB"/>
              </w:rPr>
            </w:pPr>
            <w:r w:rsidRPr="0021020C">
              <w:rPr>
                <w:rFonts w:ascii="Univers" w:hAnsi="Univers" w:cs="Calibri"/>
                <w:b/>
                <w:bCs/>
                <w:color w:val="000000"/>
                <w:sz w:val="20"/>
                <w:lang w:eastAsia="en-GB"/>
              </w:rPr>
              <w:t>Name of the Bidder / JV</w:t>
            </w:r>
          </w:p>
        </w:tc>
        <w:tc>
          <w:tcPr>
            <w:tcW w:w="3811" w:type="pct"/>
            <w:tcBorders>
              <w:top w:val="single" w:sz="8" w:space="0" w:color="auto"/>
              <w:left w:val="nil"/>
              <w:bottom w:val="single" w:sz="8" w:space="0" w:color="auto"/>
              <w:right w:val="single" w:sz="8" w:space="0" w:color="000000"/>
            </w:tcBorders>
            <w:shd w:val="clear" w:color="auto" w:fill="auto"/>
            <w:noWrap/>
            <w:hideMark/>
          </w:tcPr>
          <w:p w14:paraId="10538B56" w14:textId="77777777" w:rsidR="00E85F60" w:rsidRPr="0021020C" w:rsidRDefault="00E85F60" w:rsidP="00AA541A">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7015175D" w14:textId="77777777" w:rsidR="00E85F60" w:rsidRPr="0021020C" w:rsidRDefault="00E85F60" w:rsidP="00AA541A">
            <w:pPr>
              <w:rPr>
                <w:rFonts w:ascii="Times New Roman" w:hAnsi="Times New Roman"/>
                <w:sz w:val="20"/>
                <w:lang w:eastAsia="en-GB"/>
              </w:rPr>
            </w:pPr>
          </w:p>
        </w:tc>
      </w:tr>
      <w:tr w:rsidR="00E85F60" w:rsidRPr="0021020C" w14:paraId="021D73E9" w14:textId="77777777" w:rsidTr="00AA541A">
        <w:trPr>
          <w:trHeight w:val="300"/>
        </w:trPr>
        <w:tc>
          <w:tcPr>
            <w:tcW w:w="4915" w:type="pct"/>
            <w:gridSpan w:val="2"/>
            <w:tcBorders>
              <w:top w:val="nil"/>
              <w:left w:val="nil"/>
              <w:bottom w:val="single" w:sz="8" w:space="0" w:color="auto"/>
              <w:right w:val="nil"/>
            </w:tcBorders>
            <w:shd w:val="clear" w:color="auto" w:fill="auto"/>
            <w:noWrap/>
            <w:hideMark/>
          </w:tcPr>
          <w:p w14:paraId="2DC08BF0" w14:textId="77777777" w:rsidR="00E85F60" w:rsidRPr="0021020C" w:rsidRDefault="00E85F60" w:rsidP="00AA541A">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4EC54CBB" w14:textId="77777777" w:rsidR="00E85F60" w:rsidRPr="0021020C" w:rsidRDefault="00E85F60" w:rsidP="00AA541A">
            <w:pPr>
              <w:rPr>
                <w:rFonts w:ascii="Times New Roman" w:hAnsi="Times New Roman"/>
                <w:sz w:val="20"/>
                <w:lang w:eastAsia="en-GB"/>
              </w:rPr>
            </w:pPr>
          </w:p>
        </w:tc>
      </w:tr>
      <w:tr w:rsidR="00E85F60" w:rsidRPr="0021020C" w14:paraId="5B58882E" w14:textId="77777777" w:rsidTr="00AA541A">
        <w:trPr>
          <w:trHeight w:val="420"/>
        </w:trPr>
        <w:tc>
          <w:tcPr>
            <w:tcW w:w="4915"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3EF45A2E" w14:textId="77777777" w:rsidR="00E85F60" w:rsidRPr="0021020C" w:rsidRDefault="00E85F60" w:rsidP="00AA541A">
            <w:pPr>
              <w:jc w:val="center"/>
              <w:rPr>
                <w:rFonts w:ascii="Univers" w:hAnsi="Univers" w:cs="Calibri"/>
                <w:b/>
                <w:bCs/>
                <w:color w:val="000000"/>
                <w:szCs w:val="22"/>
                <w:lang w:eastAsia="en-GB"/>
              </w:rPr>
            </w:pPr>
            <w:r w:rsidRPr="0021020C">
              <w:rPr>
                <w:rFonts w:ascii="Univers" w:hAnsi="Univers" w:cs="Calibri"/>
                <w:b/>
                <w:bCs/>
                <w:color w:val="000000"/>
                <w:szCs w:val="22"/>
                <w:lang w:eastAsia="en-GB"/>
              </w:rPr>
              <w:t xml:space="preserve">LOT </w:t>
            </w:r>
            <w:r>
              <w:rPr>
                <w:rFonts w:ascii="Univers" w:hAnsi="Univers" w:cs="Calibri"/>
                <w:b/>
                <w:bCs/>
                <w:color w:val="000000"/>
                <w:szCs w:val="22"/>
                <w:lang w:eastAsia="en-GB"/>
              </w:rPr>
              <w:t>2</w:t>
            </w:r>
            <w:r w:rsidRPr="0021020C">
              <w:rPr>
                <w:rFonts w:ascii="Univers" w:hAnsi="Univers" w:cs="Calibri"/>
                <w:b/>
                <w:bCs/>
                <w:color w:val="000000"/>
                <w:szCs w:val="22"/>
                <w:lang w:eastAsia="en-GB"/>
              </w:rPr>
              <w:t xml:space="preserve"> </w:t>
            </w:r>
            <w:r>
              <w:rPr>
                <w:rFonts w:ascii="Univers" w:hAnsi="Univers" w:cs="Calibri"/>
                <w:b/>
                <w:bCs/>
                <w:color w:val="000000"/>
                <w:szCs w:val="22"/>
                <w:lang w:eastAsia="en-GB"/>
              </w:rPr>
              <w:t>-</w:t>
            </w:r>
            <w:r w:rsidRPr="0021020C">
              <w:rPr>
                <w:rFonts w:ascii="Univers" w:hAnsi="Univers" w:cs="Calibri"/>
                <w:b/>
                <w:bCs/>
                <w:color w:val="000000"/>
                <w:szCs w:val="22"/>
                <w:lang w:eastAsia="en-GB"/>
              </w:rPr>
              <w:t xml:space="preserve"> Schedule No. 4 - Installation and Other Services</w:t>
            </w:r>
          </w:p>
        </w:tc>
        <w:tc>
          <w:tcPr>
            <w:tcW w:w="85" w:type="pct"/>
            <w:vAlign w:val="center"/>
            <w:hideMark/>
          </w:tcPr>
          <w:p w14:paraId="3F347AD1" w14:textId="77777777" w:rsidR="00E85F60" w:rsidRPr="0021020C" w:rsidRDefault="00E85F60" w:rsidP="00AA541A">
            <w:pPr>
              <w:rPr>
                <w:rFonts w:ascii="Times New Roman" w:hAnsi="Times New Roman"/>
                <w:sz w:val="20"/>
                <w:lang w:eastAsia="en-GB"/>
              </w:rPr>
            </w:pPr>
          </w:p>
        </w:tc>
      </w:tr>
    </w:tbl>
    <w:p w14:paraId="6E6D27E5" w14:textId="77777777" w:rsidR="00E85F60" w:rsidRDefault="00E85F60" w:rsidP="00E85F60"/>
    <w:tbl>
      <w:tblPr>
        <w:tblStyle w:val="TableGrid"/>
        <w:tblW w:w="0" w:type="auto"/>
        <w:tblLook w:val="04A0" w:firstRow="1" w:lastRow="0" w:firstColumn="1" w:lastColumn="0" w:noHBand="0" w:noVBand="1"/>
      </w:tblPr>
      <w:tblGrid>
        <w:gridCol w:w="13887"/>
      </w:tblGrid>
      <w:tr w:rsidR="00E85F60" w14:paraId="6070D042" w14:textId="77777777" w:rsidTr="00AA541A">
        <w:tc>
          <w:tcPr>
            <w:tcW w:w="13887" w:type="dxa"/>
          </w:tcPr>
          <w:p w14:paraId="6CA07E90" w14:textId="77777777" w:rsidR="00E85F60" w:rsidRPr="00295196" w:rsidRDefault="00E85F60" w:rsidP="00AA541A">
            <w:pPr>
              <w:rPr>
                <w:rFonts w:ascii="Univers" w:hAnsi="Univers"/>
                <w:b/>
                <w:bCs/>
                <w:sz w:val="18"/>
                <w:szCs w:val="16"/>
              </w:rPr>
            </w:pPr>
            <w:r w:rsidRPr="00295196">
              <w:rPr>
                <w:rFonts w:ascii="Univers" w:hAnsi="Univers"/>
                <w:b/>
                <w:bCs/>
                <w:sz w:val="18"/>
                <w:szCs w:val="16"/>
              </w:rPr>
              <w:t xml:space="preserve">Instructions to </w:t>
            </w:r>
            <w:proofErr w:type="gramStart"/>
            <w:r w:rsidRPr="00295196">
              <w:rPr>
                <w:rFonts w:ascii="Univers" w:hAnsi="Univers"/>
                <w:b/>
                <w:bCs/>
                <w:sz w:val="18"/>
                <w:szCs w:val="16"/>
              </w:rPr>
              <w:t>bidders :</w:t>
            </w:r>
            <w:proofErr w:type="gramEnd"/>
          </w:p>
          <w:p w14:paraId="64245C9C" w14:textId="77777777" w:rsidR="00E85F60" w:rsidRPr="00295196" w:rsidRDefault="00E85F60" w:rsidP="00AA541A">
            <w:pPr>
              <w:rPr>
                <w:rFonts w:ascii="Univers" w:hAnsi="Univers"/>
                <w:sz w:val="18"/>
                <w:szCs w:val="16"/>
              </w:rPr>
            </w:pPr>
            <w:r w:rsidRPr="00295196">
              <w:rPr>
                <w:rFonts w:ascii="Univers" w:hAnsi="Univers"/>
                <w:sz w:val="18"/>
                <w:szCs w:val="16"/>
              </w:rPr>
              <w:t>(</w:t>
            </w:r>
            <w:proofErr w:type="spellStart"/>
            <w:r w:rsidRPr="00295196">
              <w:rPr>
                <w:rFonts w:ascii="Univers" w:hAnsi="Univers"/>
                <w:sz w:val="18"/>
                <w:szCs w:val="16"/>
              </w:rPr>
              <w:t>i</w:t>
            </w:r>
            <w:proofErr w:type="spellEnd"/>
            <w:r w:rsidRPr="00295196">
              <w:rPr>
                <w:rFonts w:ascii="Univers" w:hAnsi="Univers"/>
                <w:sz w:val="18"/>
                <w:szCs w:val="16"/>
              </w:rPr>
              <w:t>) Prices shall be quoted in accordance with ITB 18.4 (d)</w:t>
            </w:r>
          </w:p>
          <w:p w14:paraId="6201C814" w14:textId="77777777" w:rsidR="00E85F60" w:rsidRPr="00295196" w:rsidRDefault="00E85F60" w:rsidP="00AA541A">
            <w:pPr>
              <w:rPr>
                <w:rFonts w:ascii="Univers" w:hAnsi="Univers"/>
                <w:sz w:val="18"/>
                <w:szCs w:val="16"/>
              </w:rPr>
            </w:pPr>
            <w:r w:rsidRPr="00295196">
              <w:rPr>
                <w:rFonts w:ascii="Univers" w:hAnsi="Univers"/>
                <w:sz w:val="18"/>
                <w:szCs w:val="16"/>
              </w:rPr>
              <w:t xml:space="preserve">(ii) Item no C </w:t>
            </w:r>
            <w:r>
              <w:rPr>
                <w:rFonts w:ascii="Univers" w:hAnsi="Univers"/>
                <w:sz w:val="18"/>
                <w:szCs w:val="16"/>
              </w:rPr>
              <w:t>5</w:t>
            </w:r>
            <w:r w:rsidRPr="00295196">
              <w:rPr>
                <w:rFonts w:ascii="Univers" w:hAnsi="Univers"/>
                <w:sz w:val="18"/>
                <w:szCs w:val="16"/>
              </w:rPr>
              <w:t xml:space="preserve">.0 - Provisional </w:t>
            </w:r>
            <w:proofErr w:type="gramStart"/>
            <w:r w:rsidRPr="00295196">
              <w:rPr>
                <w:rFonts w:ascii="Univers" w:hAnsi="Univers"/>
                <w:sz w:val="18"/>
                <w:szCs w:val="16"/>
              </w:rPr>
              <w:t>Sum :</w:t>
            </w:r>
            <w:proofErr w:type="gramEnd"/>
            <w:r w:rsidRPr="00295196">
              <w:rPr>
                <w:rFonts w:ascii="Univers" w:hAnsi="Univers"/>
                <w:sz w:val="18"/>
                <w:szCs w:val="16"/>
              </w:rPr>
              <w:t xml:space="preserve"> Maximum allocation given should be entered as unit price per Lot. Building modification works will be paid on actual basis based on approved rates for civil works</w:t>
            </w:r>
            <w:r>
              <w:rPr>
                <w:rFonts w:ascii="Univers" w:hAnsi="Univers"/>
                <w:sz w:val="18"/>
                <w:szCs w:val="16"/>
              </w:rPr>
              <w:t xml:space="preserve"> by FENAKA.</w:t>
            </w:r>
          </w:p>
          <w:p w14:paraId="79658752" w14:textId="77777777" w:rsidR="00E85F60" w:rsidRPr="00295196" w:rsidRDefault="00E85F60" w:rsidP="00AA541A">
            <w:pPr>
              <w:rPr>
                <w:rFonts w:ascii="Univers" w:hAnsi="Univers"/>
                <w:sz w:val="18"/>
                <w:szCs w:val="16"/>
              </w:rPr>
            </w:pPr>
            <w:r w:rsidRPr="00295196">
              <w:rPr>
                <w:rFonts w:ascii="Univers" w:hAnsi="Univers"/>
                <w:sz w:val="18"/>
                <w:szCs w:val="16"/>
              </w:rPr>
              <w:t>(iii) Any miscellaneous items not specifically mentioned in supply schedules but required for complete installation are deemed to be included in Bidders scope.</w:t>
            </w:r>
          </w:p>
          <w:p w14:paraId="47054FBF" w14:textId="77777777" w:rsidR="00E85F60" w:rsidRPr="00295196" w:rsidRDefault="00E85F60" w:rsidP="00AA541A">
            <w:pPr>
              <w:rPr>
                <w:rFonts w:ascii="Univers" w:hAnsi="Univers"/>
                <w:sz w:val="18"/>
                <w:szCs w:val="16"/>
              </w:rPr>
            </w:pPr>
            <w:r w:rsidRPr="00295196">
              <w:rPr>
                <w:rFonts w:ascii="Univers" w:hAnsi="Univers"/>
                <w:sz w:val="18"/>
                <w:szCs w:val="16"/>
              </w:rPr>
              <w:t>(iv) Rates shall include removal of existing equipment (if required) and handing over to Employer in the Island.</w:t>
            </w:r>
          </w:p>
          <w:p w14:paraId="31D12F13" w14:textId="77777777" w:rsidR="00E85F60" w:rsidRPr="00295196" w:rsidRDefault="00E85F60" w:rsidP="00AA541A">
            <w:pPr>
              <w:rPr>
                <w:rFonts w:ascii="Univers" w:hAnsi="Univers"/>
                <w:sz w:val="18"/>
                <w:szCs w:val="16"/>
              </w:rPr>
            </w:pPr>
            <w:r w:rsidRPr="00295196">
              <w:rPr>
                <w:rFonts w:ascii="Univers" w:hAnsi="Univers"/>
                <w:sz w:val="18"/>
                <w:szCs w:val="16"/>
              </w:rPr>
              <w:t xml:space="preserve">(v) Refer to Volume II of the bid document for design diagrams, equipment schedules and technical specifications. </w:t>
            </w:r>
          </w:p>
          <w:p w14:paraId="4107B9D4" w14:textId="77777777" w:rsidR="00E85F60" w:rsidRPr="00295196" w:rsidRDefault="00E85F60" w:rsidP="00AA541A">
            <w:pPr>
              <w:rPr>
                <w:rFonts w:ascii="Univers" w:hAnsi="Univers"/>
                <w:sz w:val="18"/>
                <w:szCs w:val="16"/>
              </w:rPr>
            </w:pPr>
            <w:r w:rsidRPr="00295196">
              <w:rPr>
                <w:rFonts w:ascii="Univers" w:hAnsi="Univers"/>
                <w:sz w:val="18"/>
                <w:szCs w:val="16"/>
                <w:vertAlign w:val="superscript"/>
              </w:rPr>
              <w:t>a</w:t>
            </w:r>
            <w:r w:rsidRPr="00295196">
              <w:rPr>
                <w:rFonts w:ascii="Univers" w:hAnsi="Univers"/>
                <w:sz w:val="18"/>
                <w:szCs w:val="16"/>
              </w:rPr>
              <w:t xml:space="preserve"> Specify currency in accordance with ITB 19.1 of the BDS.</w:t>
            </w:r>
          </w:p>
        </w:tc>
      </w:tr>
    </w:tbl>
    <w:p w14:paraId="62F25070"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663"/>
        <w:gridCol w:w="1390"/>
        <w:gridCol w:w="672"/>
        <w:gridCol w:w="816"/>
        <w:gridCol w:w="1154"/>
        <w:gridCol w:w="1349"/>
        <w:gridCol w:w="1532"/>
        <w:gridCol w:w="1919"/>
      </w:tblGrid>
      <w:tr w:rsidR="00E85F60" w:rsidRPr="00871626" w14:paraId="520B1832" w14:textId="77777777" w:rsidTr="00AA541A">
        <w:trPr>
          <w:trHeight w:val="371"/>
          <w:tblHeader/>
        </w:trPr>
        <w:tc>
          <w:tcPr>
            <w:tcW w:w="0" w:type="auto"/>
            <w:vMerge w:val="restart"/>
            <w:shd w:val="clear" w:color="000000" w:fill="F2F2F2"/>
            <w:vAlign w:val="center"/>
            <w:hideMark/>
          </w:tcPr>
          <w:p w14:paraId="0504B813"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Item</w:t>
            </w:r>
          </w:p>
        </w:tc>
        <w:tc>
          <w:tcPr>
            <w:tcW w:w="4663" w:type="dxa"/>
            <w:vMerge w:val="restart"/>
            <w:shd w:val="clear" w:color="000000" w:fill="F2F2F2"/>
            <w:vAlign w:val="center"/>
            <w:hideMark/>
          </w:tcPr>
          <w:p w14:paraId="21166D26"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Description</w:t>
            </w:r>
          </w:p>
        </w:tc>
        <w:tc>
          <w:tcPr>
            <w:tcW w:w="1390" w:type="dxa"/>
            <w:vMerge w:val="restart"/>
            <w:shd w:val="clear" w:color="000000" w:fill="F2F2F2"/>
            <w:vAlign w:val="center"/>
            <w:hideMark/>
          </w:tcPr>
          <w:p w14:paraId="7465FFC7"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xml:space="preserve">Ref. </w:t>
            </w:r>
            <w:r w:rsidRPr="00871626">
              <w:rPr>
                <w:rFonts w:ascii="Univers" w:hAnsi="Univers" w:cs="Calibri"/>
                <w:b/>
                <w:bCs/>
                <w:color w:val="000000"/>
                <w:sz w:val="18"/>
                <w:szCs w:val="18"/>
                <w:lang w:eastAsia="en-GB"/>
              </w:rPr>
              <w:br/>
              <w:t>Schedule</w:t>
            </w:r>
          </w:p>
        </w:tc>
        <w:tc>
          <w:tcPr>
            <w:tcW w:w="672" w:type="dxa"/>
            <w:vMerge w:val="restart"/>
            <w:shd w:val="clear" w:color="000000" w:fill="F2F2F2"/>
            <w:vAlign w:val="center"/>
            <w:hideMark/>
          </w:tcPr>
          <w:p w14:paraId="08125F3F"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Unit</w:t>
            </w:r>
          </w:p>
        </w:tc>
        <w:tc>
          <w:tcPr>
            <w:tcW w:w="816" w:type="dxa"/>
            <w:vMerge w:val="restart"/>
            <w:shd w:val="clear" w:color="000000" w:fill="F2F2F2"/>
            <w:vAlign w:val="center"/>
            <w:hideMark/>
          </w:tcPr>
          <w:p w14:paraId="43DCA15E"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Quantity</w:t>
            </w:r>
          </w:p>
        </w:tc>
        <w:tc>
          <w:tcPr>
            <w:tcW w:w="2503" w:type="dxa"/>
            <w:gridSpan w:val="2"/>
            <w:shd w:val="clear" w:color="000000" w:fill="F2F2F2"/>
            <w:vAlign w:val="center"/>
            <w:hideMark/>
          </w:tcPr>
          <w:p w14:paraId="022776CF"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xml:space="preserve">Unit </w:t>
            </w:r>
            <w:proofErr w:type="spellStart"/>
            <w:r w:rsidRPr="00871626">
              <w:rPr>
                <w:rFonts w:ascii="Univers" w:hAnsi="Univers" w:cs="Calibri"/>
                <w:b/>
                <w:bCs/>
                <w:color w:val="000000"/>
                <w:sz w:val="18"/>
                <w:szCs w:val="18"/>
                <w:lang w:eastAsia="en-GB"/>
              </w:rPr>
              <w:t>Price</w:t>
            </w:r>
            <w:r w:rsidRPr="00871626">
              <w:rPr>
                <w:rFonts w:ascii="Univers" w:hAnsi="Univers" w:cs="Calibri"/>
                <w:b/>
                <w:bCs/>
                <w:color w:val="000000"/>
                <w:sz w:val="18"/>
                <w:szCs w:val="18"/>
                <w:vertAlign w:val="superscript"/>
                <w:lang w:eastAsia="en-GB"/>
              </w:rPr>
              <w:t>a</w:t>
            </w:r>
            <w:proofErr w:type="spellEnd"/>
          </w:p>
        </w:tc>
        <w:tc>
          <w:tcPr>
            <w:tcW w:w="3451" w:type="dxa"/>
            <w:gridSpan w:val="2"/>
            <w:shd w:val="clear" w:color="000000" w:fill="F2F2F2"/>
            <w:vAlign w:val="center"/>
            <w:hideMark/>
          </w:tcPr>
          <w:p w14:paraId="3F0586A4" w14:textId="77777777" w:rsidR="00E85F60" w:rsidRPr="00871626" w:rsidRDefault="00E85F60" w:rsidP="00AA541A">
            <w:pPr>
              <w:jc w:val="center"/>
              <w:rPr>
                <w:rFonts w:ascii="Univers" w:hAnsi="Univers" w:cs="Calibri"/>
                <w:b/>
                <w:bCs/>
                <w:color w:val="000000"/>
                <w:sz w:val="18"/>
                <w:szCs w:val="18"/>
                <w:lang w:eastAsia="en-GB"/>
              </w:rPr>
            </w:pPr>
            <w:proofErr w:type="gramStart"/>
            <w:r w:rsidRPr="00871626">
              <w:rPr>
                <w:rFonts w:ascii="Univers" w:hAnsi="Univers" w:cs="Calibri"/>
                <w:b/>
                <w:bCs/>
                <w:color w:val="000000"/>
                <w:sz w:val="18"/>
                <w:szCs w:val="18"/>
                <w:lang w:eastAsia="en-GB"/>
              </w:rPr>
              <w:t xml:space="preserve">Total  </w:t>
            </w:r>
            <w:proofErr w:type="spellStart"/>
            <w:r w:rsidRPr="00871626">
              <w:rPr>
                <w:rFonts w:ascii="Univers" w:hAnsi="Univers" w:cs="Calibri"/>
                <w:b/>
                <w:bCs/>
                <w:color w:val="000000"/>
                <w:sz w:val="18"/>
                <w:szCs w:val="18"/>
                <w:lang w:eastAsia="en-GB"/>
              </w:rPr>
              <w:t>Price</w:t>
            </w:r>
            <w:r w:rsidRPr="00871626">
              <w:rPr>
                <w:rFonts w:ascii="Univers" w:hAnsi="Univers" w:cs="Calibri"/>
                <w:b/>
                <w:bCs/>
                <w:color w:val="000000"/>
                <w:sz w:val="18"/>
                <w:szCs w:val="18"/>
                <w:vertAlign w:val="superscript"/>
                <w:lang w:eastAsia="en-GB"/>
              </w:rPr>
              <w:t>a</w:t>
            </w:r>
            <w:proofErr w:type="spellEnd"/>
            <w:proofErr w:type="gramEnd"/>
          </w:p>
        </w:tc>
      </w:tr>
      <w:tr w:rsidR="00E85F60" w:rsidRPr="00871626" w14:paraId="061CA052" w14:textId="77777777" w:rsidTr="00AA541A">
        <w:trPr>
          <w:trHeight w:val="689"/>
          <w:tblHeader/>
        </w:trPr>
        <w:tc>
          <w:tcPr>
            <w:tcW w:w="0" w:type="auto"/>
            <w:vMerge/>
            <w:vAlign w:val="center"/>
            <w:hideMark/>
          </w:tcPr>
          <w:p w14:paraId="0EAC261C" w14:textId="77777777" w:rsidR="00E85F60" w:rsidRPr="00871626" w:rsidRDefault="00E85F60" w:rsidP="00AA541A">
            <w:pPr>
              <w:rPr>
                <w:rFonts w:ascii="Univers" w:hAnsi="Univers" w:cs="Calibri"/>
                <w:b/>
                <w:bCs/>
                <w:color w:val="000000"/>
                <w:sz w:val="18"/>
                <w:szCs w:val="18"/>
                <w:lang w:eastAsia="en-GB"/>
              </w:rPr>
            </w:pPr>
          </w:p>
        </w:tc>
        <w:tc>
          <w:tcPr>
            <w:tcW w:w="4663" w:type="dxa"/>
            <w:vMerge/>
            <w:vAlign w:val="center"/>
            <w:hideMark/>
          </w:tcPr>
          <w:p w14:paraId="7D3EC1E1" w14:textId="77777777" w:rsidR="00E85F60" w:rsidRPr="00871626" w:rsidRDefault="00E85F60" w:rsidP="00AA541A">
            <w:pPr>
              <w:rPr>
                <w:rFonts w:ascii="Univers" w:hAnsi="Univers" w:cs="Calibri"/>
                <w:b/>
                <w:bCs/>
                <w:color w:val="000000"/>
                <w:sz w:val="18"/>
                <w:szCs w:val="18"/>
                <w:lang w:eastAsia="en-GB"/>
              </w:rPr>
            </w:pPr>
          </w:p>
        </w:tc>
        <w:tc>
          <w:tcPr>
            <w:tcW w:w="1390" w:type="dxa"/>
            <w:vMerge/>
            <w:vAlign w:val="center"/>
            <w:hideMark/>
          </w:tcPr>
          <w:p w14:paraId="6BA0E067" w14:textId="77777777" w:rsidR="00E85F60" w:rsidRPr="00871626" w:rsidRDefault="00E85F60" w:rsidP="00AA541A">
            <w:pPr>
              <w:rPr>
                <w:rFonts w:ascii="Univers" w:hAnsi="Univers" w:cs="Calibri"/>
                <w:b/>
                <w:bCs/>
                <w:color w:val="000000"/>
                <w:sz w:val="18"/>
                <w:szCs w:val="18"/>
                <w:lang w:eastAsia="en-GB"/>
              </w:rPr>
            </w:pPr>
          </w:p>
        </w:tc>
        <w:tc>
          <w:tcPr>
            <w:tcW w:w="672" w:type="dxa"/>
            <w:vMerge/>
            <w:vAlign w:val="center"/>
            <w:hideMark/>
          </w:tcPr>
          <w:p w14:paraId="15CDBF70" w14:textId="77777777" w:rsidR="00E85F60" w:rsidRPr="00871626" w:rsidRDefault="00E85F60" w:rsidP="00AA541A">
            <w:pPr>
              <w:rPr>
                <w:rFonts w:ascii="Univers" w:hAnsi="Univers" w:cs="Calibri"/>
                <w:b/>
                <w:bCs/>
                <w:color w:val="000000"/>
                <w:sz w:val="18"/>
                <w:szCs w:val="18"/>
                <w:lang w:eastAsia="en-GB"/>
              </w:rPr>
            </w:pPr>
          </w:p>
        </w:tc>
        <w:tc>
          <w:tcPr>
            <w:tcW w:w="816" w:type="dxa"/>
            <w:vMerge/>
            <w:vAlign w:val="center"/>
            <w:hideMark/>
          </w:tcPr>
          <w:p w14:paraId="1135F472" w14:textId="77777777" w:rsidR="00E85F60" w:rsidRPr="00871626" w:rsidRDefault="00E85F60" w:rsidP="00AA541A">
            <w:pPr>
              <w:rPr>
                <w:rFonts w:ascii="Univers" w:hAnsi="Univers" w:cs="Calibri"/>
                <w:b/>
                <w:bCs/>
                <w:color w:val="000000"/>
                <w:sz w:val="18"/>
                <w:szCs w:val="18"/>
                <w:lang w:eastAsia="en-GB"/>
              </w:rPr>
            </w:pPr>
          </w:p>
        </w:tc>
        <w:tc>
          <w:tcPr>
            <w:tcW w:w="1154" w:type="dxa"/>
            <w:shd w:val="clear" w:color="000000" w:fill="F2F2F2"/>
            <w:vAlign w:val="center"/>
            <w:hideMark/>
          </w:tcPr>
          <w:p w14:paraId="5DEF7B33"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Local Currency Portion</w:t>
            </w:r>
          </w:p>
        </w:tc>
        <w:tc>
          <w:tcPr>
            <w:tcW w:w="1349" w:type="dxa"/>
            <w:shd w:val="clear" w:color="000000" w:fill="F2F2F2"/>
            <w:vAlign w:val="center"/>
            <w:hideMark/>
          </w:tcPr>
          <w:p w14:paraId="47563FCC"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Foreign Currency Portion</w:t>
            </w:r>
          </w:p>
        </w:tc>
        <w:tc>
          <w:tcPr>
            <w:tcW w:w="1532" w:type="dxa"/>
            <w:shd w:val="clear" w:color="000000" w:fill="F2F2F2"/>
            <w:vAlign w:val="center"/>
            <w:hideMark/>
          </w:tcPr>
          <w:p w14:paraId="52DA6101"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Local Currency Portion</w:t>
            </w:r>
          </w:p>
        </w:tc>
        <w:tc>
          <w:tcPr>
            <w:tcW w:w="1919" w:type="dxa"/>
            <w:shd w:val="clear" w:color="000000" w:fill="F2F2F2"/>
            <w:vAlign w:val="center"/>
            <w:hideMark/>
          </w:tcPr>
          <w:p w14:paraId="1EC852C9"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Foreign Currency Portion</w:t>
            </w:r>
          </w:p>
        </w:tc>
      </w:tr>
      <w:tr w:rsidR="00E85F60" w:rsidRPr="00871626" w14:paraId="05A38366" w14:textId="77777777" w:rsidTr="00AA541A">
        <w:trPr>
          <w:trHeight w:val="300"/>
        </w:trPr>
        <w:tc>
          <w:tcPr>
            <w:tcW w:w="0" w:type="auto"/>
            <w:shd w:val="clear" w:color="000000" w:fill="F2F2F2"/>
            <w:vAlign w:val="center"/>
            <w:hideMark/>
          </w:tcPr>
          <w:p w14:paraId="133F1F3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w:t>
            </w:r>
          </w:p>
        </w:tc>
        <w:tc>
          <w:tcPr>
            <w:tcW w:w="4663" w:type="dxa"/>
            <w:shd w:val="clear" w:color="000000" w:fill="F2F2F2"/>
            <w:vAlign w:val="center"/>
            <w:hideMark/>
          </w:tcPr>
          <w:p w14:paraId="779D480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w:t>
            </w:r>
          </w:p>
        </w:tc>
        <w:tc>
          <w:tcPr>
            <w:tcW w:w="1390" w:type="dxa"/>
            <w:shd w:val="clear" w:color="000000" w:fill="F2F2F2"/>
            <w:vAlign w:val="center"/>
            <w:hideMark/>
          </w:tcPr>
          <w:p w14:paraId="67E07C6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3</w:t>
            </w:r>
          </w:p>
        </w:tc>
        <w:tc>
          <w:tcPr>
            <w:tcW w:w="672" w:type="dxa"/>
            <w:shd w:val="clear" w:color="000000" w:fill="F2F2F2"/>
            <w:vAlign w:val="center"/>
            <w:hideMark/>
          </w:tcPr>
          <w:p w14:paraId="2A12134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w:t>
            </w:r>
          </w:p>
        </w:tc>
        <w:tc>
          <w:tcPr>
            <w:tcW w:w="816" w:type="dxa"/>
            <w:shd w:val="clear" w:color="000000" w:fill="F2F2F2"/>
            <w:vAlign w:val="center"/>
            <w:hideMark/>
          </w:tcPr>
          <w:p w14:paraId="127A4EA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000000" w:fill="F2F2F2"/>
            <w:vAlign w:val="center"/>
            <w:hideMark/>
          </w:tcPr>
          <w:p w14:paraId="7929326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w:t>
            </w:r>
          </w:p>
        </w:tc>
        <w:tc>
          <w:tcPr>
            <w:tcW w:w="1349" w:type="dxa"/>
            <w:shd w:val="clear" w:color="000000" w:fill="F2F2F2"/>
            <w:vAlign w:val="center"/>
            <w:hideMark/>
          </w:tcPr>
          <w:p w14:paraId="3C7FF81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w:t>
            </w:r>
          </w:p>
        </w:tc>
        <w:tc>
          <w:tcPr>
            <w:tcW w:w="1532" w:type="dxa"/>
            <w:shd w:val="clear" w:color="000000" w:fill="F2F2F2"/>
            <w:vAlign w:val="center"/>
            <w:hideMark/>
          </w:tcPr>
          <w:p w14:paraId="145DF75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 = 5 x 6</w:t>
            </w:r>
          </w:p>
        </w:tc>
        <w:tc>
          <w:tcPr>
            <w:tcW w:w="1919" w:type="dxa"/>
            <w:shd w:val="clear" w:color="000000" w:fill="F2F2F2"/>
            <w:vAlign w:val="center"/>
            <w:hideMark/>
          </w:tcPr>
          <w:p w14:paraId="73E725D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9=5 x 7</w:t>
            </w:r>
          </w:p>
        </w:tc>
      </w:tr>
      <w:tr w:rsidR="00E85F60" w:rsidRPr="00871626" w14:paraId="723A9BAA" w14:textId="77777777" w:rsidTr="00AA541A">
        <w:trPr>
          <w:trHeight w:val="528"/>
        </w:trPr>
        <w:tc>
          <w:tcPr>
            <w:tcW w:w="0" w:type="auto"/>
            <w:shd w:val="clear" w:color="000000" w:fill="D9D9D9"/>
            <w:vAlign w:val="center"/>
            <w:hideMark/>
          </w:tcPr>
          <w:p w14:paraId="6CF48EE2"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A</w:t>
            </w:r>
          </w:p>
        </w:tc>
        <w:tc>
          <w:tcPr>
            <w:tcW w:w="4663" w:type="dxa"/>
            <w:shd w:val="clear" w:color="000000" w:fill="D9D9D9"/>
            <w:vAlign w:val="center"/>
            <w:hideMark/>
          </w:tcPr>
          <w:p w14:paraId="7D1A6218" w14:textId="77777777" w:rsidR="00E85F60" w:rsidRPr="00871626" w:rsidRDefault="00E85F60" w:rsidP="00AA541A">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Installation of Equipment and Cables including Testing and Commissioning</w:t>
            </w:r>
          </w:p>
        </w:tc>
        <w:tc>
          <w:tcPr>
            <w:tcW w:w="1390" w:type="dxa"/>
            <w:shd w:val="clear" w:color="000000" w:fill="D9D9D9"/>
            <w:vAlign w:val="center"/>
            <w:hideMark/>
          </w:tcPr>
          <w:p w14:paraId="7832256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000000" w:fill="D9D9D9"/>
            <w:vAlign w:val="center"/>
            <w:hideMark/>
          </w:tcPr>
          <w:p w14:paraId="36D2F0C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816" w:type="dxa"/>
            <w:shd w:val="clear" w:color="000000" w:fill="D9D9D9"/>
            <w:vAlign w:val="center"/>
            <w:hideMark/>
          </w:tcPr>
          <w:p w14:paraId="556B2FC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154" w:type="dxa"/>
            <w:shd w:val="clear" w:color="000000" w:fill="D9D9D9"/>
            <w:vAlign w:val="center"/>
            <w:hideMark/>
          </w:tcPr>
          <w:p w14:paraId="0C157F7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000000" w:fill="D9D9D9"/>
            <w:vAlign w:val="center"/>
            <w:hideMark/>
          </w:tcPr>
          <w:p w14:paraId="2FC8210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000000" w:fill="D9D9D9"/>
            <w:vAlign w:val="center"/>
            <w:hideMark/>
          </w:tcPr>
          <w:p w14:paraId="2BA885E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919" w:type="dxa"/>
            <w:shd w:val="clear" w:color="000000" w:fill="D9D9D9"/>
            <w:vAlign w:val="center"/>
            <w:hideMark/>
          </w:tcPr>
          <w:p w14:paraId="7B25BFC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r>
      <w:tr w:rsidR="00E85F60" w:rsidRPr="00871626" w14:paraId="54F451D9" w14:textId="77777777" w:rsidTr="00AA541A">
        <w:trPr>
          <w:trHeight w:val="399"/>
        </w:trPr>
        <w:tc>
          <w:tcPr>
            <w:tcW w:w="0" w:type="auto"/>
            <w:shd w:val="clear" w:color="auto" w:fill="auto"/>
            <w:vAlign w:val="center"/>
            <w:hideMark/>
          </w:tcPr>
          <w:p w14:paraId="4D72C47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1.0</w:t>
            </w:r>
          </w:p>
        </w:tc>
        <w:tc>
          <w:tcPr>
            <w:tcW w:w="4663" w:type="dxa"/>
            <w:shd w:val="clear" w:color="auto" w:fill="auto"/>
            <w:vAlign w:val="center"/>
            <w:hideMark/>
          </w:tcPr>
          <w:p w14:paraId="46E7DEE0"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Extension of LVDB </w:t>
            </w:r>
          </w:p>
        </w:tc>
        <w:tc>
          <w:tcPr>
            <w:tcW w:w="1390" w:type="dxa"/>
            <w:shd w:val="clear" w:color="auto" w:fill="auto"/>
            <w:vAlign w:val="center"/>
            <w:hideMark/>
          </w:tcPr>
          <w:p w14:paraId="485E027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S1</w:t>
            </w:r>
          </w:p>
        </w:tc>
        <w:tc>
          <w:tcPr>
            <w:tcW w:w="672" w:type="dxa"/>
            <w:shd w:val="clear" w:color="auto" w:fill="auto"/>
            <w:vAlign w:val="center"/>
            <w:hideMark/>
          </w:tcPr>
          <w:p w14:paraId="5990F62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293F2F9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auto" w:fill="auto"/>
            <w:vAlign w:val="center"/>
            <w:hideMark/>
          </w:tcPr>
          <w:p w14:paraId="7811D1B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5EA7C1E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64C6CC80"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9A047EE"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4F40AD4" w14:textId="77777777" w:rsidTr="00AA541A">
        <w:trPr>
          <w:trHeight w:val="399"/>
        </w:trPr>
        <w:tc>
          <w:tcPr>
            <w:tcW w:w="0" w:type="auto"/>
            <w:shd w:val="clear" w:color="auto" w:fill="auto"/>
            <w:vAlign w:val="center"/>
            <w:hideMark/>
          </w:tcPr>
          <w:p w14:paraId="3BF4CA3F"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w:t>
            </w:r>
            <w:r>
              <w:rPr>
                <w:rFonts w:ascii="Univers" w:hAnsi="Univers" w:cs="Calibri"/>
                <w:color w:val="000000"/>
                <w:sz w:val="18"/>
                <w:szCs w:val="18"/>
                <w:lang w:eastAsia="en-GB"/>
              </w:rPr>
              <w:t>0</w:t>
            </w:r>
          </w:p>
        </w:tc>
        <w:tc>
          <w:tcPr>
            <w:tcW w:w="4663" w:type="dxa"/>
            <w:shd w:val="clear" w:color="auto" w:fill="auto"/>
            <w:vAlign w:val="center"/>
            <w:hideMark/>
          </w:tcPr>
          <w:p w14:paraId="38FFB99D"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MVDB - 11 kV</w:t>
            </w:r>
          </w:p>
        </w:tc>
        <w:tc>
          <w:tcPr>
            <w:tcW w:w="1390" w:type="dxa"/>
            <w:shd w:val="clear" w:color="auto" w:fill="auto"/>
            <w:vAlign w:val="center"/>
            <w:hideMark/>
          </w:tcPr>
          <w:p w14:paraId="4580970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S2</w:t>
            </w:r>
          </w:p>
        </w:tc>
        <w:tc>
          <w:tcPr>
            <w:tcW w:w="672" w:type="dxa"/>
            <w:shd w:val="clear" w:color="auto" w:fill="auto"/>
            <w:vAlign w:val="center"/>
            <w:hideMark/>
          </w:tcPr>
          <w:p w14:paraId="712DA21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7EB0CE1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w:t>
            </w:r>
          </w:p>
        </w:tc>
        <w:tc>
          <w:tcPr>
            <w:tcW w:w="1154" w:type="dxa"/>
            <w:shd w:val="clear" w:color="auto" w:fill="auto"/>
            <w:vAlign w:val="center"/>
            <w:hideMark/>
          </w:tcPr>
          <w:p w14:paraId="5FDFDC0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2A08692F"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FB800D9"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71055753"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90D9EB3" w14:textId="77777777" w:rsidTr="00AA541A">
        <w:trPr>
          <w:trHeight w:val="399"/>
        </w:trPr>
        <w:tc>
          <w:tcPr>
            <w:tcW w:w="0" w:type="auto"/>
            <w:shd w:val="clear" w:color="auto" w:fill="auto"/>
            <w:vAlign w:val="center"/>
            <w:hideMark/>
          </w:tcPr>
          <w:p w14:paraId="515054A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3.0</w:t>
            </w:r>
          </w:p>
        </w:tc>
        <w:tc>
          <w:tcPr>
            <w:tcW w:w="4663" w:type="dxa"/>
            <w:shd w:val="clear" w:color="auto" w:fill="auto"/>
            <w:vAlign w:val="center"/>
            <w:hideMark/>
          </w:tcPr>
          <w:p w14:paraId="11CBC12B"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Step-Up Transformer </w:t>
            </w:r>
          </w:p>
        </w:tc>
        <w:tc>
          <w:tcPr>
            <w:tcW w:w="1390" w:type="dxa"/>
            <w:shd w:val="clear" w:color="auto" w:fill="auto"/>
            <w:vAlign w:val="center"/>
            <w:hideMark/>
          </w:tcPr>
          <w:p w14:paraId="50BE3AD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S3</w:t>
            </w:r>
          </w:p>
        </w:tc>
        <w:tc>
          <w:tcPr>
            <w:tcW w:w="672" w:type="dxa"/>
            <w:shd w:val="clear" w:color="auto" w:fill="auto"/>
            <w:vAlign w:val="center"/>
            <w:hideMark/>
          </w:tcPr>
          <w:p w14:paraId="2CE3B74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36FBC81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w:t>
            </w:r>
          </w:p>
        </w:tc>
        <w:tc>
          <w:tcPr>
            <w:tcW w:w="1154" w:type="dxa"/>
            <w:shd w:val="clear" w:color="auto" w:fill="auto"/>
            <w:vAlign w:val="center"/>
            <w:hideMark/>
          </w:tcPr>
          <w:p w14:paraId="7438AA6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3CEEB95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D482860"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4441BD72"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00212ACF" w14:textId="77777777" w:rsidTr="00AA541A">
        <w:trPr>
          <w:trHeight w:val="399"/>
        </w:trPr>
        <w:tc>
          <w:tcPr>
            <w:tcW w:w="0" w:type="auto"/>
            <w:shd w:val="clear" w:color="auto" w:fill="auto"/>
            <w:vAlign w:val="center"/>
            <w:hideMark/>
          </w:tcPr>
          <w:p w14:paraId="0A8DFC2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4.0</w:t>
            </w:r>
          </w:p>
        </w:tc>
        <w:tc>
          <w:tcPr>
            <w:tcW w:w="4663" w:type="dxa"/>
            <w:shd w:val="clear" w:color="auto" w:fill="auto"/>
            <w:vAlign w:val="center"/>
            <w:hideMark/>
          </w:tcPr>
          <w:p w14:paraId="040FA783"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Package Substations</w:t>
            </w:r>
          </w:p>
        </w:tc>
        <w:tc>
          <w:tcPr>
            <w:tcW w:w="1390" w:type="dxa"/>
            <w:shd w:val="clear" w:color="auto" w:fill="auto"/>
            <w:vAlign w:val="center"/>
            <w:hideMark/>
          </w:tcPr>
          <w:p w14:paraId="6799EE4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S4</w:t>
            </w:r>
          </w:p>
        </w:tc>
        <w:tc>
          <w:tcPr>
            <w:tcW w:w="672" w:type="dxa"/>
            <w:shd w:val="clear" w:color="auto" w:fill="auto"/>
            <w:vAlign w:val="center"/>
            <w:hideMark/>
          </w:tcPr>
          <w:p w14:paraId="17581C8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2A4A1F2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w:t>
            </w:r>
          </w:p>
        </w:tc>
        <w:tc>
          <w:tcPr>
            <w:tcW w:w="1154" w:type="dxa"/>
            <w:shd w:val="clear" w:color="auto" w:fill="auto"/>
            <w:vAlign w:val="center"/>
            <w:hideMark/>
          </w:tcPr>
          <w:p w14:paraId="789943E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2ACDD12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4DC9011"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C8FB50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3E7C07C6" w14:textId="77777777" w:rsidTr="00AA541A">
        <w:trPr>
          <w:trHeight w:val="399"/>
        </w:trPr>
        <w:tc>
          <w:tcPr>
            <w:tcW w:w="0" w:type="auto"/>
            <w:shd w:val="clear" w:color="auto" w:fill="auto"/>
            <w:vAlign w:val="center"/>
            <w:hideMark/>
          </w:tcPr>
          <w:p w14:paraId="1374097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w:t>
            </w:r>
          </w:p>
        </w:tc>
        <w:tc>
          <w:tcPr>
            <w:tcW w:w="4663" w:type="dxa"/>
            <w:shd w:val="clear" w:color="auto" w:fill="auto"/>
            <w:vAlign w:val="center"/>
            <w:hideMark/>
          </w:tcPr>
          <w:p w14:paraId="659AD70B"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LV Distribution Box (Replacement &amp; New)</w:t>
            </w:r>
          </w:p>
        </w:tc>
        <w:tc>
          <w:tcPr>
            <w:tcW w:w="1390" w:type="dxa"/>
            <w:shd w:val="clear" w:color="auto" w:fill="auto"/>
            <w:vAlign w:val="center"/>
            <w:hideMark/>
          </w:tcPr>
          <w:p w14:paraId="0038A28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S5</w:t>
            </w:r>
          </w:p>
        </w:tc>
        <w:tc>
          <w:tcPr>
            <w:tcW w:w="672" w:type="dxa"/>
            <w:shd w:val="clear" w:color="auto" w:fill="auto"/>
            <w:vAlign w:val="center"/>
            <w:hideMark/>
          </w:tcPr>
          <w:p w14:paraId="17C0302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4303D52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12</w:t>
            </w:r>
          </w:p>
        </w:tc>
        <w:tc>
          <w:tcPr>
            <w:tcW w:w="1154" w:type="dxa"/>
            <w:shd w:val="clear" w:color="auto" w:fill="auto"/>
            <w:vAlign w:val="center"/>
            <w:hideMark/>
          </w:tcPr>
          <w:p w14:paraId="05144B7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69F85D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60DE8E1A"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54FE652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1E47EA71" w14:textId="77777777" w:rsidTr="00AA541A">
        <w:trPr>
          <w:trHeight w:val="399"/>
        </w:trPr>
        <w:tc>
          <w:tcPr>
            <w:tcW w:w="0" w:type="auto"/>
            <w:shd w:val="clear" w:color="000000" w:fill="D9D9D9"/>
            <w:vAlign w:val="center"/>
            <w:hideMark/>
          </w:tcPr>
          <w:p w14:paraId="37431903"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6.0</w:t>
            </w:r>
          </w:p>
        </w:tc>
        <w:tc>
          <w:tcPr>
            <w:tcW w:w="4663" w:type="dxa"/>
            <w:shd w:val="clear" w:color="000000" w:fill="D9D9D9"/>
            <w:vAlign w:val="center"/>
            <w:hideMark/>
          </w:tcPr>
          <w:p w14:paraId="24235904" w14:textId="77777777" w:rsidR="00E85F60" w:rsidRPr="00871626" w:rsidRDefault="00E85F60" w:rsidP="00AA541A">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LV Cables and accessories</w:t>
            </w:r>
          </w:p>
        </w:tc>
        <w:tc>
          <w:tcPr>
            <w:tcW w:w="1390" w:type="dxa"/>
            <w:shd w:val="clear" w:color="000000" w:fill="D9D9D9"/>
            <w:vAlign w:val="center"/>
            <w:hideMark/>
          </w:tcPr>
          <w:p w14:paraId="7B1AA885"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Schedule S6</w:t>
            </w:r>
          </w:p>
        </w:tc>
        <w:tc>
          <w:tcPr>
            <w:tcW w:w="672" w:type="dxa"/>
            <w:shd w:val="clear" w:color="000000" w:fill="D9D9D9"/>
            <w:vAlign w:val="center"/>
            <w:hideMark/>
          </w:tcPr>
          <w:p w14:paraId="48BFEDC0"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816" w:type="dxa"/>
            <w:shd w:val="clear" w:color="000000" w:fill="D9D9D9"/>
            <w:vAlign w:val="center"/>
            <w:hideMark/>
          </w:tcPr>
          <w:p w14:paraId="0610CD46"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154" w:type="dxa"/>
            <w:shd w:val="clear" w:color="000000" w:fill="D9D9D9"/>
            <w:vAlign w:val="center"/>
            <w:hideMark/>
          </w:tcPr>
          <w:p w14:paraId="4D9FA6D5"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349" w:type="dxa"/>
            <w:shd w:val="clear" w:color="000000" w:fill="D9D9D9"/>
            <w:vAlign w:val="center"/>
            <w:hideMark/>
          </w:tcPr>
          <w:p w14:paraId="00D02042"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532" w:type="dxa"/>
            <w:shd w:val="clear" w:color="000000" w:fill="D9D9D9"/>
            <w:vAlign w:val="center"/>
            <w:hideMark/>
          </w:tcPr>
          <w:p w14:paraId="4B724683" w14:textId="77777777" w:rsidR="00E85F60" w:rsidRPr="00871626" w:rsidRDefault="00E85F60" w:rsidP="00AA541A">
            <w:pPr>
              <w:jc w:val="center"/>
              <w:rPr>
                <w:rFonts w:ascii="Univers" w:hAnsi="Univers" w:cs="Calibri"/>
                <w:b/>
                <w:bCs/>
                <w:color w:val="FFFFFF"/>
                <w:sz w:val="18"/>
                <w:szCs w:val="18"/>
                <w:lang w:eastAsia="en-GB"/>
              </w:rPr>
            </w:pPr>
            <w:r w:rsidRPr="00871626">
              <w:rPr>
                <w:rFonts w:ascii="Univers" w:hAnsi="Univers" w:cs="Calibri"/>
                <w:b/>
                <w:bCs/>
                <w:color w:val="FFFFFF"/>
                <w:sz w:val="18"/>
                <w:szCs w:val="18"/>
                <w:lang w:eastAsia="en-GB"/>
              </w:rPr>
              <w:t> </w:t>
            </w:r>
          </w:p>
        </w:tc>
        <w:tc>
          <w:tcPr>
            <w:tcW w:w="1919" w:type="dxa"/>
            <w:shd w:val="clear" w:color="000000" w:fill="D9D9D9"/>
            <w:vAlign w:val="center"/>
            <w:hideMark/>
          </w:tcPr>
          <w:p w14:paraId="7A07F4D1" w14:textId="77777777" w:rsidR="00E85F60" w:rsidRPr="00871626" w:rsidRDefault="00E85F60" w:rsidP="00AA541A">
            <w:pPr>
              <w:jc w:val="center"/>
              <w:rPr>
                <w:rFonts w:ascii="Univers" w:hAnsi="Univers" w:cs="Calibri"/>
                <w:b/>
                <w:bCs/>
                <w:color w:val="FFFFFF"/>
                <w:sz w:val="18"/>
                <w:szCs w:val="18"/>
                <w:lang w:eastAsia="en-GB"/>
              </w:rPr>
            </w:pPr>
            <w:r w:rsidRPr="00871626">
              <w:rPr>
                <w:rFonts w:ascii="Univers" w:hAnsi="Univers" w:cs="Calibri"/>
                <w:b/>
                <w:bCs/>
                <w:color w:val="FFFFFF"/>
                <w:sz w:val="18"/>
                <w:szCs w:val="18"/>
                <w:lang w:eastAsia="en-GB"/>
              </w:rPr>
              <w:t> </w:t>
            </w:r>
          </w:p>
        </w:tc>
      </w:tr>
      <w:tr w:rsidR="00E85F60" w:rsidRPr="00871626" w14:paraId="11F220E4" w14:textId="77777777" w:rsidTr="00AA541A">
        <w:trPr>
          <w:trHeight w:val="456"/>
        </w:trPr>
        <w:tc>
          <w:tcPr>
            <w:tcW w:w="0" w:type="auto"/>
            <w:shd w:val="clear" w:color="auto" w:fill="auto"/>
            <w:vAlign w:val="center"/>
            <w:hideMark/>
          </w:tcPr>
          <w:p w14:paraId="47F9B5E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6.01</w:t>
            </w:r>
          </w:p>
        </w:tc>
        <w:tc>
          <w:tcPr>
            <w:tcW w:w="4663" w:type="dxa"/>
            <w:shd w:val="clear" w:color="auto" w:fill="auto"/>
            <w:vAlign w:val="center"/>
            <w:hideMark/>
          </w:tcPr>
          <w:p w14:paraId="51C482B6"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1Cx 630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restart"/>
            <w:shd w:val="clear" w:color="auto" w:fill="auto"/>
            <w:vAlign w:val="center"/>
            <w:hideMark/>
          </w:tcPr>
          <w:p w14:paraId="7AD75C8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Installation in Trenches at P/House</w:t>
            </w:r>
          </w:p>
        </w:tc>
        <w:tc>
          <w:tcPr>
            <w:tcW w:w="672" w:type="dxa"/>
            <w:shd w:val="clear" w:color="auto" w:fill="auto"/>
            <w:vAlign w:val="center"/>
            <w:hideMark/>
          </w:tcPr>
          <w:p w14:paraId="3304994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52791F8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5075</w:t>
            </w:r>
          </w:p>
        </w:tc>
        <w:tc>
          <w:tcPr>
            <w:tcW w:w="1154" w:type="dxa"/>
            <w:shd w:val="clear" w:color="auto" w:fill="auto"/>
            <w:vAlign w:val="center"/>
            <w:hideMark/>
          </w:tcPr>
          <w:p w14:paraId="0BBB0C4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21D2ED4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3E50BA4"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74FC666C"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41BEF63" w14:textId="77777777" w:rsidTr="00AA541A">
        <w:trPr>
          <w:trHeight w:val="432"/>
        </w:trPr>
        <w:tc>
          <w:tcPr>
            <w:tcW w:w="0" w:type="auto"/>
            <w:shd w:val="clear" w:color="auto" w:fill="auto"/>
            <w:vAlign w:val="center"/>
            <w:hideMark/>
          </w:tcPr>
          <w:p w14:paraId="10E494C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6.02</w:t>
            </w:r>
          </w:p>
        </w:tc>
        <w:tc>
          <w:tcPr>
            <w:tcW w:w="4663" w:type="dxa"/>
            <w:shd w:val="clear" w:color="auto" w:fill="auto"/>
            <w:vAlign w:val="center"/>
            <w:hideMark/>
          </w:tcPr>
          <w:p w14:paraId="2C2CA136"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0.6/1 kV Cu/XLPE/PVC 4Cx 400sqmm, Armoured</w:t>
            </w:r>
          </w:p>
        </w:tc>
        <w:tc>
          <w:tcPr>
            <w:tcW w:w="1390" w:type="dxa"/>
            <w:vMerge/>
            <w:vAlign w:val="center"/>
            <w:hideMark/>
          </w:tcPr>
          <w:p w14:paraId="47316551" w14:textId="77777777" w:rsidR="00E85F60" w:rsidRPr="00871626" w:rsidRDefault="00E85F60" w:rsidP="00AA541A">
            <w:pPr>
              <w:rPr>
                <w:rFonts w:ascii="Univers" w:hAnsi="Univers" w:cs="Calibri"/>
                <w:color w:val="000000"/>
                <w:sz w:val="18"/>
                <w:szCs w:val="18"/>
                <w:lang w:eastAsia="en-GB"/>
              </w:rPr>
            </w:pPr>
          </w:p>
        </w:tc>
        <w:tc>
          <w:tcPr>
            <w:tcW w:w="672" w:type="dxa"/>
            <w:shd w:val="clear" w:color="auto" w:fill="auto"/>
            <w:vAlign w:val="center"/>
            <w:hideMark/>
          </w:tcPr>
          <w:p w14:paraId="4D089FF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5EED311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0</w:t>
            </w:r>
          </w:p>
        </w:tc>
        <w:tc>
          <w:tcPr>
            <w:tcW w:w="1154" w:type="dxa"/>
            <w:shd w:val="clear" w:color="auto" w:fill="auto"/>
            <w:vAlign w:val="center"/>
            <w:hideMark/>
          </w:tcPr>
          <w:p w14:paraId="4C80932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B99EC3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5B0740BC"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auto" w:fill="auto"/>
            <w:vAlign w:val="center"/>
            <w:hideMark/>
          </w:tcPr>
          <w:p w14:paraId="404B4ED4"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127E37B7" w14:textId="77777777" w:rsidTr="00AA541A">
        <w:trPr>
          <w:trHeight w:val="399"/>
        </w:trPr>
        <w:tc>
          <w:tcPr>
            <w:tcW w:w="0" w:type="auto"/>
            <w:shd w:val="clear" w:color="auto" w:fill="auto"/>
            <w:vAlign w:val="center"/>
            <w:hideMark/>
          </w:tcPr>
          <w:p w14:paraId="5EBB70A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lastRenderedPageBreak/>
              <w:t>6.02</w:t>
            </w:r>
          </w:p>
        </w:tc>
        <w:tc>
          <w:tcPr>
            <w:tcW w:w="4663" w:type="dxa"/>
            <w:shd w:val="clear" w:color="auto" w:fill="auto"/>
            <w:vAlign w:val="center"/>
            <w:hideMark/>
          </w:tcPr>
          <w:p w14:paraId="57DE49CE"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1Cx 630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restart"/>
            <w:shd w:val="clear" w:color="auto" w:fill="auto"/>
            <w:vAlign w:val="center"/>
            <w:hideMark/>
          </w:tcPr>
          <w:p w14:paraId="05C23D1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Installation - Underground</w:t>
            </w:r>
          </w:p>
          <w:p w14:paraId="07ADE88F" w14:textId="77777777" w:rsidR="00E85F60" w:rsidRPr="00871626" w:rsidRDefault="00E85F60" w:rsidP="00AA541A">
            <w:pPr>
              <w:jc w:val="center"/>
              <w:rPr>
                <w:rFonts w:ascii="Univers" w:hAnsi="Univers" w:cs="Calibri"/>
                <w:color w:val="000000"/>
                <w:sz w:val="18"/>
                <w:szCs w:val="18"/>
                <w:lang w:eastAsia="en-GB"/>
              </w:rPr>
            </w:pPr>
          </w:p>
        </w:tc>
        <w:tc>
          <w:tcPr>
            <w:tcW w:w="672" w:type="dxa"/>
            <w:shd w:val="clear" w:color="auto" w:fill="auto"/>
            <w:vAlign w:val="center"/>
            <w:hideMark/>
          </w:tcPr>
          <w:p w14:paraId="35BF639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0A5C165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0</w:t>
            </w:r>
          </w:p>
        </w:tc>
        <w:tc>
          <w:tcPr>
            <w:tcW w:w="1154" w:type="dxa"/>
            <w:shd w:val="clear" w:color="auto" w:fill="auto"/>
            <w:vAlign w:val="center"/>
            <w:hideMark/>
          </w:tcPr>
          <w:p w14:paraId="09D288F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CDE02E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C229CE8"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76EA3849"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05B3F4E6" w14:textId="77777777" w:rsidTr="00AA541A">
        <w:trPr>
          <w:trHeight w:val="399"/>
        </w:trPr>
        <w:tc>
          <w:tcPr>
            <w:tcW w:w="0" w:type="auto"/>
            <w:shd w:val="clear" w:color="auto" w:fill="auto"/>
            <w:vAlign w:val="center"/>
            <w:hideMark/>
          </w:tcPr>
          <w:p w14:paraId="0F2C303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6.03</w:t>
            </w:r>
          </w:p>
        </w:tc>
        <w:tc>
          <w:tcPr>
            <w:tcW w:w="4663" w:type="dxa"/>
            <w:shd w:val="clear" w:color="auto" w:fill="auto"/>
            <w:vAlign w:val="center"/>
            <w:hideMark/>
          </w:tcPr>
          <w:p w14:paraId="2D4355F3"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0.6/1 kV Cu/XLPE/PVC 4Cx 400sqmm, Armoured</w:t>
            </w:r>
          </w:p>
        </w:tc>
        <w:tc>
          <w:tcPr>
            <w:tcW w:w="1390" w:type="dxa"/>
            <w:vMerge/>
            <w:vAlign w:val="center"/>
            <w:hideMark/>
          </w:tcPr>
          <w:p w14:paraId="0B451130" w14:textId="77777777" w:rsidR="00E85F60" w:rsidRPr="00871626" w:rsidRDefault="00E85F60" w:rsidP="00AA541A">
            <w:pPr>
              <w:jc w:val="center"/>
              <w:rPr>
                <w:rFonts w:ascii="Univers" w:hAnsi="Univers" w:cs="Calibri"/>
                <w:color w:val="000000"/>
                <w:sz w:val="18"/>
                <w:szCs w:val="18"/>
                <w:lang w:eastAsia="en-GB"/>
              </w:rPr>
            </w:pPr>
          </w:p>
        </w:tc>
        <w:tc>
          <w:tcPr>
            <w:tcW w:w="672" w:type="dxa"/>
            <w:shd w:val="clear" w:color="auto" w:fill="auto"/>
            <w:vAlign w:val="center"/>
            <w:hideMark/>
          </w:tcPr>
          <w:p w14:paraId="73B123F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6DBDD08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245</w:t>
            </w:r>
          </w:p>
        </w:tc>
        <w:tc>
          <w:tcPr>
            <w:tcW w:w="1154" w:type="dxa"/>
            <w:shd w:val="clear" w:color="auto" w:fill="auto"/>
            <w:vAlign w:val="center"/>
            <w:hideMark/>
          </w:tcPr>
          <w:p w14:paraId="25F50F5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4559C5F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00D1E6E"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255192F"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02D9E66" w14:textId="77777777" w:rsidTr="00AA541A">
        <w:trPr>
          <w:trHeight w:val="399"/>
        </w:trPr>
        <w:tc>
          <w:tcPr>
            <w:tcW w:w="0" w:type="auto"/>
            <w:shd w:val="clear" w:color="auto" w:fill="auto"/>
            <w:vAlign w:val="center"/>
            <w:hideMark/>
          </w:tcPr>
          <w:p w14:paraId="63C6C05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6.04</w:t>
            </w:r>
          </w:p>
        </w:tc>
        <w:tc>
          <w:tcPr>
            <w:tcW w:w="4663" w:type="dxa"/>
            <w:shd w:val="clear" w:color="auto" w:fill="auto"/>
            <w:vAlign w:val="center"/>
            <w:hideMark/>
          </w:tcPr>
          <w:p w14:paraId="5ACDD0ED"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300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ign w:val="center"/>
            <w:hideMark/>
          </w:tcPr>
          <w:p w14:paraId="24D4EF96" w14:textId="77777777" w:rsidR="00E85F60" w:rsidRPr="00871626" w:rsidRDefault="00E85F60" w:rsidP="00AA541A">
            <w:pPr>
              <w:jc w:val="center"/>
              <w:rPr>
                <w:rFonts w:ascii="Univers" w:hAnsi="Univers" w:cs="Calibri"/>
                <w:color w:val="000000"/>
                <w:sz w:val="18"/>
                <w:szCs w:val="18"/>
                <w:lang w:eastAsia="en-GB"/>
              </w:rPr>
            </w:pPr>
          </w:p>
        </w:tc>
        <w:tc>
          <w:tcPr>
            <w:tcW w:w="672" w:type="dxa"/>
            <w:shd w:val="clear" w:color="auto" w:fill="auto"/>
            <w:vAlign w:val="center"/>
            <w:hideMark/>
          </w:tcPr>
          <w:p w14:paraId="17F81F0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24CAA7E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1755</w:t>
            </w:r>
          </w:p>
        </w:tc>
        <w:tc>
          <w:tcPr>
            <w:tcW w:w="1154" w:type="dxa"/>
            <w:shd w:val="clear" w:color="auto" w:fill="auto"/>
            <w:vAlign w:val="center"/>
            <w:hideMark/>
          </w:tcPr>
          <w:p w14:paraId="0D9845C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25B8A1C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7223C22"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769C815"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DABB71B" w14:textId="77777777" w:rsidTr="00AA541A">
        <w:trPr>
          <w:trHeight w:val="399"/>
        </w:trPr>
        <w:tc>
          <w:tcPr>
            <w:tcW w:w="0" w:type="auto"/>
            <w:shd w:val="clear" w:color="auto" w:fill="auto"/>
            <w:vAlign w:val="center"/>
            <w:hideMark/>
          </w:tcPr>
          <w:p w14:paraId="2122A7E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6.05</w:t>
            </w:r>
          </w:p>
        </w:tc>
        <w:tc>
          <w:tcPr>
            <w:tcW w:w="4663" w:type="dxa"/>
            <w:shd w:val="clear" w:color="auto" w:fill="auto"/>
            <w:vAlign w:val="center"/>
            <w:hideMark/>
          </w:tcPr>
          <w:p w14:paraId="49909566"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240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ign w:val="center"/>
            <w:hideMark/>
          </w:tcPr>
          <w:p w14:paraId="4AC03848" w14:textId="77777777" w:rsidR="00E85F60" w:rsidRPr="00871626" w:rsidRDefault="00E85F60" w:rsidP="00AA541A">
            <w:pPr>
              <w:jc w:val="center"/>
              <w:rPr>
                <w:rFonts w:ascii="Univers" w:hAnsi="Univers" w:cs="Calibri"/>
                <w:color w:val="000000"/>
                <w:sz w:val="18"/>
                <w:szCs w:val="18"/>
                <w:lang w:eastAsia="en-GB"/>
              </w:rPr>
            </w:pPr>
          </w:p>
        </w:tc>
        <w:tc>
          <w:tcPr>
            <w:tcW w:w="672" w:type="dxa"/>
            <w:shd w:val="clear" w:color="auto" w:fill="auto"/>
            <w:vAlign w:val="center"/>
            <w:hideMark/>
          </w:tcPr>
          <w:p w14:paraId="4B3BEDE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5522CF9F"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w:t>
            </w:r>
          </w:p>
        </w:tc>
        <w:tc>
          <w:tcPr>
            <w:tcW w:w="1154" w:type="dxa"/>
            <w:shd w:val="clear" w:color="auto" w:fill="auto"/>
            <w:vAlign w:val="center"/>
            <w:hideMark/>
          </w:tcPr>
          <w:p w14:paraId="3383E7A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65A797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7F27983"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6C2C61AA"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6D6C3C05" w14:textId="77777777" w:rsidTr="00AA541A">
        <w:trPr>
          <w:trHeight w:val="399"/>
        </w:trPr>
        <w:tc>
          <w:tcPr>
            <w:tcW w:w="0" w:type="auto"/>
            <w:shd w:val="clear" w:color="auto" w:fill="auto"/>
            <w:vAlign w:val="center"/>
            <w:hideMark/>
          </w:tcPr>
          <w:p w14:paraId="3F9C8CD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6.06</w:t>
            </w:r>
          </w:p>
        </w:tc>
        <w:tc>
          <w:tcPr>
            <w:tcW w:w="4663" w:type="dxa"/>
            <w:shd w:val="clear" w:color="auto" w:fill="auto"/>
            <w:vAlign w:val="center"/>
            <w:hideMark/>
          </w:tcPr>
          <w:p w14:paraId="73D485BF"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0.6/1 kV Cu/XLPE/PVC 4Cx 185sqmm, Armoured</w:t>
            </w:r>
          </w:p>
        </w:tc>
        <w:tc>
          <w:tcPr>
            <w:tcW w:w="1390" w:type="dxa"/>
            <w:vMerge/>
            <w:vAlign w:val="center"/>
            <w:hideMark/>
          </w:tcPr>
          <w:p w14:paraId="3B1BE893" w14:textId="77777777" w:rsidR="00E85F60" w:rsidRPr="00871626" w:rsidRDefault="00E85F60" w:rsidP="00AA541A">
            <w:pPr>
              <w:jc w:val="center"/>
              <w:rPr>
                <w:rFonts w:ascii="Univers" w:hAnsi="Univers" w:cs="Calibri"/>
                <w:color w:val="000000"/>
                <w:sz w:val="18"/>
                <w:szCs w:val="18"/>
                <w:lang w:eastAsia="en-GB"/>
              </w:rPr>
            </w:pPr>
          </w:p>
        </w:tc>
        <w:tc>
          <w:tcPr>
            <w:tcW w:w="672" w:type="dxa"/>
            <w:shd w:val="clear" w:color="auto" w:fill="auto"/>
            <w:vAlign w:val="center"/>
            <w:hideMark/>
          </w:tcPr>
          <w:p w14:paraId="38B6105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3B9EAC2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666</w:t>
            </w:r>
          </w:p>
        </w:tc>
        <w:tc>
          <w:tcPr>
            <w:tcW w:w="1154" w:type="dxa"/>
            <w:shd w:val="clear" w:color="auto" w:fill="auto"/>
            <w:vAlign w:val="center"/>
            <w:hideMark/>
          </w:tcPr>
          <w:p w14:paraId="513E60D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116767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5CC9DCF"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5CEE678"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D33534A" w14:textId="77777777" w:rsidTr="00AA541A">
        <w:trPr>
          <w:trHeight w:val="399"/>
        </w:trPr>
        <w:tc>
          <w:tcPr>
            <w:tcW w:w="0" w:type="auto"/>
            <w:shd w:val="clear" w:color="auto" w:fill="auto"/>
            <w:vAlign w:val="center"/>
            <w:hideMark/>
          </w:tcPr>
          <w:p w14:paraId="6C476F0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6.07</w:t>
            </w:r>
          </w:p>
        </w:tc>
        <w:tc>
          <w:tcPr>
            <w:tcW w:w="4663" w:type="dxa"/>
            <w:shd w:val="clear" w:color="auto" w:fill="auto"/>
            <w:vAlign w:val="center"/>
            <w:hideMark/>
          </w:tcPr>
          <w:p w14:paraId="0B7AFF8A"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120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ign w:val="center"/>
            <w:hideMark/>
          </w:tcPr>
          <w:p w14:paraId="08AA1A31" w14:textId="77777777" w:rsidR="00E85F60" w:rsidRPr="00871626" w:rsidRDefault="00E85F60" w:rsidP="00AA541A">
            <w:pPr>
              <w:jc w:val="center"/>
              <w:rPr>
                <w:rFonts w:ascii="Univers" w:hAnsi="Univers" w:cs="Calibri"/>
                <w:color w:val="000000"/>
                <w:sz w:val="18"/>
                <w:szCs w:val="18"/>
                <w:lang w:eastAsia="en-GB"/>
              </w:rPr>
            </w:pPr>
          </w:p>
        </w:tc>
        <w:tc>
          <w:tcPr>
            <w:tcW w:w="672" w:type="dxa"/>
            <w:shd w:val="clear" w:color="auto" w:fill="auto"/>
            <w:vAlign w:val="center"/>
            <w:hideMark/>
          </w:tcPr>
          <w:p w14:paraId="00BB811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345477DF"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145</w:t>
            </w:r>
          </w:p>
        </w:tc>
        <w:tc>
          <w:tcPr>
            <w:tcW w:w="1154" w:type="dxa"/>
            <w:shd w:val="clear" w:color="auto" w:fill="auto"/>
            <w:vAlign w:val="center"/>
            <w:hideMark/>
          </w:tcPr>
          <w:p w14:paraId="27876D0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116F2BD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70F14AA1"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73C8E62D"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B586471" w14:textId="77777777" w:rsidTr="00AA541A">
        <w:trPr>
          <w:trHeight w:val="399"/>
        </w:trPr>
        <w:tc>
          <w:tcPr>
            <w:tcW w:w="0" w:type="auto"/>
            <w:shd w:val="clear" w:color="auto" w:fill="auto"/>
            <w:vAlign w:val="center"/>
            <w:hideMark/>
          </w:tcPr>
          <w:p w14:paraId="350F435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6.08</w:t>
            </w:r>
          </w:p>
        </w:tc>
        <w:tc>
          <w:tcPr>
            <w:tcW w:w="4663" w:type="dxa"/>
            <w:shd w:val="clear" w:color="auto" w:fill="auto"/>
            <w:vAlign w:val="center"/>
            <w:hideMark/>
          </w:tcPr>
          <w:p w14:paraId="2596DAB0"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95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shd w:val="clear" w:color="auto" w:fill="auto"/>
            <w:vAlign w:val="center"/>
            <w:hideMark/>
          </w:tcPr>
          <w:p w14:paraId="27505E5E" w14:textId="77777777" w:rsidR="00E85F60" w:rsidRPr="00871626" w:rsidRDefault="00E85F60" w:rsidP="00AA541A">
            <w:pPr>
              <w:jc w:val="center"/>
              <w:rPr>
                <w:rFonts w:ascii="Univers" w:hAnsi="Univers" w:cs="Calibri"/>
                <w:color w:val="000000"/>
                <w:sz w:val="18"/>
                <w:szCs w:val="18"/>
                <w:lang w:eastAsia="en-GB"/>
              </w:rPr>
            </w:pPr>
          </w:p>
        </w:tc>
        <w:tc>
          <w:tcPr>
            <w:tcW w:w="672" w:type="dxa"/>
            <w:shd w:val="clear" w:color="auto" w:fill="auto"/>
            <w:vAlign w:val="center"/>
            <w:hideMark/>
          </w:tcPr>
          <w:p w14:paraId="5140FA1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44C80CB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790</w:t>
            </w:r>
          </w:p>
        </w:tc>
        <w:tc>
          <w:tcPr>
            <w:tcW w:w="1154" w:type="dxa"/>
            <w:shd w:val="clear" w:color="auto" w:fill="auto"/>
            <w:vAlign w:val="center"/>
            <w:hideMark/>
          </w:tcPr>
          <w:p w14:paraId="499BBA3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642C61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7AB717F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5D1FE31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684EB27B" w14:textId="77777777" w:rsidTr="00AA541A">
        <w:trPr>
          <w:trHeight w:val="399"/>
        </w:trPr>
        <w:tc>
          <w:tcPr>
            <w:tcW w:w="0" w:type="auto"/>
            <w:shd w:val="clear" w:color="auto" w:fill="auto"/>
            <w:vAlign w:val="center"/>
            <w:hideMark/>
          </w:tcPr>
          <w:p w14:paraId="7912108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6.09</w:t>
            </w:r>
          </w:p>
        </w:tc>
        <w:tc>
          <w:tcPr>
            <w:tcW w:w="4663" w:type="dxa"/>
            <w:shd w:val="clear" w:color="auto" w:fill="auto"/>
            <w:vAlign w:val="center"/>
            <w:hideMark/>
          </w:tcPr>
          <w:p w14:paraId="4510DDD7"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50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ign w:val="center"/>
            <w:hideMark/>
          </w:tcPr>
          <w:p w14:paraId="331B5002" w14:textId="77777777" w:rsidR="00E85F60" w:rsidRPr="00871626" w:rsidRDefault="00E85F60" w:rsidP="00AA541A">
            <w:pPr>
              <w:rPr>
                <w:rFonts w:ascii="Univers" w:hAnsi="Univers" w:cs="Calibri"/>
                <w:color w:val="000000"/>
                <w:sz w:val="18"/>
                <w:szCs w:val="18"/>
                <w:lang w:eastAsia="en-GB"/>
              </w:rPr>
            </w:pPr>
          </w:p>
        </w:tc>
        <w:tc>
          <w:tcPr>
            <w:tcW w:w="672" w:type="dxa"/>
            <w:shd w:val="clear" w:color="auto" w:fill="auto"/>
            <w:vAlign w:val="center"/>
            <w:hideMark/>
          </w:tcPr>
          <w:p w14:paraId="39D91A7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58D93AD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1639</w:t>
            </w:r>
          </w:p>
        </w:tc>
        <w:tc>
          <w:tcPr>
            <w:tcW w:w="1154" w:type="dxa"/>
            <w:shd w:val="clear" w:color="auto" w:fill="auto"/>
            <w:vAlign w:val="center"/>
            <w:hideMark/>
          </w:tcPr>
          <w:p w14:paraId="20B354B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1AC6186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CA2B6B4"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4947F354"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177149D3" w14:textId="77777777" w:rsidTr="00AA541A">
        <w:trPr>
          <w:trHeight w:val="399"/>
        </w:trPr>
        <w:tc>
          <w:tcPr>
            <w:tcW w:w="0" w:type="auto"/>
            <w:shd w:val="clear" w:color="auto" w:fill="auto"/>
            <w:vAlign w:val="center"/>
            <w:hideMark/>
          </w:tcPr>
          <w:p w14:paraId="2E22182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6.10</w:t>
            </w:r>
          </w:p>
        </w:tc>
        <w:tc>
          <w:tcPr>
            <w:tcW w:w="4663" w:type="dxa"/>
            <w:shd w:val="clear" w:color="auto" w:fill="auto"/>
            <w:vAlign w:val="center"/>
            <w:hideMark/>
          </w:tcPr>
          <w:p w14:paraId="6D04CF6D"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Tinned copper cables lugs, crimp type (all cable sizes)</w:t>
            </w:r>
          </w:p>
        </w:tc>
        <w:tc>
          <w:tcPr>
            <w:tcW w:w="1390" w:type="dxa"/>
            <w:shd w:val="clear" w:color="auto" w:fill="auto"/>
            <w:vAlign w:val="center"/>
            <w:hideMark/>
          </w:tcPr>
          <w:p w14:paraId="6C968B3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auto" w:fill="auto"/>
            <w:vAlign w:val="center"/>
            <w:hideMark/>
          </w:tcPr>
          <w:p w14:paraId="6666EE1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15C86B4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618</w:t>
            </w:r>
          </w:p>
        </w:tc>
        <w:tc>
          <w:tcPr>
            <w:tcW w:w="1154" w:type="dxa"/>
            <w:shd w:val="clear" w:color="auto" w:fill="auto"/>
            <w:vAlign w:val="center"/>
            <w:hideMark/>
          </w:tcPr>
          <w:p w14:paraId="44C85FD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56121EF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03AAB5F"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5CD137C"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B2303F4" w14:textId="77777777" w:rsidTr="00AA541A">
        <w:trPr>
          <w:trHeight w:val="399"/>
        </w:trPr>
        <w:tc>
          <w:tcPr>
            <w:tcW w:w="0" w:type="auto"/>
            <w:shd w:val="clear" w:color="auto" w:fill="auto"/>
            <w:vAlign w:val="center"/>
            <w:hideMark/>
          </w:tcPr>
          <w:p w14:paraId="7029EBF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6.11</w:t>
            </w:r>
          </w:p>
        </w:tc>
        <w:tc>
          <w:tcPr>
            <w:tcW w:w="4663" w:type="dxa"/>
            <w:shd w:val="clear" w:color="auto" w:fill="auto"/>
            <w:vAlign w:val="center"/>
            <w:hideMark/>
          </w:tcPr>
          <w:p w14:paraId="134DFAB6"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HS End Caps (all cable sizes)</w:t>
            </w:r>
          </w:p>
        </w:tc>
        <w:tc>
          <w:tcPr>
            <w:tcW w:w="1390" w:type="dxa"/>
            <w:shd w:val="clear" w:color="auto" w:fill="auto"/>
            <w:vAlign w:val="center"/>
            <w:hideMark/>
          </w:tcPr>
          <w:p w14:paraId="3197D06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auto" w:fill="auto"/>
            <w:vAlign w:val="center"/>
            <w:hideMark/>
          </w:tcPr>
          <w:p w14:paraId="28224F9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4755183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47</w:t>
            </w:r>
          </w:p>
        </w:tc>
        <w:tc>
          <w:tcPr>
            <w:tcW w:w="1154" w:type="dxa"/>
            <w:shd w:val="clear" w:color="auto" w:fill="auto"/>
            <w:vAlign w:val="center"/>
            <w:hideMark/>
          </w:tcPr>
          <w:p w14:paraId="268F028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5761856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5347CABC"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43973F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77ABD46" w14:textId="77777777" w:rsidTr="00AA541A">
        <w:trPr>
          <w:trHeight w:val="399"/>
        </w:trPr>
        <w:tc>
          <w:tcPr>
            <w:tcW w:w="0" w:type="auto"/>
            <w:shd w:val="clear" w:color="000000" w:fill="D9D9D9"/>
            <w:vAlign w:val="center"/>
            <w:hideMark/>
          </w:tcPr>
          <w:p w14:paraId="795B8213"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7.0</w:t>
            </w:r>
          </w:p>
        </w:tc>
        <w:tc>
          <w:tcPr>
            <w:tcW w:w="4663" w:type="dxa"/>
            <w:shd w:val="clear" w:color="000000" w:fill="D9D9D9"/>
            <w:vAlign w:val="center"/>
            <w:hideMark/>
          </w:tcPr>
          <w:p w14:paraId="469A1C52" w14:textId="77777777" w:rsidR="00E85F60" w:rsidRPr="00871626" w:rsidRDefault="00E85F60" w:rsidP="00AA541A">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MV Cables and accessories</w:t>
            </w:r>
          </w:p>
        </w:tc>
        <w:tc>
          <w:tcPr>
            <w:tcW w:w="1390" w:type="dxa"/>
            <w:shd w:val="clear" w:color="000000" w:fill="D9D9D9"/>
            <w:vAlign w:val="center"/>
            <w:hideMark/>
          </w:tcPr>
          <w:p w14:paraId="213D54BA"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Schedule S7</w:t>
            </w:r>
          </w:p>
        </w:tc>
        <w:tc>
          <w:tcPr>
            <w:tcW w:w="672" w:type="dxa"/>
            <w:shd w:val="clear" w:color="000000" w:fill="D9D9D9"/>
            <w:vAlign w:val="center"/>
            <w:hideMark/>
          </w:tcPr>
          <w:p w14:paraId="48E81C5E"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816" w:type="dxa"/>
            <w:shd w:val="clear" w:color="000000" w:fill="D9D9D9"/>
            <w:vAlign w:val="center"/>
            <w:hideMark/>
          </w:tcPr>
          <w:p w14:paraId="0B950FDA"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154" w:type="dxa"/>
            <w:shd w:val="clear" w:color="000000" w:fill="D9D9D9"/>
            <w:vAlign w:val="center"/>
            <w:hideMark/>
          </w:tcPr>
          <w:p w14:paraId="708DDF88"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349" w:type="dxa"/>
            <w:shd w:val="clear" w:color="000000" w:fill="D9D9D9"/>
            <w:vAlign w:val="center"/>
            <w:hideMark/>
          </w:tcPr>
          <w:p w14:paraId="0DC54D3C"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532" w:type="dxa"/>
            <w:shd w:val="clear" w:color="000000" w:fill="D9D9D9"/>
            <w:vAlign w:val="center"/>
            <w:hideMark/>
          </w:tcPr>
          <w:p w14:paraId="6530AEC4" w14:textId="77777777" w:rsidR="00E85F60" w:rsidRPr="00871626" w:rsidRDefault="00E85F60" w:rsidP="00AA541A">
            <w:pPr>
              <w:jc w:val="center"/>
              <w:rPr>
                <w:rFonts w:ascii="Univers" w:hAnsi="Univers" w:cs="Calibri"/>
                <w:b/>
                <w:bCs/>
                <w:color w:val="FFFFFF"/>
                <w:sz w:val="18"/>
                <w:szCs w:val="18"/>
                <w:lang w:eastAsia="en-GB"/>
              </w:rPr>
            </w:pPr>
            <w:r w:rsidRPr="00871626">
              <w:rPr>
                <w:rFonts w:ascii="Univers" w:hAnsi="Univers" w:cs="Calibri"/>
                <w:b/>
                <w:bCs/>
                <w:color w:val="FFFFFF"/>
                <w:sz w:val="18"/>
                <w:szCs w:val="18"/>
                <w:lang w:eastAsia="en-GB"/>
              </w:rPr>
              <w:t> </w:t>
            </w:r>
          </w:p>
        </w:tc>
        <w:tc>
          <w:tcPr>
            <w:tcW w:w="1919" w:type="dxa"/>
            <w:shd w:val="clear" w:color="000000" w:fill="D9D9D9"/>
            <w:vAlign w:val="center"/>
            <w:hideMark/>
          </w:tcPr>
          <w:p w14:paraId="17AD8958" w14:textId="77777777" w:rsidR="00E85F60" w:rsidRPr="00871626" w:rsidRDefault="00E85F60" w:rsidP="00AA541A">
            <w:pPr>
              <w:jc w:val="center"/>
              <w:rPr>
                <w:rFonts w:ascii="Univers" w:hAnsi="Univers" w:cs="Calibri"/>
                <w:b/>
                <w:bCs/>
                <w:color w:val="FFFFFF"/>
                <w:sz w:val="18"/>
                <w:szCs w:val="18"/>
                <w:lang w:eastAsia="en-GB"/>
              </w:rPr>
            </w:pPr>
            <w:r w:rsidRPr="00871626">
              <w:rPr>
                <w:rFonts w:ascii="Univers" w:hAnsi="Univers" w:cs="Calibri"/>
                <w:b/>
                <w:bCs/>
                <w:color w:val="FFFFFF"/>
                <w:sz w:val="18"/>
                <w:szCs w:val="18"/>
                <w:lang w:eastAsia="en-GB"/>
              </w:rPr>
              <w:t> </w:t>
            </w:r>
          </w:p>
        </w:tc>
      </w:tr>
      <w:tr w:rsidR="00E85F60" w:rsidRPr="00871626" w14:paraId="5F4C1F2C" w14:textId="77777777" w:rsidTr="00AA541A">
        <w:trPr>
          <w:trHeight w:val="660"/>
        </w:trPr>
        <w:tc>
          <w:tcPr>
            <w:tcW w:w="0" w:type="auto"/>
            <w:shd w:val="clear" w:color="auto" w:fill="auto"/>
            <w:vAlign w:val="center"/>
            <w:hideMark/>
          </w:tcPr>
          <w:p w14:paraId="3ABC0B2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7.01</w:t>
            </w:r>
          </w:p>
        </w:tc>
        <w:tc>
          <w:tcPr>
            <w:tcW w:w="4663" w:type="dxa"/>
            <w:shd w:val="clear" w:color="auto" w:fill="auto"/>
            <w:vAlign w:val="center"/>
            <w:hideMark/>
          </w:tcPr>
          <w:p w14:paraId="5B03F5FC"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6.35/11 (12) kV Cu/XLPE/PVC 3C x 70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shd w:val="clear" w:color="auto" w:fill="auto"/>
            <w:vAlign w:val="center"/>
            <w:hideMark/>
          </w:tcPr>
          <w:p w14:paraId="4200AE3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Installation in Trenches at P/House</w:t>
            </w:r>
          </w:p>
        </w:tc>
        <w:tc>
          <w:tcPr>
            <w:tcW w:w="672" w:type="dxa"/>
            <w:shd w:val="clear" w:color="auto" w:fill="auto"/>
            <w:vAlign w:val="center"/>
            <w:hideMark/>
          </w:tcPr>
          <w:p w14:paraId="2F27925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1C26468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750</w:t>
            </w:r>
          </w:p>
        </w:tc>
        <w:tc>
          <w:tcPr>
            <w:tcW w:w="1154" w:type="dxa"/>
            <w:shd w:val="clear" w:color="auto" w:fill="auto"/>
            <w:vAlign w:val="center"/>
            <w:hideMark/>
          </w:tcPr>
          <w:p w14:paraId="036CC65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F00F56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62D26FEA"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E1C5094"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3EC4863" w14:textId="77777777" w:rsidTr="00AA541A">
        <w:trPr>
          <w:trHeight w:val="456"/>
        </w:trPr>
        <w:tc>
          <w:tcPr>
            <w:tcW w:w="0" w:type="auto"/>
            <w:shd w:val="clear" w:color="auto" w:fill="auto"/>
            <w:vAlign w:val="center"/>
            <w:hideMark/>
          </w:tcPr>
          <w:p w14:paraId="0654B9E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7.02</w:t>
            </w:r>
          </w:p>
        </w:tc>
        <w:tc>
          <w:tcPr>
            <w:tcW w:w="4663" w:type="dxa"/>
            <w:shd w:val="clear" w:color="auto" w:fill="auto"/>
            <w:vAlign w:val="center"/>
            <w:hideMark/>
          </w:tcPr>
          <w:p w14:paraId="7B6D4B87"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6.35/11 (12) kV Cu/XLPE/PVC 3C x 70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shd w:val="clear" w:color="auto" w:fill="auto"/>
            <w:vAlign w:val="center"/>
            <w:hideMark/>
          </w:tcPr>
          <w:p w14:paraId="2AF76E1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Installation - Underground</w:t>
            </w:r>
          </w:p>
        </w:tc>
        <w:tc>
          <w:tcPr>
            <w:tcW w:w="672" w:type="dxa"/>
            <w:shd w:val="clear" w:color="auto" w:fill="auto"/>
            <w:vAlign w:val="center"/>
            <w:hideMark/>
          </w:tcPr>
          <w:p w14:paraId="7147E99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6ED8E8E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5050</w:t>
            </w:r>
          </w:p>
        </w:tc>
        <w:tc>
          <w:tcPr>
            <w:tcW w:w="1154" w:type="dxa"/>
            <w:shd w:val="clear" w:color="auto" w:fill="auto"/>
            <w:vAlign w:val="center"/>
            <w:hideMark/>
          </w:tcPr>
          <w:p w14:paraId="126C7FE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7727BA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DFDC5BA"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auto" w:fill="auto"/>
            <w:vAlign w:val="center"/>
            <w:hideMark/>
          </w:tcPr>
          <w:p w14:paraId="7B973C2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6124DB0B" w14:textId="77777777" w:rsidTr="00AA541A">
        <w:trPr>
          <w:trHeight w:val="648"/>
        </w:trPr>
        <w:tc>
          <w:tcPr>
            <w:tcW w:w="0" w:type="auto"/>
            <w:shd w:val="clear" w:color="auto" w:fill="auto"/>
            <w:vAlign w:val="center"/>
            <w:hideMark/>
          </w:tcPr>
          <w:p w14:paraId="4AA1E71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7.02</w:t>
            </w:r>
          </w:p>
        </w:tc>
        <w:tc>
          <w:tcPr>
            <w:tcW w:w="4663" w:type="dxa"/>
            <w:shd w:val="clear" w:color="auto" w:fill="auto"/>
            <w:vAlign w:val="center"/>
            <w:hideMark/>
          </w:tcPr>
          <w:p w14:paraId="402B3133"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Straight through jointing kit for 11</w:t>
            </w:r>
            <w:proofErr w:type="gramStart"/>
            <w:r w:rsidRPr="00871626">
              <w:rPr>
                <w:rFonts w:ascii="Univers" w:hAnsi="Univers" w:cs="Calibri"/>
                <w:color w:val="000000"/>
                <w:sz w:val="18"/>
                <w:szCs w:val="18"/>
                <w:lang w:eastAsia="en-GB"/>
              </w:rPr>
              <w:t>kV,  3</w:t>
            </w:r>
            <w:proofErr w:type="gramEnd"/>
            <w:r w:rsidRPr="00871626">
              <w:rPr>
                <w:rFonts w:ascii="Univers" w:hAnsi="Univers" w:cs="Calibri"/>
                <w:color w:val="000000"/>
                <w:sz w:val="18"/>
                <w:szCs w:val="18"/>
                <w:lang w:eastAsia="en-GB"/>
              </w:rPr>
              <w:t xml:space="preserve"> core,  armoured cable - 70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heat-shrink type including all accessories &amp; lugs</w:t>
            </w:r>
          </w:p>
        </w:tc>
        <w:tc>
          <w:tcPr>
            <w:tcW w:w="1390" w:type="dxa"/>
            <w:shd w:val="clear" w:color="auto" w:fill="auto"/>
            <w:vAlign w:val="center"/>
            <w:hideMark/>
          </w:tcPr>
          <w:p w14:paraId="540B552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auto" w:fill="auto"/>
            <w:vAlign w:val="center"/>
            <w:hideMark/>
          </w:tcPr>
          <w:p w14:paraId="51CFB5E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28814F5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10</w:t>
            </w:r>
          </w:p>
        </w:tc>
        <w:tc>
          <w:tcPr>
            <w:tcW w:w="1154" w:type="dxa"/>
            <w:shd w:val="clear" w:color="auto" w:fill="auto"/>
            <w:vAlign w:val="center"/>
            <w:hideMark/>
          </w:tcPr>
          <w:p w14:paraId="03CE2F0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17EDDDC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B61FFC6"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199E18A9"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6A024BD0" w14:textId="77777777" w:rsidTr="00AA541A">
        <w:trPr>
          <w:trHeight w:val="583"/>
        </w:trPr>
        <w:tc>
          <w:tcPr>
            <w:tcW w:w="0" w:type="auto"/>
            <w:shd w:val="clear" w:color="auto" w:fill="auto"/>
            <w:vAlign w:val="center"/>
            <w:hideMark/>
          </w:tcPr>
          <w:p w14:paraId="5DF4120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7.03</w:t>
            </w:r>
          </w:p>
        </w:tc>
        <w:tc>
          <w:tcPr>
            <w:tcW w:w="4663" w:type="dxa"/>
            <w:shd w:val="clear" w:color="auto" w:fill="auto"/>
            <w:vAlign w:val="center"/>
            <w:hideMark/>
          </w:tcPr>
          <w:p w14:paraId="776593DA"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Termination kit </w:t>
            </w:r>
            <w:proofErr w:type="gramStart"/>
            <w:r w:rsidRPr="00871626">
              <w:rPr>
                <w:rFonts w:ascii="Univers" w:hAnsi="Univers" w:cs="Calibri"/>
                <w:color w:val="000000"/>
                <w:sz w:val="18"/>
                <w:szCs w:val="18"/>
                <w:lang w:eastAsia="en-GB"/>
              </w:rPr>
              <w:t>for  11</w:t>
            </w:r>
            <w:proofErr w:type="gramEnd"/>
            <w:r w:rsidRPr="00871626">
              <w:rPr>
                <w:rFonts w:ascii="Univers" w:hAnsi="Univers" w:cs="Calibri"/>
                <w:color w:val="000000"/>
                <w:sz w:val="18"/>
                <w:szCs w:val="18"/>
                <w:lang w:eastAsia="en-GB"/>
              </w:rPr>
              <w:t xml:space="preserve">kV,  3 core,  armoured cable - 70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indoor / heat-shrinkable type including  screen and armour earth kits, all accessories and  lugs.</w:t>
            </w:r>
          </w:p>
        </w:tc>
        <w:tc>
          <w:tcPr>
            <w:tcW w:w="1390" w:type="dxa"/>
            <w:shd w:val="clear" w:color="auto" w:fill="auto"/>
            <w:vAlign w:val="center"/>
            <w:hideMark/>
          </w:tcPr>
          <w:p w14:paraId="0EE5FA3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auto" w:fill="auto"/>
            <w:vAlign w:val="center"/>
            <w:hideMark/>
          </w:tcPr>
          <w:p w14:paraId="27BC2E8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7950B24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38</w:t>
            </w:r>
          </w:p>
        </w:tc>
        <w:tc>
          <w:tcPr>
            <w:tcW w:w="1154" w:type="dxa"/>
            <w:shd w:val="clear" w:color="auto" w:fill="auto"/>
            <w:vAlign w:val="center"/>
            <w:hideMark/>
          </w:tcPr>
          <w:p w14:paraId="27D4161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0E60A1D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C2E5A87"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953AC36"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04F12312" w14:textId="77777777" w:rsidTr="00AA541A">
        <w:trPr>
          <w:trHeight w:val="600"/>
        </w:trPr>
        <w:tc>
          <w:tcPr>
            <w:tcW w:w="0" w:type="auto"/>
            <w:shd w:val="clear" w:color="auto" w:fill="auto"/>
            <w:vAlign w:val="center"/>
            <w:hideMark/>
          </w:tcPr>
          <w:p w14:paraId="75234D3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8.0</w:t>
            </w:r>
          </w:p>
        </w:tc>
        <w:tc>
          <w:tcPr>
            <w:tcW w:w="4663" w:type="dxa"/>
            <w:shd w:val="clear" w:color="000000" w:fill="FFFFFF"/>
            <w:vAlign w:val="center"/>
            <w:hideMark/>
          </w:tcPr>
          <w:p w14:paraId="665725D4" w14:textId="77777777" w:rsidR="00E85F60" w:rsidRPr="00871626" w:rsidRDefault="00E85F60" w:rsidP="00AA541A">
            <w:pPr>
              <w:rPr>
                <w:rFonts w:ascii="Univers" w:hAnsi="Univers" w:cs="Calibri"/>
                <w:sz w:val="18"/>
                <w:szCs w:val="18"/>
                <w:lang w:eastAsia="en-GB"/>
              </w:rPr>
            </w:pPr>
            <w:r w:rsidRPr="00871626">
              <w:rPr>
                <w:rFonts w:ascii="Univers" w:hAnsi="Univers" w:cs="Calibri"/>
                <w:sz w:val="18"/>
                <w:szCs w:val="18"/>
                <w:lang w:eastAsia="en-GB"/>
              </w:rPr>
              <w:t>Integration of LVDB and MVDB Panels with SCADA and PCMS / EMS systems in each Island</w:t>
            </w:r>
          </w:p>
        </w:tc>
        <w:tc>
          <w:tcPr>
            <w:tcW w:w="1390" w:type="dxa"/>
            <w:shd w:val="clear" w:color="auto" w:fill="auto"/>
            <w:vAlign w:val="center"/>
            <w:hideMark/>
          </w:tcPr>
          <w:p w14:paraId="38531BD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w:t>
            </w:r>
            <w:proofErr w:type="gramStart"/>
            <w:r w:rsidRPr="00871626">
              <w:rPr>
                <w:rFonts w:ascii="Univers" w:hAnsi="Univers" w:cs="Calibri"/>
                <w:color w:val="000000"/>
                <w:sz w:val="18"/>
                <w:szCs w:val="18"/>
                <w:lang w:eastAsia="en-GB"/>
              </w:rPr>
              <w:t>1 ,</w:t>
            </w:r>
            <w:proofErr w:type="gramEnd"/>
            <w:r w:rsidRPr="00871626">
              <w:rPr>
                <w:rFonts w:ascii="Univers" w:hAnsi="Univers" w:cs="Calibri"/>
                <w:color w:val="000000"/>
                <w:sz w:val="18"/>
                <w:szCs w:val="18"/>
                <w:lang w:eastAsia="en-GB"/>
              </w:rPr>
              <w:t xml:space="preserve"> S2</w:t>
            </w:r>
          </w:p>
        </w:tc>
        <w:tc>
          <w:tcPr>
            <w:tcW w:w="672" w:type="dxa"/>
            <w:shd w:val="clear" w:color="auto" w:fill="auto"/>
            <w:vAlign w:val="center"/>
            <w:hideMark/>
          </w:tcPr>
          <w:p w14:paraId="6760018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Lot</w:t>
            </w:r>
          </w:p>
        </w:tc>
        <w:tc>
          <w:tcPr>
            <w:tcW w:w="816" w:type="dxa"/>
            <w:shd w:val="clear" w:color="auto" w:fill="auto"/>
            <w:vAlign w:val="center"/>
            <w:hideMark/>
          </w:tcPr>
          <w:p w14:paraId="6927DD5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auto" w:fill="auto"/>
            <w:vAlign w:val="center"/>
            <w:hideMark/>
          </w:tcPr>
          <w:p w14:paraId="3962C35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1CEBF88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3AA47C9"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56909D58"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1D6DC871" w14:textId="77777777" w:rsidTr="00AA541A">
        <w:trPr>
          <w:trHeight w:val="528"/>
        </w:trPr>
        <w:tc>
          <w:tcPr>
            <w:tcW w:w="0" w:type="auto"/>
            <w:shd w:val="clear" w:color="000000" w:fill="D9D9D9"/>
            <w:vAlign w:val="center"/>
            <w:hideMark/>
          </w:tcPr>
          <w:p w14:paraId="31DB24CF"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lastRenderedPageBreak/>
              <w:t>B</w:t>
            </w:r>
          </w:p>
        </w:tc>
        <w:tc>
          <w:tcPr>
            <w:tcW w:w="4663" w:type="dxa"/>
            <w:shd w:val="clear" w:color="000000" w:fill="D9D9D9"/>
            <w:vAlign w:val="center"/>
            <w:hideMark/>
          </w:tcPr>
          <w:p w14:paraId="3F1FE6AD" w14:textId="77777777" w:rsidR="00E85F60" w:rsidRPr="00871626" w:rsidRDefault="00E85F60" w:rsidP="00AA541A">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Other Services - Training</w:t>
            </w:r>
          </w:p>
        </w:tc>
        <w:tc>
          <w:tcPr>
            <w:tcW w:w="1390" w:type="dxa"/>
            <w:shd w:val="clear" w:color="000000" w:fill="D9D9D9"/>
            <w:vAlign w:val="center"/>
            <w:hideMark/>
          </w:tcPr>
          <w:p w14:paraId="45E14DA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000000" w:fill="D9D9D9"/>
            <w:vAlign w:val="center"/>
            <w:hideMark/>
          </w:tcPr>
          <w:p w14:paraId="6F6C81C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816" w:type="dxa"/>
            <w:shd w:val="clear" w:color="000000" w:fill="D9D9D9"/>
            <w:vAlign w:val="center"/>
            <w:hideMark/>
          </w:tcPr>
          <w:p w14:paraId="30BB195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154" w:type="dxa"/>
            <w:shd w:val="clear" w:color="000000" w:fill="D9D9D9"/>
            <w:vAlign w:val="center"/>
            <w:hideMark/>
          </w:tcPr>
          <w:p w14:paraId="14C7F00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000000" w:fill="D9D9D9"/>
            <w:vAlign w:val="center"/>
            <w:hideMark/>
          </w:tcPr>
          <w:p w14:paraId="55510D9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000000" w:fill="D9D9D9"/>
            <w:vAlign w:val="center"/>
            <w:hideMark/>
          </w:tcPr>
          <w:p w14:paraId="218274A1" w14:textId="77777777" w:rsidR="00E85F60" w:rsidRPr="00871626" w:rsidRDefault="00E85F60" w:rsidP="00AA541A">
            <w:pPr>
              <w:jc w:val="center"/>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000000" w:fill="D9D9D9"/>
            <w:vAlign w:val="center"/>
            <w:hideMark/>
          </w:tcPr>
          <w:p w14:paraId="24C10F1E" w14:textId="77777777" w:rsidR="00E85F60" w:rsidRPr="00871626" w:rsidRDefault="00E85F60" w:rsidP="00AA541A">
            <w:pPr>
              <w:jc w:val="center"/>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7D74F615" w14:textId="77777777" w:rsidTr="00AA541A">
        <w:trPr>
          <w:trHeight w:val="759"/>
        </w:trPr>
        <w:tc>
          <w:tcPr>
            <w:tcW w:w="0" w:type="auto"/>
            <w:shd w:val="clear" w:color="auto" w:fill="auto"/>
            <w:vAlign w:val="center"/>
            <w:hideMark/>
          </w:tcPr>
          <w:p w14:paraId="17AF690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9.0</w:t>
            </w:r>
          </w:p>
        </w:tc>
        <w:tc>
          <w:tcPr>
            <w:tcW w:w="4663" w:type="dxa"/>
            <w:shd w:val="clear" w:color="000000" w:fill="FFFFFF"/>
            <w:vAlign w:val="center"/>
            <w:hideMark/>
          </w:tcPr>
          <w:p w14:paraId="3F5CDA14"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Provision of training on installed microgrid components including LVDB, MVDB, Step-up Transformer &amp; Package Substations as per specification (one Lot per each Island)</w:t>
            </w:r>
          </w:p>
        </w:tc>
        <w:tc>
          <w:tcPr>
            <w:tcW w:w="1390" w:type="dxa"/>
            <w:shd w:val="clear" w:color="auto" w:fill="auto"/>
            <w:vAlign w:val="center"/>
            <w:hideMark/>
          </w:tcPr>
          <w:p w14:paraId="6827155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w:t>
            </w:r>
          </w:p>
        </w:tc>
        <w:tc>
          <w:tcPr>
            <w:tcW w:w="672" w:type="dxa"/>
            <w:shd w:val="clear" w:color="auto" w:fill="auto"/>
            <w:vAlign w:val="center"/>
            <w:hideMark/>
          </w:tcPr>
          <w:p w14:paraId="3E6BAAC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Lot</w:t>
            </w:r>
          </w:p>
        </w:tc>
        <w:tc>
          <w:tcPr>
            <w:tcW w:w="816" w:type="dxa"/>
            <w:shd w:val="clear" w:color="auto" w:fill="auto"/>
            <w:vAlign w:val="center"/>
            <w:hideMark/>
          </w:tcPr>
          <w:p w14:paraId="4382DF1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auto" w:fill="auto"/>
            <w:vAlign w:val="center"/>
            <w:hideMark/>
          </w:tcPr>
          <w:p w14:paraId="0EB576E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29F7E4B"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BBCDF30"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7CAE30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3587E434" w14:textId="77777777" w:rsidTr="00AA541A">
        <w:trPr>
          <w:trHeight w:val="552"/>
        </w:trPr>
        <w:tc>
          <w:tcPr>
            <w:tcW w:w="0" w:type="auto"/>
            <w:shd w:val="clear" w:color="000000" w:fill="D9D9D9"/>
            <w:vAlign w:val="center"/>
            <w:hideMark/>
          </w:tcPr>
          <w:p w14:paraId="0B1182B6" w14:textId="77777777" w:rsidR="00E85F60" w:rsidRPr="00871626" w:rsidRDefault="00E85F60" w:rsidP="00AA541A">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C</w:t>
            </w:r>
          </w:p>
        </w:tc>
        <w:tc>
          <w:tcPr>
            <w:tcW w:w="4663" w:type="dxa"/>
            <w:shd w:val="clear" w:color="000000" w:fill="D9D9D9"/>
            <w:vAlign w:val="center"/>
            <w:hideMark/>
          </w:tcPr>
          <w:p w14:paraId="39D035FE" w14:textId="77777777" w:rsidR="00E85F60" w:rsidRPr="00871626" w:rsidRDefault="00E85F60" w:rsidP="00AA541A">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Civil works including supply of civil construction materials</w:t>
            </w:r>
          </w:p>
        </w:tc>
        <w:tc>
          <w:tcPr>
            <w:tcW w:w="1390" w:type="dxa"/>
            <w:shd w:val="clear" w:color="000000" w:fill="D9D9D9"/>
            <w:vAlign w:val="center"/>
            <w:hideMark/>
          </w:tcPr>
          <w:p w14:paraId="03B41BC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000000" w:fill="D9D9D9"/>
            <w:vAlign w:val="center"/>
            <w:hideMark/>
          </w:tcPr>
          <w:p w14:paraId="2F9983B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816" w:type="dxa"/>
            <w:shd w:val="clear" w:color="000000" w:fill="D9D9D9"/>
            <w:vAlign w:val="center"/>
            <w:hideMark/>
          </w:tcPr>
          <w:p w14:paraId="2F5F040F"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154" w:type="dxa"/>
            <w:shd w:val="clear" w:color="000000" w:fill="D9D9D9"/>
            <w:vAlign w:val="center"/>
            <w:hideMark/>
          </w:tcPr>
          <w:p w14:paraId="6B2B8199"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000000" w:fill="D9D9D9"/>
            <w:vAlign w:val="center"/>
            <w:hideMark/>
          </w:tcPr>
          <w:p w14:paraId="7F17B5B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000000" w:fill="D9D9D9"/>
            <w:vAlign w:val="center"/>
            <w:hideMark/>
          </w:tcPr>
          <w:p w14:paraId="4BA3972E"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000000" w:fill="D9D9D9"/>
            <w:vAlign w:val="center"/>
            <w:hideMark/>
          </w:tcPr>
          <w:p w14:paraId="5DEBAE3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1803A41F" w14:textId="77777777" w:rsidTr="00AA541A">
        <w:trPr>
          <w:trHeight w:val="528"/>
        </w:trPr>
        <w:tc>
          <w:tcPr>
            <w:tcW w:w="0" w:type="auto"/>
            <w:shd w:val="clear" w:color="auto" w:fill="auto"/>
            <w:vAlign w:val="center"/>
            <w:hideMark/>
          </w:tcPr>
          <w:p w14:paraId="394A5F6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1.0</w:t>
            </w:r>
          </w:p>
        </w:tc>
        <w:tc>
          <w:tcPr>
            <w:tcW w:w="4663" w:type="dxa"/>
            <w:shd w:val="clear" w:color="auto" w:fill="auto"/>
            <w:vAlign w:val="center"/>
            <w:hideMark/>
          </w:tcPr>
          <w:p w14:paraId="753ADB51"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Foundation for Step-up transformer as per OEM recommendations</w:t>
            </w:r>
          </w:p>
        </w:tc>
        <w:tc>
          <w:tcPr>
            <w:tcW w:w="1390" w:type="dxa"/>
            <w:shd w:val="clear" w:color="auto" w:fill="auto"/>
            <w:vAlign w:val="center"/>
            <w:hideMark/>
          </w:tcPr>
          <w:p w14:paraId="6DFC97A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S3</w:t>
            </w:r>
          </w:p>
        </w:tc>
        <w:tc>
          <w:tcPr>
            <w:tcW w:w="672" w:type="dxa"/>
            <w:shd w:val="clear" w:color="auto" w:fill="auto"/>
            <w:vAlign w:val="center"/>
            <w:hideMark/>
          </w:tcPr>
          <w:p w14:paraId="0E52CACC"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193AA198"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w:t>
            </w:r>
          </w:p>
        </w:tc>
        <w:tc>
          <w:tcPr>
            <w:tcW w:w="1154" w:type="dxa"/>
            <w:shd w:val="clear" w:color="auto" w:fill="auto"/>
            <w:vAlign w:val="center"/>
            <w:hideMark/>
          </w:tcPr>
          <w:p w14:paraId="7956018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384C86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4808A162"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E240C97"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0DF21482" w14:textId="77777777" w:rsidTr="00AA541A">
        <w:trPr>
          <w:trHeight w:val="720"/>
        </w:trPr>
        <w:tc>
          <w:tcPr>
            <w:tcW w:w="0" w:type="auto"/>
            <w:shd w:val="clear" w:color="auto" w:fill="auto"/>
            <w:vAlign w:val="center"/>
            <w:hideMark/>
          </w:tcPr>
          <w:p w14:paraId="5EBBF3A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2.0</w:t>
            </w:r>
          </w:p>
        </w:tc>
        <w:tc>
          <w:tcPr>
            <w:tcW w:w="4663" w:type="dxa"/>
            <w:shd w:val="clear" w:color="auto" w:fill="auto"/>
            <w:vAlign w:val="center"/>
            <w:hideMark/>
          </w:tcPr>
          <w:p w14:paraId="6B7E546F" w14:textId="77777777" w:rsidR="00E85F60" w:rsidRPr="00871626" w:rsidRDefault="00E85F60" w:rsidP="00AA541A">
            <w:pPr>
              <w:rPr>
                <w:rFonts w:ascii="Univers" w:hAnsi="Univers" w:cs="Calibri"/>
                <w:sz w:val="18"/>
                <w:szCs w:val="18"/>
                <w:lang w:eastAsia="en-GB"/>
              </w:rPr>
            </w:pPr>
            <w:r w:rsidRPr="00871626">
              <w:rPr>
                <w:rFonts w:ascii="Univers" w:hAnsi="Univers" w:cs="Calibri"/>
                <w:sz w:val="18"/>
                <w:szCs w:val="18"/>
                <w:lang w:eastAsia="en-GB"/>
              </w:rPr>
              <w:t>Elevated foundation (above established flood levels) as per OEM recommendations for Package Substations</w:t>
            </w:r>
          </w:p>
        </w:tc>
        <w:tc>
          <w:tcPr>
            <w:tcW w:w="1390" w:type="dxa"/>
            <w:shd w:val="clear" w:color="auto" w:fill="auto"/>
            <w:vAlign w:val="center"/>
            <w:hideMark/>
          </w:tcPr>
          <w:p w14:paraId="687A043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S4</w:t>
            </w:r>
          </w:p>
        </w:tc>
        <w:tc>
          <w:tcPr>
            <w:tcW w:w="672" w:type="dxa"/>
            <w:shd w:val="clear" w:color="auto" w:fill="auto"/>
            <w:vAlign w:val="center"/>
            <w:hideMark/>
          </w:tcPr>
          <w:p w14:paraId="2C00560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23F0E5D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w:t>
            </w:r>
          </w:p>
        </w:tc>
        <w:tc>
          <w:tcPr>
            <w:tcW w:w="1154" w:type="dxa"/>
            <w:shd w:val="clear" w:color="auto" w:fill="auto"/>
            <w:vAlign w:val="center"/>
            <w:hideMark/>
          </w:tcPr>
          <w:p w14:paraId="6BAD6142"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579151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412BE85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4C7DB769"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355F3760" w14:textId="77777777" w:rsidTr="00AA541A">
        <w:trPr>
          <w:trHeight w:val="720"/>
        </w:trPr>
        <w:tc>
          <w:tcPr>
            <w:tcW w:w="0" w:type="auto"/>
            <w:shd w:val="clear" w:color="auto" w:fill="auto"/>
            <w:vAlign w:val="center"/>
            <w:hideMark/>
          </w:tcPr>
          <w:p w14:paraId="1B097F25"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3.0</w:t>
            </w:r>
          </w:p>
        </w:tc>
        <w:tc>
          <w:tcPr>
            <w:tcW w:w="4663" w:type="dxa"/>
            <w:shd w:val="clear" w:color="auto" w:fill="auto"/>
            <w:vAlign w:val="center"/>
            <w:hideMark/>
          </w:tcPr>
          <w:p w14:paraId="565F5F98" w14:textId="77777777" w:rsidR="00E85F60" w:rsidRPr="00871626" w:rsidRDefault="00E85F60" w:rsidP="00AA541A">
            <w:pPr>
              <w:rPr>
                <w:rFonts w:ascii="Univers" w:hAnsi="Univers" w:cs="Calibri"/>
                <w:sz w:val="18"/>
                <w:szCs w:val="18"/>
                <w:lang w:eastAsia="en-GB"/>
              </w:rPr>
            </w:pPr>
            <w:r w:rsidRPr="00871626">
              <w:rPr>
                <w:rFonts w:ascii="Univers" w:hAnsi="Univers" w:cs="Calibri"/>
                <w:sz w:val="18"/>
                <w:szCs w:val="18"/>
                <w:lang w:eastAsia="en-GB"/>
              </w:rPr>
              <w:t xml:space="preserve">Elevated foundation (above established flood levels) as per OEM recommendations for New </w:t>
            </w:r>
            <w:proofErr w:type="spellStart"/>
            <w:r w:rsidRPr="00871626">
              <w:rPr>
                <w:rFonts w:ascii="Univers" w:hAnsi="Univers" w:cs="Calibri"/>
                <w:sz w:val="18"/>
                <w:szCs w:val="18"/>
                <w:lang w:eastAsia="en-GB"/>
              </w:rPr>
              <w:t>Dist</w:t>
            </w:r>
            <w:proofErr w:type="spellEnd"/>
            <w:r w:rsidRPr="00871626">
              <w:rPr>
                <w:rFonts w:ascii="Univers" w:hAnsi="Univers" w:cs="Calibri"/>
                <w:sz w:val="18"/>
                <w:szCs w:val="18"/>
                <w:lang w:eastAsia="en-GB"/>
              </w:rPr>
              <w:t xml:space="preserve"> Boxes</w:t>
            </w:r>
          </w:p>
        </w:tc>
        <w:tc>
          <w:tcPr>
            <w:tcW w:w="1390" w:type="dxa"/>
            <w:shd w:val="clear" w:color="auto" w:fill="auto"/>
            <w:vAlign w:val="center"/>
            <w:hideMark/>
          </w:tcPr>
          <w:p w14:paraId="23E32A0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S5</w:t>
            </w:r>
          </w:p>
        </w:tc>
        <w:tc>
          <w:tcPr>
            <w:tcW w:w="672" w:type="dxa"/>
            <w:shd w:val="clear" w:color="auto" w:fill="auto"/>
            <w:vAlign w:val="center"/>
            <w:hideMark/>
          </w:tcPr>
          <w:p w14:paraId="5CD11AC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5CFD06E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w:t>
            </w:r>
          </w:p>
        </w:tc>
        <w:tc>
          <w:tcPr>
            <w:tcW w:w="1154" w:type="dxa"/>
            <w:shd w:val="clear" w:color="auto" w:fill="auto"/>
            <w:vAlign w:val="center"/>
            <w:hideMark/>
          </w:tcPr>
          <w:p w14:paraId="71FEB81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53EA1576"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5646437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auto" w:fill="auto"/>
            <w:vAlign w:val="center"/>
            <w:hideMark/>
          </w:tcPr>
          <w:p w14:paraId="6097A9F0"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77BD5AD1" w14:textId="77777777" w:rsidTr="00AA541A">
        <w:trPr>
          <w:trHeight w:val="504"/>
        </w:trPr>
        <w:tc>
          <w:tcPr>
            <w:tcW w:w="0" w:type="auto"/>
            <w:shd w:val="clear" w:color="auto" w:fill="auto"/>
            <w:vAlign w:val="center"/>
            <w:hideMark/>
          </w:tcPr>
          <w:p w14:paraId="20DC39E4"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4.0</w:t>
            </w:r>
          </w:p>
        </w:tc>
        <w:tc>
          <w:tcPr>
            <w:tcW w:w="4663" w:type="dxa"/>
            <w:shd w:val="clear" w:color="auto" w:fill="auto"/>
            <w:vAlign w:val="center"/>
            <w:hideMark/>
          </w:tcPr>
          <w:p w14:paraId="3BA59567"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Cable joint pits for 11 kV cables</w:t>
            </w:r>
          </w:p>
        </w:tc>
        <w:tc>
          <w:tcPr>
            <w:tcW w:w="1390" w:type="dxa"/>
            <w:shd w:val="clear" w:color="auto" w:fill="auto"/>
            <w:vAlign w:val="center"/>
            <w:hideMark/>
          </w:tcPr>
          <w:p w14:paraId="5A61656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S7</w:t>
            </w:r>
          </w:p>
        </w:tc>
        <w:tc>
          <w:tcPr>
            <w:tcW w:w="672" w:type="dxa"/>
            <w:shd w:val="clear" w:color="auto" w:fill="auto"/>
            <w:vAlign w:val="center"/>
            <w:hideMark/>
          </w:tcPr>
          <w:p w14:paraId="657B600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4920D1C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10</w:t>
            </w:r>
          </w:p>
        </w:tc>
        <w:tc>
          <w:tcPr>
            <w:tcW w:w="1154" w:type="dxa"/>
            <w:shd w:val="clear" w:color="auto" w:fill="auto"/>
            <w:vAlign w:val="center"/>
            <w:hideMark/>
          </w:tcPr>
          <w:p w14:paraId="0B1D81B7"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0605ED9A"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C78CF30"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1B13EA7"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6F178D6" w14:textId="77777777" w:rsidTr="00AA541A">
        <w:trPr>
          <w:trHeight w:val="1320"/>
        </w:trPr>
        <w:tc>
          <w:tcPr>
            <w:tcW w:w="0" w:type="auto"/>
            <w:shd w:val="clear" w:color="auto" w:fill="auto"/>
            <w:vAlign w:val="center"/>
            <w:hideMark/>
          </w:tcPr>
          <w:p w14:paraId="3651EF1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w:t>
            </w:r>
          </w:p>
        </w:tc>
        <w:tc>
          <w:tcPr>
            <w:tcW w:w="4663" w:type="dxa"/>
            <w:shd w:val="clear" w:color="auto" w:fill="auto"/>
            <w:vAlign w:val="center"/>
            <w:hideMark/>
          </w:tcPr>
          <w:p w14:paraId="004D7C28" w14:textId="77777777" w:rsidR="00E85F60" w:rsidRPr="00871626" w:rsidRDefault="00E85F60" w:rsidP="00AA541A">
            <w:pPr>
              <w:rPr>
                <w:rFonts w:ascii="Univers" w:hAnsi="Univers" w:cs="Calibri"/>
                <w:color w:val="000000"/>
                <w:sz w:val="18"/>
                <w:szCs w:val="18"/>
                <w:lang w:eastAsia="en-GB"/>
              </w:rPr>
            </w:pPr>
            <w:r w:rsidRPr="00871626">
              <w:rPr>
                <w:rFonts w:ascii="Univers" w:hAnsi="Univers" w:cs="Calibri"/>
                <w:color w:val="000000"/>
                <w:sz w:val="18"/>
                <w:szCs w:val="18"/>
                <w:lang w:eastAsia="en-GB"/>
              </w:rPr>
              <w:t>Provisional sum for Powerhouse building modifications to accommodate new / modified equipment (LVDB/MVDB), cable trenches etc. and demolition / dismantling works as required, to be paid on actuals as per approved rates. (Maximum allocation US$ 4000 or equivalent per Lot (Island))</w:t>
            </w:r>
          </w:p>
        </w:tc>
        <w:tc>
          <w:tcPr>
            <w:tcW w:w="1390" w:type="dxa"/>
            <w:shd w:val="clear" w:color="auto" w:fill="auto"/>
            <w:vAlign w:val="center"/>
            <w:hideMark/>
          </w:tcPr>
          <w:p w14:paraId="37A0AC40"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w:t>
            </w:r>
          </w:p>
        </w:tc>
        <w:tc>
          <w:tcPr>
            <w:tcW w:w="672" w:type="dxa"/>
            <w:shd w:val="clear" w:color="auto" w:fill="auto"/>
            <w:vAlign w:val="center"/>
            <w:hideMark/>
          </w:tcPr>
          <w:p w14:paraId="29FCE30D"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Lot</w:t>
            </w:r>
          </w:p>
        </w:tc>
        <w:tc>
          <w:tcPr>
            <w:tcW w:w="816" w:type="dxa"/>
            <w:shd w:val="clear" w:color="auto" w:fill="auto"/>
            <w:vAlign w:val="center"/>
            <w:hideMark/>
          </w:tcPr>
          <w:p w14:paraId="659F3CBE"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auto" w:fill="auto"/>
            <w:vAlign w:val="center"/>
            <w:hideMark/>
          </w:tcPr>
          <w:p w14:paraId="28EA28C1"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3A2A44E3" w14:textId="77777777" w:rsidR="00E85F60" w:rsidRPr="00871626" w:rsidRDefault="00E85F60" w:rsidP="00AA541A">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02A18AF7"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A5CD8AF"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7B525F" w:rsidRPr="00871626" w14:paraId="708C904A" w14:textId="77777777" w:rsidTr="007A18BF">
        <w:trPr>
          <w:trHeight w:val="552"/>
        </w:trPr>
        <w:tc>
          <w:tcPr>
            <w:tcW w:w="0" w:type="auto"/>
            <w:shd w:val="clear" w:color="000000" w:fill="D9D9D9"/>
            <w:vAlign w:val="center"/>
            <w:hideMark/>
          </w:tcPr>
          <w:p w14:paraId="058B7DE8" w14:textId="2DBEE989" w:rsidR="007B525F" w:rsidRPr="00871626" w:rsidRDefault="007B525F" w:rsidP="007B525F">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D</w:t>
            </w:r>
          </w:p>
        </w:tc>
        <w:tc>
          <w:tcPr>
            <w:tcW w:w="4663" w:type="dxa"/>
            <w:shd w:val="clear" w:color="000000" w:fill="D9D9D9"/>
            <w:vAlign w:val="center"/>
            <w:hideMark/>
          </w:tcPr>
          <w:p w14:paraId="5369EE3E" w14:textId="1A449202" w:rsidR="007B525F" w:rsidRPr="00871626" w:rsidRDefault="007B525F" w:rsidP="007B525F">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1390" w:type="dxa"/>
            <w:shd w:val="clear" w:color="000000" w:fill="D9D9D9"/>
            <w:vAlign w:val="center"/>
            <w:hideMark/>
          </w:tcPr>
          <w:p w14:paraId="21E5ACDF" w14:textId="77777777" w:rsidR="007B525F" w:rsidRPr="00871626" w:rsidRDefault="007B525F" w:rsidP="007B525F">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000000" w:fill="D9D9D9"/>
            <w:vAlign w:val="center"/>
            <w:hideMark/>
          </w:tcPr>
          <w:p w14:paraId="0325B384" w14:textId="77777777" w:rsidR="007B525F" w:rsidRPr="00871626" w:rsidRDefault="007B525F" w:rsidP="007B525F">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816" w:type="dxa"/>
            <w:shd w:val="clear" w:color="000000" w:fill="D9D9D9"/>
            <w:vAlign w:val="center"/>
            <w:hideMark/>
          </w:tcPr>
          <w:p w14:paraId="586493E3" w14:textId="77777777" w:rsidR="007B525F" w:rsidRPr="00871626" w:rsidRDefault="007B525F" w:rsidP="007B525F">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154" w:type="dxa"/>
            <w:shd w:val="clear" w:color="000000" w:fill="D9D9D9"/>
            <w:vAlign w:val="center"/>
            <w:hideMark/>
          </w:tcPr>
          <w:p w14:paraId="258A4981" w14:textId="77777777" w:rsidR="007B525F" w:rsidRPr="00871626" w:rsidRDefault="007B525F" w:rsidP="007B525F">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000000" w:fill="D9D9D9"/>
            <w:vAlign w:val="center"/>
            <w:hideMark/>
          </w:tcPr>
          <w:p w14:paraId="4532A2C5" w14:textId="77777777" w:rsidR="007B525F" w:rsidRPr="00871626" w:rsidRDefault="007B525F" w:rsidP="007B525F">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000000" w:fill="D9D9D9"/>
            <w:vAlign w:val="center"/>
            <w:hideMark/>
          </w:tcPr>
          <w:p w14:paraId="429B2F4A" w14:textId="77777777" w:rsidR="007B525F" w:rsidRPr="00871626" w:rsidRDefault="007B525F" w:rsidP="007B525F">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000000" w:fill="D9D9D9"/>
            <w:vAlign w:val="center"/>
            <w:hideMark/>
          </w:tcPr>
          <w:p w14:paraId="56720DE9" w14:textId="77777777" w:rsidR="007B525F" w:rsidRPr="00871626" w:rsidRDefault="007B525F" w:rsidP="007B525F">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7B525F" w:rsidRPr="00871626" w14:paraId="270C7E77" w14:textId="77777777" w:rsidTr="007A18BF">
        <w:trPr>
          <w:trHeight w:val="528"/>
        </w:trPr>
        <w:tc>
          <w:tcPr>
            <w:tcW w:w="0" w:type="auto"/>
            <w:shd w:val="clear" w:color="auto" w:fill="auto"/>
            <w:vAlign w:val="center"/>
            <w:hideMark/>
          </w:tcPr>
          <w:p w14:paraId="5B884F42" w14:textId="1F93E6D0" w:rsidR="007B525F" w:rsidRPr="00871626"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1.0</w:t>
            </w:r>
          </w:p>
        </w:tc>
        <w:tc>
          <w:tcPr>
            <w:tcW w:w="4663" w:type="dxa"/>
            <w:shd w:val="clear" w:color="auto" w:fill="auto"/>
            <w:vAlign w:val="center"/>
            <w:hideMark/>
          </w:tcPr>
          <w:p w14:paraId="175571DE" w14:textId="70BA1E84" w:rsidR="007B525F" w:rsidRPr="00871626" w:rsidRDefault="00A63951" w:rsidP="007B525F">
            <w:pPr>
              <w:rPr>
                <w:rFonts w:ascii="Univers" w:hAnsi="Univers" w:cs="Calibri"/>
                <w:color w:val="000000"/>
                <w:sz w:val="18"/>
                <w:szCs w:val="18"/>
                <w:lang w:eastAsia="en-GB"/>
              </w:rPr>
            </w:pPr>
            <w:r w:rsidRPr="00A63951">
              <w:rPr>
                <w:rFonts w:ascii="Univers" w:hAnsi="Univers" w:cs="Calibri"/>
                <w:color w:val="000000"/>
                <w:sz w:val="18"/>
                <w:szCs w:val="18"/>
                <w:lang w:eastAsia="en-GB"/>
              </w:rPr>
              <w:t>Installation and any other required service as per specification</w:t>
            </w:r>
          </w:p>
        </w:tc>
        <w:tc>
          <w:tcPr>
            <w:tcW w:w="1390" w:type="dxa"/>
            <w:shd w:val="clear" w:color="auto" w:fill="auto"/>
            <w:vAlign w:val="center"/>
            <w:hideMark/>
          </w:tcPr>
          <w:p w14:paraId="43FE11CA" w14:textId="7414969E" w:rsidR="007B525F" w:rsidRPr="00871626" w:rsidRDefault="007B525F" w:rsidP="007B525F">
            <w:pPr>
              <w:jc w:val="center"/>
              <w:rPr>
                <w:rFonts w:ascii="Univers" w:hAnsi="Univers" w:cs="Calibri"/>
                <w:color w:val="000000"/>
                <w:sz w:val="18"/>
                <w:szCs w:val="18"/>
                <w:lang w:eastAsia="en-GB"/>
              </w:rPr>
            </w:pPr>
          </w:p>
        </w:tc>
        <w:tc>
          <w:tcPr>
            <w:tcW w:w="672" w:type="dxa"/>
            <w:shd w:val="clear" w:color="auto" w:fill="auto"/>
            <w:vAlign w:val="center"/>
            <w:hideMark/>
          </w:tcPr>
          <w:p w14:paraId="04FD3872" w14:textId="07030DB9" w:rsidR="007B525F" w:rsidRPr="00871626" w:rsidRDefault="00A63951"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LS</w:t>
            </w:r>
          </w:p>
        </w:tc>
        <w:tc>
          <w:tcPr>
            <w:tcW w:w="816" w:type="dxa"/>
            <w:shd w:val="clear" w:color="auto" w:fill="auto"/>
            <w:vAlign w:val="center"/>
            <w:hideMark/>
          </w:tcPr>
          <w:p w14:paraId="016B1A86" w14:textId="258301AD" w:rsidR="007B525F" w:rsidRPr="00871626"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154" w:type="dxa"/>
            <w:shd w:val="clear" w:color="auto" w:fill="auto"/>
            <w:vAlign w:val="center"/>
            <w:hideMark/>
          </w:tcPr>
          <w:p w14:paraId="04E5477F" w14:textId="77777777" w:rsidR="007B525F" w:rsidRPr="00871626" w:rsidRDefault="007B525F" w:rsidP="007B525F">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AF48B2F" w14:textId="77777777" w:rsidR="007B525F" w:rsidRPr="00871626" w:rsidRDefault="007B525F" w:rsidP="007B525F">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428C6A51" w14:textId="77777777" w:rsidR="007B525F" w:rsidRPr="00871626" w:rsidRDefault="007B525F" w:rsidP="007B525F">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1FD770BB" w14:textId="77777777" w:rsidR="007B525F" w:rsidRPr="00871626" w:rsidRDefault="007B525F" w:rsidP="007B525F">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2F19430" w14:textId="77777777" w:rsidTr="00AA541A">
        <w:trPr>
          <w:trHeight w:val="449"/>
        </w:trPr>
        <w:tc>
          <w:tcPr>
            <w:tcW w:w="10651" w:type="dxa"/>
            <w:gridSpan w:val="7"/>
            <w:shd w:val="clear" w:color="auto" w:fill="auto"/>
            <w:vAlign w:val="center"/>
            <w:hideMark/>
          </w:tcPr>
          <w:p w14:paraId="18B56A40" w14:textId="77777777" w:rsidR="00E85F60" w:rsidRPr="00871626" w:rsidRDefault="00E85F60" w:rsidP="00AA541A">
            <w:pPr>
              <w:jc w:val="right"/>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xml:space="preserve">TOTAL Column 8 and 9 to be carried forward to Schedule No. 5: Grand Summary    </w:t>
            </w:r>
          </w:p>
        </w:tc>
        <w:tc>
          <w:tcPr>
            <w:tcW w:w="1532" w:type="dxa"/>
            <w:shd w:val="clear" w:color="auto" w:fill="auto"/>
            <w:vAlign w:val="center"/>
            <w:hideMark/>
          </w:tcPr>
          <w:p w14:paraId="02B9CC8B"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0</w:t>
            </w:r>
          </w:p>
        </w:tc>
        <w:tc>
          <w:tcPr>
            <w:tcW w:w="1919" w:type="dxa"/>
            <w:shd w:val="clear" w:color="auto" w:fill="auto"/>
            <w:vAlign w:val="center"/>
            <w:hideMark/>
          </w:tcPr>
          <w:p w14:paraId="2CE89D91" w14:textId="77777777" w:rsidR="00E85F60" w:rsidRPr="00871626" w:rsidRDefault="00E85F60" w:rsidP="00AA541A">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0</w:t>
            </w:r>
          </w:p>
        </w:tc>
      </w:tr>
    </w:tbl>
    <w:p w14:paraId="38CED9BB"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612B131B" w14:textId="77777777" w:rsidTr="00AA541A">
        <w:trPr>
          <w:trHeight w:val="771"/>
        </w:trPr>
        <w:tc>
          <w:tcPr>
            <w:tcW w:w="1975" w:type="pct"/>
            <w:shd w:val="clear" w:color="auto" w:fill="auto"/>
            <w:vAlign w:val="center"/>
            <w:hideMark/>
          </w:tcPr>
          <w:p w14:paraId="7283A689"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lastRenderedPageBreak/>
              <w:t>Authorized Signature, Date and Official Stamp</w:t>
            </w:r>
          </w:p>
        </w:tc>
        <w:tc>
          <w:tcPr>
            <w:tcW w:w="3025" w:type="pct"/>
            <w:shd w:val="clear" w:color="auto" w:fill="auto"/>
            <w:vAlign w:val="center"/>
            <w:hideMark/>
          </w:tcPr>
          <w:p w14:paraId="3F98BA2C"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4C88ECF1" w14:textId="77777777" w:rsidR="00E85F60" w:rsidRDefault="00E85F60" w:rsidP="00E85F60"/>
    <w:tbl>
      <w:tblPr>
        <w:tblW w:w="4915" w:type="pct"/>
        <w:tblLook w:val="04A0" w:firstRow="1" w:lastRow="0" w:firstColumn="1" w:lastColumn="0" w:noHBand="0" w:noVBand="1"/>
      </w:tblPr>
      <w:tblGrid>
        <w:gridCol w:w="2640"/>
        <w:gridCol w:w="10360"/>
        <w:gridCol w:w="439"/>
        <w:gridCol w:w="439"/>
      </w:tblGrid>
      <w:tr w:rsidR="00E85F60" w:rsidRPr="00021B38" w14:paraId="02BA1017" w14:textId="77777777" w:rsidTr="00AA541A">
        <w:trPr>
          <w:trHeight w:val="288"/>
        </w:trPr>
        <w:tc>
          <w:tcPr>
            <w:tcW w:w="5000" w:type="pct"/>
            <w:gridSpan w:val="4"/>
            <w:vMerge w:val="restart"/>
            <w:tcBorders>
              <w:top w:val="nil"/>
              <w:left w:val="nil"/>
              <w:bottom w:val="nil"/>
              <w:right w:val="nil"/>
            </w:tcBorders>
            <w:shd w:val="clear" w:color="auto" w:fill="auto"/>
            <w:noWrap/>
            <w:hideMark/>
          </w:tcPr>
          <w:p w14:paraId="3BF6B63D" w14:textId="77777777" w:rsidR="00E85F60" w:rsidRPr="00021B38" w:rsidRDefault="00E85F60" w:rsidP="00AA541A">
            <w:pPr>
              <w:ind w:left="-107"/>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Assure Project - Microgrid Modifications and Expansions</w:t>
            </w:r>
          </w:p>
        </w:tc>
      </w:tr>
      <w:tr w:rsidR="00E85F60" w:rsidRPr="00021B38" w14:paraId="46E4C443" w14:textId="77777777" w:rsidTr="00AA541A">
        <w:trPr>
          <w:trHeight w:val="300"/>
        </w:trPr>
        <w:tc>
          <w:tcPr>
            <w:tcW w:w="5000" w:type="pct"/>
            <w:gridSpan w:val="4"/>
            <w:vMerge/>
            <w:tcBorders>
              <w:top w:val="nil"/>
              <w:left w:val="nil"/>
              <w:bottom w:val="nil"/>
              <w:right w:val="nil"/>
            </w:tcBorders>
            <w:vAlign w:val="center"/>
            <w:hideMark/>
          </w:tcPr>
          <w:p w14:paraId="3707F23C" w14:textId="77777777" w:rsidR="00E85F60" w:rsidRPr="00021B38" w:rsidRDefault="00E85F60" w:rsidP="00AA541A">
            <w:pPr>
              <w:rPr>
                <w:rFonts w:ascii="Univers" w:hAnsi="Univers" w:cs="Calibri"/>
                <w:b/>
                <w:bCs/>
                <w:color w:val="000000"/>
                <w:sz w:val="20"/>
                <w:u w:val="single"/>
                <w:lang w:eastAsia="en-GB"/>
              </w:rPr>
            </w:pPr>
          </w:p>
        </w:tc>
      </w:tr>
      <w:tr w:rsidR="00E85F60" w:rsidRPr="00021B38" w14:paraId="55FE58EA" w14:textId="77777777" w:rsidTr="00AA541A">
        <w:trPr>
          <w:trHeight w:val="444"/>
        </w:trPr>
        <w:tc>
          <w:tcPr>
            <w:tcW w:w="951"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14A0E5D"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xml:space="preserve">Name of the Bidder / </w:t>
            </w:r>
            <w:proofErr w:type="gramStart"/>
            <w:r w:rsidRPr="00021B38">
              <w:rPr>
                <w:rFonts w:ascii="Univers" w:hAnsi="Univers" w:cs="Calibri"/>
                <w:b/>
                <w:bCs/>
                <w:color w:val="000000"/>
                <w:sz w:val="20"/>
                <w:lang w:eastAsia="en-GB"/>
              </w:rPr>
              <w:t>JV :</w:t>
            </w:r>
            <w:proofErr w:type="gramEnd"/>
          </w:p>
        </w:tc>
        <w:tc>
          <w:tcPr>
            <w:tcW w:w="3733" w:type="pct"/>
            <w:tcBorders>
              <w:top w:val="single" w:sz="8" w:space="0" w:color="auto"/>
              <w:left w:val="nil"/>
              <w:bottom w:val="single" w:sz="8" w:space="0" w:color="auto"/>
              <w:right w:val="nil"/>
            </w:tcBorders>
            <w:shd w:val="clear" w:color="auto" w:fill="auto"/>
            <w:noWrap/>
            <w:vAlign w:val="center"/>
            <w:hideMark/>
          </w:tcPr>
          <w:p w14:paraId="2115DF54"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8" w:type="pct"/>
            <w:tcBorders>
              <w:top w:val="single" w:sz="8" w:space="0" w:color="auto"/>
              <w:left w:val="nil"/>
              <w:bottom w:val="single" w:sz="8" w:space="0" w:color="auto"/>
              <w:right w:val="nil"/>
            </w:tcBorders>
            <w:shd w:val="clear" w:color="auto" w:fill="auto"/>
            <w:noWrap/>
            <w:vAlign w:val="center"/>
            <w:hideMark/>
          </w:tcPr>
          <w:p w14:paraId="5F254F50"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8" w:type="pct"/>
            <w:tcBorders>
              <w:top w:val="single" w:sz="8" w:space="0" w:color="auto"/>
              <w:left w:val="nil"/>
              <w:bottom w:val="single" w:sz="8" w:space="0" w:color="auto"/>
              <w:right w:val="single" w:sz="8" w:space="0" w:color="auto"/>
            </w:tcBorders>
            <w:shd w:val="clear" w:color="auto" w:fill="auto"/>
            <w:noWrap/>
            <w:vAlign w:val="center"/>
            <w:hideMark/>
          </w:tcPr>
          <w:p w14:paraId="356099F0"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r>
      <w:tr w:rsidR="00E85F60" w:rsidRPr="00021B38" w14:paraId="0BFC7082" w14:textId="77777777" w:rsidTr="00AA541A">
        <w:trPr>
          <w:trHeight w:val="300"/>
        </w:trPr>
        <w:tc>
          <w:tcPr>
            <w:tcW w:w="5000" w:type="pct"/>
            <w:gridSpan w:val="4"/>
            <w:tcBorders>
              <w:top w:val="nil"/>
              <w:left w:val="nil"/>
              <w:bottom w:val="single" w:sz="8" w:space="0" w:color="auto"/>
              <w:right w:val="nil"/>
            </w:tcBorders>
            <w:shd w:val="clear" w:color="auto" w:fill="auto"/>
            <w:noWrap/>
            <w:hideMark/>
          </w:tcPr>
          <w:p w14:paraId="19A5E2D9" w14:textId="77777777" w:rsidR="00E85F60" w:rsidRPr="00021B38" w:rsidRDefault="00E85F60" w:rsidP="00AA541A">
            <w:pPr>
              <w:jc w:val="center"/>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 </w:t>
            </w:r>
          </w:p>
        </w:tc>
      </w:tr>
      <w:tr w:rsidR="00E85F60" w:rsidRPr="00021B38" w14:paraId="147F31D7" w14:textId="77777777" w:rsidTr="00AA541A">
        <w:trPr>
          <w:trHeight w:val="420"/>
        </w:trPr>
        <w:tc>
          <w:tcPr>
            <w:tcW w:w="5000" w:type="pct"/>
            <w:gridSpan w:val="4"/>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6E74DE40" w14:textId="77777777" w:rsidR="00E85F60" w:rsidRPr="00021B38" w:rsidRDefault="00E85F60" w:rsidP="00AA541A">
            <w:pPr>
              <w:jc w:val="center"/>
              <w:rPr>
                <w:rFonts w:ascii="Univers" w:hAnsi="Univers" w:cs="Calibri"/>
                <w:b/>
                <w:bCs/>
                <w:color w:val="000000"/>
                <w:szCs w:val="22"/>
                <w:lang w:eastAsia="en-GB"/>
              </w:rPr>
            </w:pPr>
            <w:r>
              <w:rPr>
                <w:rFonts w:ascii="Univers" w:hAnsi="Univers" w:cs="Calibri"/>
                <w:b/>
                <w:bCs/>
                <w:color w:val="000000"/>
                <w:szCs w:val="22"/>
                <w:lang w:eastAsia="en-GB"/>
              </w:rPr>
              <w:t xml:space="preserve">LOT 2 - </w:t>
            </w:r>
            <w:r w:rsidRPr="00021B38">
              <w:rPr>
                <w:rFonts w:ascii="Univers" w:hAnsi="Univers" w:cs="Calibri"/>
                <w:b/>
                <w:bCs/>
                <w:color w:val="000000"/>
                <w:szCs w:val="22"/>
                <w:lang w:eastAsia="en-GB"/>
              </w:rPr>
              <w:t>Schedule No. 5:  Grand Summary</w:t>
            </w:r>
          </w:p>
        </w:tc>
      </w:tr>
      <w:tr w:rsidR="00E85F60" w:rsidRPr="00021B38" w14:paraId="370453E6" w14:textId="77777777" w:rsidTr="00AA541A">
        <w:trPr>
          <w:trHeight w:val="1080"/>
        </w:trPr>
        <w:tc>
          <w:tcPr>
            <w:tcW w:w="5000" w:type="pct"/>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6EA7D0DB" w14:textId="77777777" w:rsidR="00E85F60" w:rsidRPr="00021B38" w:rsidRDefault="00E85F60" w:rsidP="00AA541A">
            <w:pPr>
              <w:rPr>
                <w:rFonts w:ascii="Univers" w:hAnsi="Univers" w:cs="Calibri"/>
                <w:color w:val="000000"/>
                <w:sz w:val="18"/>
                <w:szCs w:val="18"/>
                <w:lang w:eastAsia="en-GB"/>
              </w:rPr>
            </w:pPr>
            <w:r w:rsidRPr="00021B38">
              <w:rPr>
                <w:rFonts w:ascii="Univers" w:hAnsi="Univers" w:cs="Calibri"/>
                <w:color w:val="000000"/>
                <w:sz w:val="18"/>
                <w:szCs w:val="18"/>
                <w:lang w:eastAsia="en-GB"/>
              </w:rPr>
              <w:t xml:space="preserve">Instructions to </w:t>
            </w:r>
            <w:proofErr w:type="gramStart"/>
            <w:r w:rsidRPr="00021B38">
              <w:rPr>
                <w:rFonts w:ascii="Univers" w:hAnsi="Univers" w:cs="Calibri"/>
                <w:color w:val="000000"/>
                <w:sz w:val="18"/>
                <w:szCs w:val="18"/>
                <w:lang w:eastAsia="en-GB"/>
              </w:rPr>
              <w:t>bidders :</w:t>
            </w:r>
            <w:proofErr w:type="gramEnd"/>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a</w:t>
            </w:r>
            <w:r w:rsidRPr="00021B38">
              <w:rPr>
                <w:rFonts w:ascii="Univers" w:hAnsi="Univers" w:cs="Calibri"/>
                <w:color w:val="000000"/>
                <w:sz w:val="18"/>
                <w:szCs w:val="18"/>
                <w:lang w:eastAsia="en-GB"/>
              </w:rPr>
              <w:t xml:space="preserve"> Specify currency in accordance with ITB 19.1 of the BDS.</w:t>
            </w:r>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b</w:t>
            </w:r>
            <w:r w:rsidRPr="00021B38">
              <w:rPr>
                <w:rFonts w:ascii="Univers" w:hAnsi="Univers" w:cs="Calibri"/>
                <w:color w:val="000000"/>
                <w:sz w:val="18"/>
                <w:szCs w:val="18"/>
                <w:lang w:eastAsia="en-GB"/>
              </w:rPr>
              <w:t xml:space="preserve"> Taxes and/or duties from Schedules 1 and 2 may be added to the contract price in accordance with GCC 14 (Taxes and Duties) but excluded from bid evaluation in accordance with ITB 39.2.</w:t>
            </w:r>
          </w:p>
        </w:tc>
      </w:tr>
    </w:tbl>
    <w:p w14:paraId="3C137F96" w14:textId="77777777" w:rsidR="00E85F60" w:rsidRDefault="00E85F60" w:rsidP="00E85F60"/>
    <w:tbl>
      <w:tblPr>
        <w:tblW w:w="4923" w:type="pct"/>
        <w:tblLook w:val="04A0" w:firstRow="1" w:lastRow="0" w:firstColumn="1" w:lastColumn="0" w:noHBand="0" w:noVBand="1"/>
      </w:tblPr>
      <w:tblGrid>
        <w:gridCol w:w="1266"/>
        <w:gridCol w:w="8737"/>
        <w:gridCol w:w="2004"/>
        <w:gridCol w:w="1874"/>
      </w:tblGrid>
      <w:tr w:rsidR="00E85F60" w:rsidRPr="00021B38" w14:paraId="351AFF94" w14:textId="77777777" w:rsidTr="00AA541A">
        <w:trPr>
          <w:trHeight w:val="348"/>
        </w:trPr>
        <w:tc>
          <w:tcPr>
            <w:tcW w:w="45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3127FF2"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Schedule No.</w:t>
            </w:r>
          </w:p>
        </w:tc>
        <w:tc>
          <w:tcPr>
            <w:tcW w:w="3147" w:type="pct"/>
            <w:vMerge w:val="restart"/>
            <w:tcBorders>
              <w:top w:val="single" w:sz="8" w:space="0" w:color="auto"/>
              <w:left w:val="nil"/>
              <w:bottom w:val="single" w:sz="8" w:space="0" w:color="000000"/>
              <w:right w:val="nil"/>
            </w:tcBorders>
            <w:shd w:val="clear" w:color="000000" w:fill="D9D9D9"/>
            <w:vAlign w:val="center"/>
            <w:hideMark/>
          </w:tcPr>
          <w:p w14:paraId="07C35AAF"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Title</w:t>
            </w:r>
          </w:p>
        </w:tc>
        <w:tc>
          <w:tcPr>
            <w:tcW w:w="1397" w:type="pct"/>
            <w:gridSpan w:val="2"/>
            <w:tcBorders>
              <w:top w:val="single" w:sz="8" w:space="0" w:color="auto"/>
              <w:left w:val="single" w:sz="8" w:space="0" w:color="auto"/>
              <w:bottom w:val="single" w:sz="4" w:space="0" w:color="auto"/>
              <w:right w:val="single" w:sz="8" w:space="0" w:color="000000"/>
            </w:tcBorders>
            <w:shd w:val="clear" w:color="000000" w:fill="D9D9D9"/>
            <w:vAlign w:val="center"/>
            <w:hideMark/>
          </w:tcPr>
          <w:p w14:paraId="6C7A9109"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 xml:space="preserve">Total Price </w:t>
            </w:r>
            <w:r w:rsidRPr="00021B38">
              <w:rPr>
                <w:rFonts w:ascii="Univers" w:hAnsi="Univers" w:cs="Calibri"/>
                <w:b/>
                <w:bCs/>
                <w:i/>
                <w:iCs/>
                <w:color w:val="000000"/>
                <w:sz w:val="20"/>
                <w:vertAlign w:val="superscript"/>
                <w:lang w:eastAsia="en-GB"/>
              </w:rPr>
              <w:t>a</w:t>
            </w:r>
          </w:p>
        </w:tc>
      </w:tr>
      <w:tr w:rsidR="00E85F60" w:rsidRPr="00021B38" w14:paraId="01409B01" w14:textId="77777777" w:rsidTr="00AA541A">
        <w:trPr>
          <w:trHeight w:val="528"/>
        </w:trPr>
        <w:tc>
          <w:tcPr>
            <w:tcW w:w="456" w:type="pct"/>
            <w:vMerge/>
            <w:tcBorders>
              <w:top w:val="single" w:sz="8" w:space="0" w:color="auto"/>
              <w:left w:val="single" w:sz="8" w:space="0" w:color="auto"/>
              <w:bottom w:val="single" w:sz="8" w:space="0" w:color="000000"/>
              <w:right w:val="single" w:sz="8" w:space="0" w:color="auto"/>
            </w:tcBorders>
            <w:vAlign w:val="center"/>
            <w:hideMark/>
          </w:tcPr>
          <w:p w14:paraId="67CBAD9A" w14:textId="77777777" w:rsidR="00E85F60" w:rsidRPr="00021B38" w:rsidRDefault="00E85F60" w:rsidP="00AA541A">
            <w:pPr>
              <w:rPr>
                <w:rFonts w:ascii="Univers" w:hAnsi="Univers" w:cs="Calibri"/>
                <w:b/>
                <w:bCs/>
                <w:color w:val="000000"/>
                <w:sz w:val="20"/>
                <w:lang w:eastAsia="en-GB"/>
              </w:rPr>
            </w:pPr>
          </w:p>
        </w:tc>
        <w:tc>
          <w:tcPr>
            <w:tcW w:w="3147" w:type="pct"/>
            <w:vMerge/>
            <w:tcBorders>
              <w:top w:val="single" w:sz="8" w:space="0" w:color="auto"/>
              <w:left w:val="nil"/>
              <w:bottom w:val="single" w:sz="8" w:space="0" w:color="000000"/>
              <w:right w:val="nil"/>
            </w:tcBorders>
            <w:vAlign w:val="center"/>
            <w:hideMark/>
          </w:tcPr>
          <w:p w14:paraId="0BCFC8D0" w14:textId="77777777" w:rsidR="00E85F60" w:rsidRPr="00021B38" w:rsidRDefault="00E85F60" w:rsidP="00AA541A">
            <w:pPr>
              <w:rPr>
                <w:rFonts w:ascii="Univers" w:hAnsi="Univers" w:cs="Calibri"/>
                <w:b/>
                <w:bCs/>
                <w:color w:val="000000"/>
                <w:sz w:val="20"/>
                <w:lang w:eastAsia="en-GB"/>
              </w:rPr>
            </w:pPr>
          </w:p>
        </w:tc>
        <w:tc>
          <w:tcPr>
            <w:tcW w:w="722" w:type="pct"/>
            <w:tcBorders>
              <w:top w:val="nil"/>
              <w:left w:val="single" w:sz="8" w:space="0" w:color="auto"/>
              <w:bottom w:val="single" w:sz="8" w:space="0" w:color="auto"/>
              <w:right w:val="single" w:sz="4" w:space="0" w:color="auto"/>
            </w:tcBorders>
            <w:shd w:val="clear" w:color="000000" w:fill="D9D9D9"/>
            <w:vAlign w:val="center"/>
            <w:hideMark/>
          </w:tcPr>
          <w:p w14:paraId="3D577B33"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Foreign</w:t>
            </w:r>
          </w:p>
        </w:tc>
        <w:tc>
          <w:tcPr>
            <w:tcW w:w="675" w:type="pct"/>
            <w:tcBorders>
              <w:top w:val="nil"/>
              <w:left w:val="nil"/>
              <w:bottom w:val="single" w:sz="8" w:space="0" w:color="auto"/>
              <w:right w:val="single" w:sz="8" w:space="0" w:color="auto"/>
            </w:tcBorders>
            <w:shd w:val="clear" w:color="000000" w:fill="D9D9D9"/>
            <w:vAlign w:val="center"/>
            <w:hideMark/>
          </w:tcPr>
          <w:p w14:paraId="601E30BD"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Local</w:t>
            </w:r>
          </w:p>
        </w:tc>
      </w:tr>
      <w:tr w:rsidR="00E85F60" w:rsidRPr="00021B38" w14:paraId="4F561B98" w14:textId="77777777" w:rsidTr="00AA541A">
        <w:trPr>
          <w:trHeight w:val="5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26872EC3"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1</w:t>
            </w:r>
          </w:p>
        </w:tc>
        <w:tc>
          <w:tcPr>
            <w:tcW w:w="3147" w:type="pct"/>
            <w:tcBorders>
              <w:top w:val="nil"/>
              <w:left w:val="nil"/>
              <w:bottom w:val="single" w:sz="4" w:space="0" w:color="auto"/>
              <w:right w:val="nil"/>
            </w:tcBorders>
            <w:shd w:val="clear" w:color="auto" w:fill="auto"/>
            <w:vAlign w:val="center"/>
            <w:hideMark/>
          </w:tcPr>
          <w:p w14:paraId="2B19A790"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Abroad</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123E118D"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7233FBF7"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55E4A298" w14:textId="77777777" w:rsidTr="00AA541A">
        <w:trPr>
          <w:trHeight w:val="697"/>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356D64D2"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2</w:t>
            </w:r>
          </w:p>
        </w:tc>
        <w:tc>
          <w:tcPr>
            <w:tcW w:w="3147" w:type="pct"/>
            <w:tcBorders>
              <w:top w:val="nil"/>
              <w:left w:val="nil"/>
              <w:bottom w:val="single" w:sz="4" w:space="0" w:color="auto"/>
              <w:right w:val="nil"/>
            </w:tcBorders>
            <w:shd w:val="clear" w:color="auto" w:fill="auto"/>
            <w:vAlign w:val="center"/>
            <w:hideMark/>
          </w:tcPr>
          <w:p w14:paraId="40C19485"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Within the Employer’s Country</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5D6B900D"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0282257B"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63B652F0" w14:textId="77777777" w:rsidTr="00AA541A">
        <w:trPr>
          <w:trHeight w:val="6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3F3E82EE"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3</w:t>
            </w:r>
          </w:p>
        </w:tc>
        <w:tc>
          <w:tcPr>
            <w:tcW w:w="3147" w:type="pct"/>
            <w:tcBorders>
              <w:top w:val="nil"/>
              <w:left w:val="nil"/>
              <w:bottom w:val="single" w:sz="4" w:space="0" w:color="auto"/>
              <w:right w:val="nil"/>
            </w:tcBorders>
            <w:shd w:val="clear" w:color="auto" w:fill="auto"/>
            <w:vAlign w:val="center"/>
            <w:hideMark/>
          </w:tcPr>
          <w:p w14:paraId="5C31A98B"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Design Services</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78422577"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1CA43C9F"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0124C4DB" w14:textId="77777777" w:rsidTr="00AA541A">
        <w:trPr>
          <w:trHeight w:val="562"/>
        </w:trPr>
        <w:tc>
          <w:tcPr>
            <w:tcW w:w="456" w:type="pct"/>
            <w:tcBorders>
              <w:top w:val="nil"/>
              <w:left w:val="single" w:sz="8" w:space="0" w:color="auto"/>
              <w:bottom w:val="nil"/>
              <w:right w:val="single" w:sz="8" w:space="0" w:color="auto"/>
            </w:tcBorders>
            <w:shd w:val="clear" w:color="auto" w:fill="auto"/>
            <w:vAlign w:val="center"/>
            <w:hideMark/>
          </w:tcPr>
          <w:p w14:paraId="64989D59"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4</w:t>
            </w:r>
          </w:p>
        </w:tc>
        <w:tc>
          <w:tcPr>
            <w:tcW w:w="3147" w:type="pct"/>
            <w:tcBorders>
              <w:top w:val="nil"/>
              <w:left w:val="nil"/>
              <w:bottom w:val="nil"/>
              <w:right w:val="nil"/>
            </w:tcBorders>
            <w:shd w:val="clear" w:color="auto" w:fill="auto"/>
            <w:vAlign w:val="center"/>
            <w:hideMark/>
          </w:tcPr>
          <w:p w14:paraId="4DD94935"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Installation and Other Services</w:t>
            </w:r>
          </w:p>
        </w:tc>
        <w:tc>
          <w:tcPr>
            <w:tcW w:w="722" w:type="pct"/>
            <w:tcBorders>
              <w:top w:val="nil"/>
              <w:left w:val="single" w:sz="8" w:space="0" w:color="auto"/>
              <w:bottom w:val="nil"/>
              <w:right w:val="single" w:sz="4" w:space="0" w:color="auto"/>
            </w:tcBorders>
            <w:shd w:val="clear" w:color="auto" w:fill="auto"/>
            <w:vAlign w:val="center"/>
            <w:hideMark/>
          </w:tcPr>
          <w:p w14:paraId="23DA42FC"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nil"/>
              <w:right w:val="single" w:sz="8" w:space="0" w:color="auto"/>
            </w:tcBorders>
            <w:shd w:val="clear" w:color="auto" w:fill="auto"/>
            <w:vAlign w:val="center"/>
            <w:hideMark/>
          </w:tcPr>
          <w:p w14:paraId="07487107"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283BABA6" w14:textId="77777777" w:rsidTr="00AA541A">
        <w:trPr>
          <w:trHeight w:val="756"/>
        </w:trPr>
        <w:tc>
          <w:tcPr>
            <w:tcW w:w="3603"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7AA0B895" w14:textId="77777777" w:rsidR="00E85F60" w:rsidRPr="00021B38" w:rsidRDefault="00E85F60" w:rsidP="00AA541A">
            <w:pPr>
              <w:jc w:val="right"/>
              <w:rPr>
                <w:rFonts w:ascii="Univers" w:hAnsi="Univers" w:cs="Calibri"/>
                <w:b/>
                <w:bCs/>
                <w:color w:val="000000"/>
                <w:sz w:val="20"/>
                <w:lang w:eastAsia="en-GB"/>
              </w:rPr>
            </w:pPr>
            <w:r w:rsidRPr="00021B38">
              <w:rPr>
                <w:rFonts w:ascii="Univers" w:hAnsi="Univers" w:cs="Calibri"/>
                <w:b/>
                <w:bCs/>
                <w:color w:val="000000"/>
                <w:sz w:val="20"/>
                <w:lang w:eastAsia="en-GB"/>
              </w:rPr>
              <w:t xml:space="preserve">Grand Total to be carried forward to Letter of Price Bid     </w:t>
            </w:r>
          </w:p>
        </w:tc>
        <w:tc>
          <w:tcPr>
            <w:tcW w:w="722"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02D620B9"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BB20A22"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bl>
    <w:p w14:paraId="1434BC13" w14:textId="77777777" w:rsidR="00E85F60" w:rsidRDefault="00E85F60" w:rsidP="00E85F60"/>
    <w:p w14:paraId="461FE44B" w14:textId="77777777" w:rsidR="00E85F60" w:rsidRDefault="00E85F60" w:rsidP="00E85F60"/>
    <w:tbl>
      <w:tblPr>
        <w:tblW w:w="49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289"/>
      </w:tblGrid>
      <w:tr w:rsidR="00E85F60" w:rsidRPr="00EB76E0" w14:paraId="06310DBD" w14:textId="77777777" w:rsidTr="00AA541A">
        <w:trPr>
          <w:trHeight w:val="771"/>
        </w:trPr>
        <w:tc>
          <w:tcPr>
            <w:tcW w:w="2015" w:type="pct"/>
            <w:shd w:val="clear" w:color="auto" w:fill="auto"/>
            <w:vAlign w:val="center"/>
            <w:hideMark/>
          </w:tcPr>
          <w:p w14:paraId="5085DE59"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lastRenderedPageBreak/>
              <w:t>Authorized Signature, Date and Official Stamp</w:t>
            </w:r>
          </w:p>
        </w:tc>
        <w:tc>
          <w:tcPr>
            <w:tcW w:w="2985" w:type="pct"/>
            <w:shd w:val="clear" w:color="auto" w:fill="auto"/>
            <w:vAlign w:val="center"/>
            <w:hideMark/>
          </w:tcPr>
          <w:p w14:paraId="3AAFD2A6"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22E8C090" w14:textId="77777777" w:rsidR="00E85F60" w:rsidRDefault="00E85F60" w:rsidP="00E85F60"/>
    <w:p w14:paraId="563010EE" w14:textId="77777777" w:rsidR="00E85F60" w:rsidRDefault="00E85F60" w:rsidP="00E85F60"/>
    <w:tbl>
      <w:tblPr>
        <w:tblW w:w="4970" w:type="pct"/>
        <w:tblLook w:val="04A0" w:firstRow="1" w:lastRow="0" w:firstColumn="1" w:lastColumn="0" w:noHBand="0" w:noVBand="1"/>
      </w:tblPr>
      <w:tblGrid>
        <w:gridCol w:w="2529"/>
        <w:gridCol w:w="11504"/>
      </w:tblGrid>
      <w:tr w:rsidR="00E85F60" w:rsidRPr="00AE2720" w14:paraId="468F4323"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0D065248" w14:textId="77777777" w:rsidR="00E85F60" w:rsidRPr="00AE2720" w:rsidRDefault="00E85F60" w:rsidP="00AA541A">
            <w:pPr>
              <w:ind w:left="-107"/>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Assure Project - Microgrid Modifications and Expansions</w:t>
            </w:r>
          </w:p>
        </w:tc>
      </w:tr>
      <w:tr w:rsidR="00E85F60" w:rsidRPr="00AE2720" w14:paraId="479393A1" w14:textId="77777777" w:rsidTr="00AA541A">
        <w:trPr>
          <w:trHeight w:val="300"/>
        </w:trPr>
        <w:tc>
          <w:tcPr>
            <w:tcW w:w="5000" w:type="pct"/>
            <w:gridSpan w:val="2"/>
            <w:vMerge/>
            <w:tcBorders>
              <w:top w:val="nil"/>
              <w:left w:val="nil"/>
              <w:bottom w:val="nil"/>
              <w:right w:val="nil"/>
            </w:tcBorders>
            <w:vAlign w:val="center"/>
            <w:hideMark/>
          </w:tcPr>
          <w:p w14:paraId="010F6B4A" w14:textId="77777777" w:rsidR="00E85F60" w:rsidRPr="00AE2720" w:rsidRDefault="00E85F60" w:rsidP="00AA541A">
            <w:pPr>
              <w:rPr>
                <w:rFonts w:ascii="Univers" w:hAnsi="Univers" w:cs="Calibri"/>
                <w:b/>
                <w:bCs/>
                <w:color w:val="000000"/>
                <w:sz w:val="20"/>
                <w:u w:val="single"/>
                <w:lang w:eastAsia="en-GB"/>
              </w:rPr>
            </w:pPr>
          </w:p>
        </w:tc>
      </w:tr>
      <w:tr w:rsidR="00E85F60" w:rsidRPr="00AE2720" w14:paraId="44785BCF" w14:textId="77777777" w:rsidTr="00AA541A">
        <w:trPr>
          <w:trHeight w:val="444"/>
        </w:trPr>
        <w:tc>
          <w:tcPr>
            <w:tcW w:w="901"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393659A" w14:textId="77777777" w:rsidR="00E85F60" w:rsidRPr="00AE2720" w:rsidRDefault="00E85F60" w:rsidP="00AA541A">
            <w:pPr>
              <w:jc w:val="center"/>
              <w:rPr>
                <w:rFonts w:ascii="Univers" w:hAnsi="Univers" w:cs="Calibri"/>
                <w:b/>
                <w:bCs/>
                <w:color w:val="000000"/>
                <w:sz w:val="20"/>
                <w:lang w:eastAsia="en-GB"/>
              </w:rPr>
            </w:pPr>
            <w:r w:rsidRPr="00AE2720">
              <w:rPr>
                <w:rFonts w:ascii="Univers" w:hAnsi="Univers" w:cs="Calibri"/>
                <w:b/>
                <w:bCs/>
                <w:color w:val="000000"/>
                <w:sz w:val="20"/>
                <w:lang w:eastAsia="en-GB"/>
              </w:rPr>
              <w:t>Name of the Bidder / JV</w:t>
            </w:r>
          </w:p>
        </w:tc>
        <w:tc>
          <w:tcPr>
            <w:tcW w:w="4099" w:type="pct"/>
            <w:tcBorders>
              <w:top w:val="single" w:sz="8" w:space="0" w:color="auto"/>
              <w:left w:val="nil"/>
              <w:bottom w:val="single" w:sz="8" w:space="0" w:color="auto"/>
              <w:right w:val="single" w:sz="8" w:space="0" w:color="000000"/>
            </w:tcBorders>
            <w:shd w:val="clear" w:color="auto" w:fill="auto"/>
            <w:noWrap/>
            <w:hideMark/>
          </w:tcPr>
          <w:p w14:paraId="48AD8948" w14:textId="77777777" w:rsidR="00E85F60" w:rsidRPr="00AE2720" w:rsidRDefault="00E85F60" w:rsidP="00AA541A">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7EBB7354" w14:textId="77777777" w:rsidTr="00AA541A">
        <w:trPr>
          <w:trHeight w:val="300"/>
        </w:trPr>
        <w:tc>
          <w:tcPr>
            <w:tcW w:w="5000" w:type="pct"/>
            <w:gridSpan w:val="2"/>
            <w:tcBorders>
              <w:top w:val="nil"/>
              <w:left w:val="nil"/>
              <w:bottom w:val="single" w:sz="8" w:space="0" w:color="auto"/>
              <w:right w:val="nil"/>
            </w:tcBorders>
            <w:shd w:val="clear" w:color="auto" w:fill="auto"/>
            <w:noWrap/>
            <w:hideMark/>
          </w:tcPr>
          <w:p w14:paraId="5866E712" w14:textId="77777777" w:rsidR="00E85F60" w:rsidRPr="00AE2720" w:rsidRDefault="00E85F60" w:rsidP="00AA541A">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71AC8EEF" w14:textId="77777777" w:rsidTr="00AA541A">
        <w:trPr>
          <w:trHeight w:val="420"/>
        </w:trPr>
        <w:tc>
          <w:tcPr>
            <w:tcW w:w="5000" w:type="pct"/>
            <w:gridSpan w:val="2"/>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78445CE4" w14:textId="77777777" w:rsidR="00E85F60" w:rsidRPr="00AE2720" w:rsidRDefault="00E85F60" w:rsidP="00AA541A">
            <w:pPr>
              <w:jc w:val="center"/>
              <w:rPr>
                <w:rFonts w:ascii="Univers" w:hAnsi="Univers" w:cs="Calibri"/>
                <w:b/>
                <w:bCs/>
                <w:color w:val="000000"/>
                <w:szCs w:val="22"/>
                <w:lang w:eastAsia="en-GB"/>
              </w:rPr>
            </w:pPr>
            <w:r>
              <w:rPr>
                <w:rFonts w:ascii="Univers" w:hAnsi="Univers" w:cs="Calibri"/>
                <w:b/>
                <w:bCs/>
                <w:color w:val="000000"/>
                <w:sz w:val="24"/>
                <w:szCs w:val="24"/>
                <w:lang w:eastAsia="en-GB"/>
              </w:rPr>
              <w:t xml:space="preserve">LOT </w:t>
            </w:r>
            <w:proofErr w:type="gramStart"/>
            <w:r>
              <w:rPr>
                <w:rFonts w:ascii="Univers" w:hAnsi="Univers" w:cs="Calibri"/>
                <w:b/>
                <w:bCs/>
                <w:color w:val="000000"/>
                <w:sz w:val="24"/>
                <w:szCs w:val="24"/>
                <w:lang w:eastAsia="en-GB"/>
              </w:rPr>
              <w:t>2 :</w:t>
            </w:r>
            <w:proofErr w:type="gramEnd"/>
            <w:r>
              <w:rPr>
                <w:rFonts w:ascii="Univers" w:hAnsi="Univers" w:cs="Calibri"/>
                <w:b/>
                <w:bCs/>
                <w:color w:val="000000"/>
                <w:sz w:val="24"/>
                <w:szCs w:val="24"/>
                <w:lang w:eastAsia="en-GB"/>
              </w:rPr>
              <w:t xml:space="preserve"> </w:t>
            </w:r>
            <w:r w:rsidRPr="00AE2720">
              <w:rPr>
                <w:rFonts w:ascii="Univers" w:hAnsi="Univers" w:cs="Calibri"/>
                <w:b/>
                <w:bCs/>
                <w:color w:val="000000"/>
                <w:sz w:val="24"/>
                <w:szCs w:val="24"/>
                <w:lang w:eastAsia="en-GB"/>
              </w:rPr>
              <w:t>Schedule No. 6: Recommended Spare Parts</w:t>
            </w:r>
          </w:p>
        </w:tc>
      </w:tr>
      <w:tr w:rsidR="00E85F60" w:rsidRPr="00AE2720" w14:paraId="531E3DE9" w14:textId="77777777" w:rsidTr="00AA541A">
        <w:trPr>
          <w:trHeight w:val="892"/>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03F46DA0" w14:textId="77777777" w:rsidR="00E85F60" w:rsidRPr="00AE2720" w:rsidRDefault="00E85F60" w:rsidP="00AA541A">
            <w:pPr>
              <w:rPr>
                <w:rFonts w:ascii="Univers" w:hAnsi="Univers" w:cs="Calibri"/>
                <w:color w:val="000000"/>
                <w:sz w:val="18"/>
                <w:szCs w:val="18"/>
                <w:lang w:eastAsia="en-GB"/>
              </w:rPr>
            </w:pPr>
            <w:r w:rsidRPr="00AE2720">
              <w:rPr>
                <w:rFonts w:ascii="Univers" w:hAnsi="Univers" w:cs="Calibri"/>
                <w:b/>
                <w:bCs/>
                <w:color w:val="000000"/>
                <w:sz w:val="18"/>
                <w:szCs w:val="18"/>
                <w:lang w:eastAsia="en-GB"/>
              </w:rPr>
              <w:t xml:space="preserve">Instructions to </w:t>
            </w:r>
            <w:proofErr w:type="gramStart"/>
            <w:r w:rsidRPr="00AE2720">
              <w:rPr>
                <w:rFonts w:ascii="Univers" w:hAnsi="Univers" w:cs="Calibri"/>
                <w:b/>
                <w:bCs/>
                <w:color w:val="000000"/>
                <w:sz w:val="18"/>
                <w:szCs w:val="18"/>
                <w:lang w:eastAsia="en-GB"/>
              </w:rPr>
              <w:t>bidders :</w:t>
            </w:r>
            <w:proofErr w:type="gramEnd"/>
            <w:r w:rsidRPr="00AE2720">
              <w:rPr>
                <w:rFonts w:ascii="Univers" w:hAnsi="Univers" w:cs="Calibri"/>
                <w:color w:val="000000"/>
                <w:sz w:val="18"/>
                <w:szCs w:val="18"/>
                <w:lang w:eastAsia="en-GB"/>
              </w:rPr>
              <w:br/>
              <w:t>(</w:t>
            </w:r>
            <w:proofErr w:type="spellStart"/>
            <w:r w:rsidRPr="00AE2720">
              <w:rPr>
                <w:rFonts w:ascii="Univers" w:hAnsi="Univers" w:cs="Calibri"/>
                <w:color w:val="000000"/>
                <w:sz w:val="18"/>
                <w:szCs w:val="18"/>
                <w:lang w:eastAsia="en-GB"/>
              </w:rPr>
              <w:t>i</w:t>
            </w:r>
            <w:proofErr w:type="spellEnd"/>
            <w:r w:rsidRPr="00AE2720">
              <w:rPr>
                <w:rFonts w:ascii="Univers" w:hAnsi="Univers" w:cs="Calibri"/>
                <w:color w:val="000000"/>
                <w:sz w:val="18"/>
                <w:szCs w:val="18"/>
                <w:lang w:eastAsia="en-GB"/>
              </w:rPr>
              <w:t>) Bidder to specify recommended spare parts for long term (</w:t>
            </w:r>
            <w:proofErr w:type="spellStart"/>
            <w:r w:rsidRPr="00AE2720">
              <w:rPr>
                <w:rFonts w:ascii="Univers" w:hAnsi="Univers" w:cs="Calibri"/>
                <w:color w:val="000000"/>
                <w:sz w:val="18"/>
                <w:szCs w:val="18"/>
                <w:lang w:eastAsia="en-GB"/>
              </w:rPr>
              <w:t>upto</w:t>
            </w:r>
            <w:proofErr w:type="spellEnd"/>
            <w:r w:rsidRPr="00AE2720">
              <w:rPr>
                <w:rFonts w:ascii="Univers" w:hAnsi="Univers" w:cs="Calibri"/>
                <w:color w:val="000000"/>
                <w:sz w:val="18"/>
                <w:szCs w:val="18"/>
                <w:lang w:eastAsia="en-GB"/>
              </w:rPr>
              <w:t xml:space="preserve"> 10 year) operation of specified equipment (</w:t>
            </w:r>
            <w:r>
              <w:rPr>
                <w:rFonts w:ascii="Univers" w:hAnsi="Univers" w:cs="Calibri"/>
                <w:color w:val="000000"/>
                <w:sz w:val="18"/>
                <w:szCs w:val="18"/>
                <w:lang w:eastAsia="en-GB"/>
              </w:rPr>
              <w:t>for f</w:t>
            </w:r>
            <w:r w:rsidRPr="00AE2720">
              <w:rPr>
                <w:rFonts w:ascii="Univers" w:hAnsi="Univers" w:cs="Calibri"/>
                <w:color w:val="000000"/>
                <w:sz w:val="18"/>
                <w:szCs w:val="18"/>
                <w:lang w:eastAsia="en-GB"/>
              </w:rPr>
              <w:t xml:space="preserve">ull quantity </w:t>
            </w:r>
            <w:r>
              <w:rPr>
                <w:rFonts w:ascii="Univers" w:hAnsi="Univers" w:cs="Calibri"/>
                <w:color w:val="000000"/>
                <w:sz w:val="18"/>
                <w:szCs w:val="18"/>
                <w:lang w:eastAsia="en-GB"/>
              </w:rPr>
              <w:t>supplied in the</w:t>
            </w:r>
            <w:r w:rsidRPr="00AE2720">
              <w:rPr>
                <w:rFonts w:ascii="Univers" w:hAnsi="Univers" w:cs="Calibri"/>
                <w:color w:val="000000"/>
                <w:sz w:val="18"/>
                <w:szCs w:val="18"/>
                <w:lang w:eastAsia="en-GB"/>
              </w:rPr>
              <w:t xml:space="preserve"> Lot) .</w:t>
            </w:r>
            <w:r w:rsidRPr="00AE2720">
              <w:rPr>
                <w:rFonts w:ascii="Univers" w:hAnsi="Univers" w:cs="Calibri"/>
                <w:sz w:val="18"/>
                <w:szCs w:val="18"/>
                <w:lang w:eastAsia="en-GB"/>
              </w:rPr>
              <w:br/>
              <w:t xml:space="preserve">(ii) The price of recommended spare parts quoted in this Schedule shall not be considered for evaluation. </w:t>
            </w:r>
            <w:r w:rsidRPr="00AE2720">
              <w:rPr>
                <w:rFonts w:ascii="Univers" w:hAnsi="Univers" w:cs="Calibri"/>
                <w:color w:val="FF0000"/>
                <w:sz w:val="18"/>
                <w:szCs w:val="18"/>
                <w:lang w:eastAsia="en-GB"/>
              </w:rPr>
              <w:br/>
            </w:r>
            <w:r w:rsidRPr="00AE2720">
              <w:rPr>
                <w:rFonts w:ascii="Univers" w:hAnsi="Univers" w:cs="Calibri"/>
                <w:color w:val="000000"/>
                <w:sz w:val="18"/>
                <w:szCs w:val="18"/>
                <w:vertAlign w:val="superscript"/>
                <w:lang w:eastAsia="en-GB"/>
              </w:rPr>
              <w:t>a</w:t>
            </w:r>
            <w:r w:rsidRPr="00AE2720">
              <w:rPr>
                <w:rFonts w:ascii="Univers" w:hAnsi="Univers" w:cs="Calibri"/>
                <w:color w:val="000000"/>
                <w:sz w:val="18"/>
                <w:szCs w:val="18"/>
                <w:lang w:eastAsia="en-GB"/>
              </w:rPr>
              <w:t xml:space="preserve"> Specify currency in accordance with ITB 19.1 of the BDS.</w:t>
            </w:r>
          </w:p>
        </w:tc>
      </w:tr>
    </w:tbl>
    <w:p w14:paraId="4A39E29E"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345"/>
        <w:gridCol w:w="1110"/>
        <w:gridCol w:w="591"/>
        <w:gridCol w:w="992"/>
        <w:gridCol w:w="1559"/>
        <w:gridCol w:w="1559"/>
        <w:gridCol w:w="1701"/>
        <w:gridCol w:w="1634"/>
      </w:tblGrid>
      <w:tr w:rsidR="00E85F60" w:rsidRPr="004B2B79" w14:paraId="445796CC" w14:textId="77777777" w:rsidTr="00AA541A">
        <w:trPr>
          <w:trHeight w:val="280"/>
          <w:tblHeader/>
        </w:trPr>
        <w:tc>
          <w:tcPr>
            <w:tcW w:w="0" w:type="auto"/>
            <w:vMerge w:val="restart"/>
            <w:shd w:val="clear" w:color="000000" w:fill="F2F2F2"/>
            <w:vAlign w:val="center"/>
            <w:hideMark/>
          </w:tcPr>
          <w:p w14:paraId="29B7B279"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Item</w:t>
            </w:r>
          </w:p>
        </w:tc>
        <w:tc>
          <w:tcPr>
            <w:tcW w:w="4345" w:type="dxa"/>
            <w:vMerge w:val="restart"/>
            <w:shd w:val="clear" w:color="000000" w:fill="F2F2F2"/>
            <w:vAlign w:val="center"/>
            <w:hideMark/>
          </w:tcPr>
          <w:p w14:paraId="07469517"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Description</w:t>
            </w:r>
          </w:p>
        </w:tc>
        <w:tc>
          <w:tcPr>
            <w:tcW w:w="1110" w:type="dxa"/>
            <w:vMerge w:val="restart"/>
            <w:shd w:val="clear" w:color="000000" w:fill="F2F2F2"/>
            <w:vAlign w:val="center"/>
            <w:hideMark/>
          </w:tcPr>
          <w:p w14:paraId="39D2519F"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Ref. </w:t>
            </w:r>
            <w:r w:rsidRPr="004B2B79">
              <w:rPr>
                <w:rFonts w:ascii="Univers" w:hAnsi="Univers" w:cs="Calibri"/>
                <w:b/>
                <w:bCs/>
                <w:color w:val="000000"/>
                <w:sz w:val="18"/>
                <w:szCs w:val="18"/>
                <w:lang w:eastAsia="en-GB"/>
              </w:rPr>
              <w:br/>
              <w:t>Schedule</w:t>
            </w:r>
          </w:p>
        </w:tc>
        <w:tc>
          <w:tcPr>
            <w:tcW w:w="591" w:type="dxa"/>
            <w:vMerge w:val="restart"/>
            <w:shd w:val="clear" w:color="000000" w:fill="F2F2F2"/>
            <w:vAlign w:val="center"/>
            <w:hideMark/>
          </w:tcPr>
          <w:p w14:paraId="5492186D"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Unit</w:t>
            </w:r>
          </w:p>
        </w:tc>
        <w:tc>
          <w:tcPr>
            <w:tcW w:w="992" w:type="dxa"/>
            <w:vMerge w:val="restart"/>
            <w:shd w:val="clear" w:color="000000" w:fill="F2F2F2"/>
            <w:vAlign w:val="center"/>
            <w:hideMark/>
          </w:tcPr>
          <w:p w14:paraId="03BFFB5F"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Quantity</w:t>
            </w:r>
          </w:p>
        </w:tc>
        <w:tc>
          <w:tcPr>
            <w:tcW w:w="3118" w:type="dxa"/>
            <w:gridSpan w:val="2"/>
            <w:shd w:val="clear" w:color="000000" w:fill="F2F2F2"/>
            <w:vAlign w:val="center"/>
            <w:hideMark/>
          </w:tcPr>
          <w:p w14:paraId="771B22F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Unit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
        </w:tc>
        <w:tc>
          <w:tcPr>
            <w:tcW w:w="3335" w:type="dxa"/>
            <w:gridSpan w:val="2"/>
            <w:shd w:val="clear" w:color="000000" w:fill="F2F2F2"/>
            <w:vAlign w:val="center"/>
            <w:hideMark/>
          </w:tcPr>
          <w:p w14:paraId="6718FABA" w14:textId="77777777" w:rsidR="00E85F60" w:rsidRPr="004B2B79" w:rsidRDefault="00E85F60" w:rsidP="00AA541A">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 xml:space="preserve">Total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roofErr w:type="gramEnd"/>
          </w:p>
        </w:tc>
      </w:tr>
      <w:tr w:rsidR="00E85F60" w:rsidRPr="004B2B79" w14:paraId="64C4A9C2" w14:textId="77777777" w:rsidTr="00AA541A">
        <w:trPr>
          <w:trHeight w:val="812"/>
          <w:tblHeader/>
        </w:trPr>
        <w:tc>
          <w:tcPr>
            <w:tcW w:w="0" w:type="auto"/>
            <w:vMerge/>
            <w:vAlign w:val="center"/>
            <w:hideMark/>
          </w:tcPr>
          <w:p w14:paraId="6F40F928" w14:textId="77777777" w:rsidR="00E85F60" w:rsidRPr="004B2B79" w:rsidRDefault="00E85F60" w:rsidP="00AA541A">
            <w:pPr>
              <w:rPr>
                <w:rFonts w:ascii="Univers" w:hAnsi="Univers" w:cs="Calibri"/>
                <w:b/>
                <w:bCs/>
                <w:color w:val="000000"/>
                <w:sz w:val="18"/>
                <w:szCs w:val="18"/>
                <w:lang w:eastAsia="en-GB"/>
              </w:rPr>
            </w:pPr>
          </w:p>
        </w:tc>
        <w:tc>
          <w:tcPr>
            <w:tcW w:w="4345" w:type="dxa"/>
            <w:vMerge/>
            <w:vAlign w:val="center"/>
            <w:hideMark/>
          </w:tcPr>
          <w:p w14:paraId="2AA366B3" w14:textId="77777777" w:rsidR="00E85F60" w:rsidRPr="004B2B79" w:rsidRDefault="00E85F60" w:rsidP="00AA541A">
            <w:pPr>
              <w:rPr>
                <w:rFonts w:ascii="Univers" w:hAnsi="Univers" w:cs="Calibri"/>
                <w:b/>
                <w:bCs/>
                <w:color w:val="000000"/>
                <w:sz w:val="18"/>
                <w:szCs w:val="18"/>
                <w:lang w:eastAsia="en-GB"/>
              </w:rPr>
            </w:pPr>
          </w:p>
        </w:tc>
        <w:tc>
          <w:tcPr>
            <w:tcW w:w="1110" w:type="dxa"/>
            <w:vMerge/>
            <w:vAlign w:val="center"/>
            <w:hideMark/>
          </w:tcPr>
          <w:p w14:paraId="59A79B8C" w14:textId="77777777" w:rsidR="00E85F60" w:rsidRPr="004B2B79" w:rsidRDefault="00E85F60" w:rsidP="00AA541A">
            <w:pPr>
              <w:rPr>
                <w:rFonts w:ascii="Univers" w:hAnsi="Univers" w:cs="Calibri"/>
                <w:b/>
                <w:bCs/>
                <w:color w:val="000000"/>
                <w:sz w:val="18"/>
                <w:szCs w:val="18"/>
                <w:lang w:eastAsia="en-GB"/>
              </w:rPr>
            </w:pPr>
          </w:p>
        </w:tc>
        <w:tc>
          <w:tcPr>
            <w:tcW w:w="591" w:type="dxa"/>
            <w:vMerge/>
            <w:vAlign w:val="center"/>
            <w:hideMark/>
          </w:tcPr>
          <w:p w14:paraId="0E071E62" w14:textId="77777777" w:rsidR="00E85F60" w:rsidRPr="004B2B79" w:rsidRDefault="00E85F60" w:rsidP="00AA541A">
            <w:pPr>
              <w:rPr>
                <w:rFonts w:ascii="Univers" w:hAnsi="Univers" w:cs="Calibri"/>
                <w:b/>
                <w:bCs/>
                <w:color w:val="000000"/>
                <w:sz w:val="18"/>
                <w:szCs w:val="18"/>
                <w:lang w:eastAsia="en-GB"/>
              </w:rPr>
            </w:pPr>
          </w:p>
        </w:tc>
        <w:tc>
          <w:tcPr>
            <w:tcW w:w="992" w:type="dxa"/>
            <w:vMerge/>
            <w:vAlign w:val="center"/>
            <w:hideMark/>
          </w:tcPr>
          <w:p w14:paraId="422544E2" w14:textId="77777777" w:rsidR="00E85F60" w:rsidRPr="004B2B79" w:rsidRDefault="00E85F60" w:rsidP="00AA541A">
            <w:pPr>
              <w:rPr>
                <w:rFonts w:ascii="Univers" w:hAnsi="Univers" w:cs="Calibri"/>
                <w:b/>
                <w:bCs/>
                <w:color w:val="000000"/>
                <w:sz w:val="18"/>
                <w:szCs w:val="18"/>
                <w:lang w:eastAsia="en-GB"/>
              </w:rPr>
            </w:pPr>
          </w:p>
        </w:tc>
        <w:tc>
          <w:tcPr>
            <w:tcW w:w="1559" w:type="dxa"/>
            <w:shd w:val="clear" w:color="000000" w:fill="F2F2F2"/>
            <w:vAlign w:val="center"/>
            <w:hideMark/>
          </w:tcPr>
          <w:p w14:paraId="2AD05D2E"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EXW Local Parts</w:t>
            </w:r>
            <w:r w:rsidRPr="004B2B79">
              <w:rPr>
                <w:rFonts w:ascii="Univers" w:hAnsi="Univers" w:cs="Calibri"/>
                <w:b/>
                <w:bCs/>
                <w:color w:val="000000"/>
                <w:sz w:val="18"/>
                <w:szCs w:val="18"/>
                <w:lang w:eastAsia="en-GB"/>
              </w:rPr>
              <w:br/>
              <w:t>Local Currency</w:t>
            </w:r>
          </w:p>
        </w:tc>
        <w:tc>
          <w:tcPr>
            <w:tcW w:w="1559" w:type="dxa"/>
            <w:shd w:val="clear" w:color="000000" w:fill="F2F2F2"/>
            <w:vAlign w:val="center"/>
            <w:hideMark/>
          </w:tcPr>
          <w:p w14:paraId="169387B4"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CIP Imported</w:t>
            </w:r>
            <w:r w:rsidRPr="004B2B79">
              <w:rPr>
                <w:rFonts w:ascii="Univers" w:hAnsi="Univers" w:cs="Calibri"/>
                <w:b/>
                <w:bCs/>
                <w:color w:val="000000"/>
                <w:sz w:val="18"/>
                <w:szCs w:val="18"/>
                <w:lang w:eastAsia="en-GB"/>
              </w:rPr>
              <w:br/>
              <w:t>Parts</w:t>
            </w:r>
            <w:r w:rsidRPr="004B2B79">
              <w:rPr>
                <w:rFonts w:ascii="Univers" w:hAnsi="Univers" w:cs="Calibri"/>
                <w:b/>
                <w:bCs/>
                <w:color w:val="000000"/>
                <w:sz w:val="18"/>
                <w:szCs w:val="18"/>
                <w:lang w:eastAsia="en-GB"/>
              </w:rPr>
              <w:br/>
              <w:t>Foreign Currency</w:t>
            </w:r>
          </w:p>
        </w:tc>
        <w:tc>
          <w:tcPr>
            <w:tcW w:w="1701" w:type="dxa"/>
            <w:shd w:val="clear" w:color="000000" w:fill="F2F2F2"/>
            <w:vAlign w:val="center"/>
            <w:hideMark/>
          </w:tcPr>
          <w:p w14:paraId="34C9BDA3"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Local Currency Portion</w:t>
            </w:r>
          </w:p>
        </w:tc>
        <w:tc>
          <w:tcPr>
            <w:tcW w:w="1634" w:type="dxa"/>
            <w:shd w:val="clear" w:color="000000" w:fill="F2F2F2"/>
            <w:vAlign w:val="center"/>
            <w:hideMark/>
          </w:tcPr>
          <w:p w14:paraId="3A7CE75D"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Foreign Currency Portion</w:t>
            </w:r>
          </w:p>
        </w:tc>
      </w:tr>
      <w:tr w:rsidR="00E85F60" w:rsidRPr="004B2B79" w14:paraId="595B66AE" w14:textId="77777777" w:rsidTr="00AA541A">
        <w:trPr>
          <w:trHeight w:val="300"/>
        </w:trPr>
        <w:tc>
          <w:tcPr>
            <w:tcW w:w="0" w:type="auto"/>
            <w:shd w:val="clear" w:color="000000" w:fill="F2F2F2"/>
            <w:vAlign w:val="center"/>
            <w:hideMark/>
          </w:tcPr>
          <w:p w14:paraId="67B1628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1</w:t>
            </w:r>
          </w:p>
        </w:tc>
        <w:tc>
          <w:tcPr>
            <w:tcW w:w="4345" w:type="dxa"/>
            <w:shd w:val="clear" w:color="000000" w:fill="F2F2F2"/>
            <w:vAlign w:val="center"/>
            <w:hideMark/>
          </w:tcPr>
          <w:p w14:paraId="1B1E845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2</w:t>
            </w:r>
          </w:p>
        </w:tc>
        <w:tc>
          <w:tcPr>
            <w:tcW w:w="1110" w:type="dxa"/>
            <w:shd w:val="clear" w:color="000000" w:fill="F2F2F2"/>
            <w:vAlign w:val="center"/>
            <w:hideMark/>
          </w:tcPr>
          <w:p w14:paraId="7CC8555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3</w:t>
            </w:r>
          </w:p>
        </w:tc>
        <w:tc>
          <w:tcPr>
            <w:tcW w:w="591" w:type="dxa"/>
            <w:shd w:val="clear" w:color="000000" w:fill="F2F2F2"/>
            <w:vAlign w:val="center"/>
            <w:hideMark/>
          </w:tcPr>
          <w:p w14:paraId="2C7E28D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4</w:t>
            </w:r>
          </w:p>
        </w:tc>
        <w:tc>
          <w:tcPr>
            <w:tcW w:w="992" w:type="dxa"/>
            <w:shd w:val="clear" w:color="000000" w:fill="F2F2F2"/>
            <w:vAlign w:val="center"/>
            <w:hideMark/>
          </w:tcPr>
          <w:p w14:paraId="7EF0C7D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5</w:t>
            </w:r>
          </w:p>
        </w:tc>
        <w:tc>
          <w:tcPr>
            <w:tcW w:w="1559" w:type="dxa"/>
            <w:shd w:val="clear" w:color="000000" w:fill="F2F2F2"/>
            <w:vAlign w:val="center"/>
            <w:hideMark/>
          </w:tcPr>
          <w:p w14:paraId="762F953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6</w:t>
            </w:r>
          </w:p>
        </w:tc>
        <w:tc>
          <w:tcPr>
            <w:tcW w:w="1559" w:type="dxa"/>
            <w:shd w:val="clear" w:color="000000" w:fill="F2F2F2"/>
            <w:vAlign w:val="center"/>
            <w:hideMark/>
          </w:tcPr>
          <w:p w14:paraId="1A7C409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7</w:t>
            </w:r>
          </w:p>
        </w:tc>
        <w:tc>
          <w:tcPr>
            <w:tcW w:w="1701" w:type="dxa"/>
            <w:shd w:val="clear" w:color="000000" w:fill="F2F2F2"/>
            <w:vAlign w:val="center"/>
            <w:hideMark/>
          </w:tcPr>
          <w:p w14:paraId="2BC7949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8 = 5 x 6</w:t>
            </w:r>
          </w:p>
        </w:tc>
        <w:tc>
          <w:tcPr>
            <w:tcW w:w="1634" w:type="dxa"/>
            <w:shd w:val="clear" w:color="000000" w:fill="F2F2F2"/>
            <w:vAlign w:val="center"/>
            <w:hideMark/>
          </w:tcPr>
          <w:p w14:paraId="229C184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9=5 x 7</w:t>
            </w:r>
          </w:p>
        </w:tc>
      </w:tr>
      <w:tr w:rsidR="00E85F60" w:rsidRPr="004B2B79" w14:paraId="36B945A1" w14:textId="77777777" w:rsidTr="00AA541A">
        <w:trPr>
          <w:trHeight w:val="372"/>
        </w:trPr>
        <w:tc>
          <w:tcPr>
            <w:tcW w:w="0" w:type="auto"/>
            <w:shd w:val="clear" w:color="000000" w:fill="D9D9D9"/>
            <w:vAlign w:val="center"/>
            <w:hideMark/>
          </w:tcPr>
          <w:p w14:paraId="227EFEB9"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1.0</w:t>
            </w:r>
          </w:p>
        </w:tc>
        <w:tc>
          <w:tcPr>
            <w:tcW w:w="4345" w:type="dxa"/>
            <w:shd w:val="clear" w:color="000000" w:fill="D9D9D9"/>
            <w:vAlign w:val="center"/>
            <w:hideMark/>
          </w:tcPr>
          <w:p w14:paraId="7CFECD0E"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w:t>
            </w:r>
            <w:proofErr w:type="gramStart"/>
            <w:r w:rsidRPr="004B2B79">
              <w:rPr>
                <w:rFonts w:ascii="Univers" w:hAnsi="Univers" w:cs="Calibri"/>
                <w:b/>
                <w:bCs/>
                <w:color w:val="000000"/>
                <w:sz w:val="18"/>
                <w:szCs w:val="18"/>
                <w:lang w:eastAsia="en-GB"/>
              </w:rPr>
              <w:t>for  LVDBs</w:t>
            </w:r>
            <w:proofErr w:type="gramEnd"/>
            <w:r w:rsidRPr="004B2B79">
              <w:rPr>
                <w:rFonts w:ascii="Univers" w:hAnsi="Univers" w:cs="Calibri"/>
                <w:b/>
                <w:bCs/>
                <w:color w:val="000000"/>
                <w:sz w:val="18"/>
                <w:szCs w:val="18"/>
                <w:lang w:eastAsia="en-GB"/>
              </w:rPr>
              <w:t xml:space="preserve"> </w:t>
            </w:r>
          </w:p>
        </w:tc>
        <w:tc>
          <w:tcPr>
            <w:tcW w:w="1110" w:type="dxa"/>
            <w:shd w:val="clear" w:color="000000" w:fill="D9D9D9"/>
            <w:vAlign w:val="center"/>
            <w:hideMark/>
          </w:tcPr>
          <w:p w14:paraId="560D87B9" w14:textId="77777777" w:rsidR="00E85F60" w:rsidRPr="004B2B79" w:rsidRDefault="00E85F60" w:rsidP="00AA541A">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4B2B79">
              <w:rPr>
                <w:rFonts w:ascii="Univers" w:hAnsi="Univers" w:cs="Calibri"/>
                <w:b/>
                <w:bCs/>
                <w:color w:val="000000"/>
                <w:sz w:val="18"/>
                <w:szCs w:val="18"/>
                <w:lang w:eastAsia="en-GB"/>
              </w:rPr>
              <w:t xml:space="preserve"> S</w:t>
            </w:r>
            <w:proofErr w:type="gramEnd"/>
            <w:r w:rsidRPr="004B2B79">
              <w:rPr>
                <w:rFonts w:ascii="Univers" w:hAnsi="Univers" w:cs="Calibri"/>
                <w:b/>
                <w:bCs/>
                <w:color w:val="000000"/>
                <w:sz w:val="18"/>
                <w:szCs w:val="18"/>
                <w:lang w:eastAsia="en-GB"/>
              </w:rPr>
              <w:t>1</w:t>
            </w:r>
          </w:p>
        </w:tc>
        <w:tc>
          <w:tcPr>
            <w:tcW w:w="591" w:type="dxa"/>
            <w:shd w:val="clear" w:color="000000" w:fill="D9D9D9"/>
            <w:vAlign w:val="center"/>
            <w:hideMark/>
          </w:tcPr>
          <w:p w14:paraId="601CA4F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000000" w:fill="D9D9D9"/>
            <w:vAlign w:val="center"/>
            <w:hideMark/>
          </w:tcPr>
          <w:p w14:paraId="45F0782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353D8E3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1586847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000000" w:fill="D9D9D9"/>
            <w:vAlign w:val="center"/>
            <w:hideMark/>
          </w:tcPr>
          <w:p w14:paraId="6495907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634" w:type="dxa"/>
            <w:shd w:val="clear" w:color="000000" w:fill="D9D9D9"/>
            <w:vAlign w:val="center"/>
            <w:hideMark/>
          </w:tcPr>
          <w:p w14:paraId="58D3218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r>
      <w:tr w:rsidR="00E85F60" w:rsidRPr="004B2B79" w14:paraId="6C651D8B" w14:textId="77777777" w:rsidTr="00AA541A">
        <w:trPr>
          <w:trHeight w:val="399"/>
        </w:trPr>
        <w:tc>
          <w:tcPr>
            <w:tcW w:w="0" w:type="auto"/>
            <w:shd w:val="clear" w:color="auto" w:fill="auto"/>
            <w:vAlign w:val="center"/>
            <w:hideMark/>
          </w:tcPr>
          <w:p w14:paraId="7CB0FD5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CF2DF5F"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C701C5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3FC5E3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3B6725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94C524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FFD919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DC7040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16F266F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6088F989" w14:textId="77777777" w:rsidTr="00AA541A">
        <w:trPr>
          <w:trHeight w:val="399"/>
        </w:trPr>
        <w:tc>
          <w:tcPr>
            <w:tcW w:w="0" w:type="auto"/>
            <w:shd w:val="clear" w:color="auto" w:fill="auto"/>
            <w:vAlign w:val="center"/>
            <w:hideMark/>
          </w:tcPr>
          <w:p w14:paraId="7E2B5B7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06031A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55DBCA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81ACBC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7084FD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EC781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C8345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18DD97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09DC392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5E193A4E" w14:textId="77777777" w:rsidTr="00AA541A">
        <w:trPr>
          <w:trHeight w:val="399"/>
        </w:trPr>
        <w:tc>
          <w:tcPr>
            <w:tcW w:w="0" w:type="auto"/>
            <w:shd w:val="clear" w:color="auto" w:fill="auto"/>
            <w:vAlign w:val="center"/>
            <w:hideMark/>
          </w:tcPr>
          <w:p w14:paraId="01D9E65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F66953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D76166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6462E3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D686BD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9FE123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30D8C3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9C9EC3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277843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7230FC4" w14:textId="77777777" w:rsidTr="00AA541A">
        <w:trPr>
          <w:trHeight w:val="399"/>
        </w:trPr>
        <w:tc>
          <w:tcPr>
            <w:tcW w:w="0" w:type="auto"/>
            <w:shd w:val="clear" w:color="auto" w:fill="auto"/>
            <w:vAlign w:val="center"/>
            <w:hideMark/>
          </w:tcPr>
          <w:p w14:paraId="08DE9EE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F81B75D"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E64494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85BB7C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1A633B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01AFF4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6C0DE3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019315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186457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FAE8496" w14:textId="77777777" w:rsidTr="00AA541A">
        <w:trPr>
          <w:trHeight w:val="399"/>
        </w:trPr>
        <w:tc>
          <w:tcPr>
            <w:tcW w:w="0" w:type="auto"/>
            <w:shd w:val="clear" w:color="auto" w:fill="auto"/>
            <w:vAlign w:val="center"/>
            <w:hideMark/>
          </w:tcPr>
          <w:p w14:paraId="3720948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7EE67C6"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0101AF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4E6DE9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7F5A8B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570D6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A967A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1FB5A7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02C9B84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5DD1BD14" w14:textId="77777777" w:rsidTr="00AA541A">
        <w:trPr>
          <w:trHeight w:val="399"/>
        </w:trPr>
        <w:tc>
          <w:tcPr>
            <w:tcW w:w="0" w:type="auto"/>
            <w:shd w:val="clear" w:color="auto" w:fill="auto"/>
            <w:vAlign w:val="center"/>
            <w:hideMark/>
          </w:tcPr>
          <w:p w14:paraId="3521225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32F6F1F"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DC6DA5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B332E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5B4354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D6C1C6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8AD68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4544EC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215F3DC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37D060D0" w14:textId="77777777" w:rsidTr="00AA541A">
        <w:trPr>
          <w:trHeight w:val="399"/>
        </w:trPr>
        <w:tc>
          <w:tcPr>
            <w:tcW w:w="0" w:type="auto"/>
            <w:shd w:val="clear" w:color="000000" w:fill="D9D9D9"/>
            <w:vAlign w:val="center"/>
            <w:hideMark/>
          </w:tcPr>
          <w:p w14:paraId="524F9489"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2.0</w:t>
            </w:r>
          </w:p>
        </w:tc>
        <w:tc>
          <w:tcPr>
            <w:tcW w:w="4345" w:type="dxa"/>
            <w:shd w:val="clear" w:color="000000" w:fill="D9D9D9"/>
            <w:vAlign w:val="center"/>
            <w:hideMark/>
          </w:tcPr>
          <w:p w14:paraId="520237AA"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MVDBs </w:t>
            </w:r>
          </w:p>
        </w:tc>
        <w:tc>
          <w:tcPr>
            <w:tcW w:w="1110" w:type="dxa"/>
            <w:shd w:val="clear" w:color="000000" w:fill="D9D9D9"/>
            <w:vAlign w:val="center"/>
            <w:hideMark/>
          </w:tcPr>
          <w:p w14:paraId="3A1E642D"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3AF5F002"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08055884"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02186FC"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314452E1"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252C59B5"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317A31AC"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44AEDADB" w14:textId="77777777" w:rsidTr="00AA541A">
        <w:trPr>
          <w:trHeight w:val="456"/>
        </w:trPr>
        <w:tc>
          <w:tcPr>
            <w:tcW w:w="0" w:type="auto"/>
            <w:shd w:val="clear" w:color="auto" w:fill="auto"/>
            <w:vAlign w:val="center"/>
            <w:hideMark/>
          </w:tcPr>
          <w:p w14:paraId="501ED06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492E964D"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B48E45D"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66D75D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04E797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D96CB8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D0BF40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E9EA56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73B9AC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D941A1D" w14:textId="77777777" w:rsidTr="00AA541A">
        <w:trPr>
          <w:trHeight w:val="456"/>
        </w:trPr>
        <w:tc>
          <w:tcPr>
            <w:tcW w:w="0" w:type="auto"/>
            <w:shd w:val="clear" w:color="auto" w:fill="auto"/>
            <w:vAlign w:val="center"/>
            <w:hideMark/>
          </w:tcPr>
          <w:p w14:paraId="030ECD8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9EEFF2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0BEFF2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A4EEA9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08B370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CB68B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17C94B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361E35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D5C00B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62F1320" w14:textId="77777777" w:rsidTr="00AA541A">
        <w:trPr>
          <w:trHeight w:val="456"/>
        </w:trPr>
        <w:tc>
          <w:tcPr>
            <w:tcW w:w="0" w:type="auto"/>
            <w:shd w:val="clear" w:color="auto" w:fill="auto"/>
            <w:vAlign w:val="center"/>
            <w:hideMark/>
          </w:tcPr>
          <w:p w14:paraId="25BA95C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21041C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4B7D39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B3C59F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5532B1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2AA236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41DB3E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28CBF8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C9C608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F21EA7B" w14:textId="77777777" w:rsidTr="00AA541A">
        <w:trPr>
          <w:trHeight w:val="456"/>
        </w:trPr>
        <w:tc>
          <w:tcPr>
            <w:tcW w:w="0" w:type="auto"/>
            <w:shd w:val="clear" w:color="auto" w:fill="auto"/>
            <w:vAlign w:val="center"/>
            <w:hideMark/>
          </w:tcPr>
          <w:p w14:paraId="76FD796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52863C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987A11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33B5E7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7A50CF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1F06AD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F3F18D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2A8B11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C9DDC8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127B8C3" w14:textId="77777777" w:rsidTr="00AA541A">
        <w:trPr>
          <w:trHeight w:val="456"/>
        </w:trPr>
        <w:tc>
          <w:tcPr>
            <w:tcW w:w="0" w:type="auto"/>
            <w:shd w:val="clear" w:color="auto" w:fill="auto"/>
            <w:vAlign w:val="center"/>
            <w:hideMark/>
          </w:tcPr>
          <w:p w14:paraId="732D367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88E6B0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AAC238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8DC299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1356D2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9A8B04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7F889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2A882F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5B523B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7F5E904" w14:textId="77777777" w:rsidTr="00AA541A">
        <w:trPr>
          <w:trHeight w:val="456"/>
        </w:trPr>
        <w:tc>
          <w:tcPr>
            <w:tcW w:w="0" w:type="auto"/>
            <w:shd w:val="clear" w:color="auto" w:fill="auto"/>
            <w:vAlign w:val="center"/>
            <w:hideMark/>
          </w:tcPr>
          <w:p w14:paraId="4BE7F1C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C33FA9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noWrap/>
            <w:vAlign w:val="bottom"/>
            <w:hideMark/>
          </w:tcPr>
          <w:p w14:paraId="1121911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FC8844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A86D4C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19ED43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53FA1E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5334B6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BDF7E1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02B03F4" w14:textId="77777777" w:rsidTr="00AA541A">
        <w:trPr>
          <w:trHeight w:val="456"/>
        </w:trPr>
        <w:tc>
          <w:tcPr>
            <w:tcW w:w="0" w:type="auto"/>
            <w:shd w:val="clear" w:color="000000" w:fill="D9D9D9"/>
            <w:vAlign w:val="center"/>
            <w:hideMark/>
          </w:tcPr>
          <w:p w14:paraId="4FF9070F"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3.0</w:t>
            </w:r>
          </w:p>
        </w:tc>
        <w:tc>
          <w:tcPr>
            <w:tcW w:w="4345" w:type="dxa"/>
            <w:shd w:val="clear" w:color="000000" w:fill="D9D9D9"/>
            <w:vAlign w:val="center"/>
            <w:hideMark/>
          </w:tcPr>
          <w:p w14:paraId="1F90A4AA"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RMUs </w:t>
            </w:r>
          </w:p>
        </w:tc>
        <w:tc>
          <w:tcPr>
            <w:tcW w:w="1110" w:type="dxa"/>
            <w:shd w:val="clear" w:color="000000" w:fill="D9D9D9"/>
            <w:vAlign w:val="center"/>
            <w:hideMark/>
          </w:tcPr>
          <w:p w14:paraId="0B09DBE9"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14463E6F"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65D5D20F"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6E869F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2D35B40C"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0048F440"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09CEDE18"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16866915" w14:textId="77777777" w:rsidTr="00AA541A">
        <w:trPr>
          <w:trHeight w:val="456"/>
        </w:trPr>
        <w:tc>
          <w:tcPr>
            <w:tcW w:w="0" w:type="auto"/>
            <w:shd w:val="clear" w:color="auto" w:fill="auto"/>
            <w:vAlign w:val="center"/>
            <w:hideMark/>
          </w:tcPr>
          <w:p w14:paraId="6D43898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301336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01CD09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C7B7EE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8C077E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AC4A8C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58C3F5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0671DB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EEC9E6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D721222" w14:textId="77777777" w:rsidTr="00AA541A">
        <w:trPr>
          <w:trHeight w:val="456"/>
        </w:trPr>
        <w:tc>
          <w:tcPr>
            <w:tcW w:w="0" w:type="auto"/>
            <w:shd w:val="clear" w:color="auto" w:fill="auto"/>
            <w:vAlign w:val="center"/>
            <w:hideMark/>
          </w:tcPr>
          <w:p w14:paraId="3D7A07E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D8EB28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6642EC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C6254B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357D51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B9644B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ED81D1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3E1D78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A16F2E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F47F9DE" w14:textId="77777777" w:rsidTr="00AA541A">
        <w:trPr>
          <w:trHeight w:val="456"/>
        </w:trPr>
        <w:tc>
          <w:tcPr>
            <w:tcW w:w="0" w:type="auto"/>
            <w:shd w:val="clear" w:color="auto" w:fill="auto"/>
            <w:vAlign w:val="center"/>
            <w:hideMark/>
          </w:tcPr>
          <w:p w14:paraId="1C2EB0B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63E3AD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C6331B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4768EB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34D275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1EC1FC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A8C254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D7FFF8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27A778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A58C1B0" w14:textId="77777777" w:rsidTr="00AA541A">
        <w:trPr>
          <w:trHeight w:val="456"/>
        </w:trPr>
        <w:tc>
          <w:tcPr>
            <w:tcW w:w="0" w:type="auto"/>
            <w:shd w:val="clear" w:color="auto" w:fill="auto"/>
            <w:vAlign w:val="center"/>
            <w:hideMark/>
          </w:tcPr>
          <w:p w14:paraId="2749773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87044D6"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60DB23E"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67BA89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0FFD8A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226C40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43A054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0EA118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EAEFE2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23CF348" w14:textId="77777777" w:rsidTr="00AA541A">
        <w:trPr>
          <w:trHeight w:val="456"/>
        </w:trPr>
        <w:tc>
          <w:tcPr>
            <w:tcW w:w="0" w:type="auto"/>
            <w:shd w:val="clear" w:color="auto" w:fill="auto"/>
            <w:vAlign w:val="center"/>
            <w:hideMark/>
          </w:tcPr>
          <w:p w14:paraId="0A0B3FA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C9619D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56AFED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4BFBF0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B10FEA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056D6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9441A5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4B3150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539B76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CD747AA" w14:textId="77777777" w:rsidTr="00AA541A">
        <w:trPr>
          <w:trHeight w:val="456"/>
        </w:trPr>
        <w:tc>
          <w:tcPr>
            <w:tcW w:w="0" w:type="auto"/>
            <w:shd w:val="clear" w:color="auto" w:fill="auto"/>
            <w:vAlign w:val="center"/>
            <w:hideMark/>
          </w:tcPr>
          <w:p w14:paraId="674DF25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456BDA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EB5DB5F"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1ADBE7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170343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88F23A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6578E1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7F1F83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8CB5DB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FDAD14C" w14:textId="77777777" w:rsidTr="00AA541A">
        <w:trPr>
          <w:trHeight w:val="456"/>
        </w:trPr>
        <w:tc>
          <w:tcPr>
            <w:tcW w:w="0" w:type="auto"/>
            <w:shd w:val="clear" w:color="000000" w:fill="D9D9D9"/>
            <w:vAlign w:val="center"/>
            <w:hideMark/>
          </w:tcPr>
          <w:p w14:paraId="79E52D34"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68042C09"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Step-Up Transformers </w:t>
            </w:r>
          </w:p>
        </w:tc>
        <w:tc>
          <w:tcPr>
            <w:tcW w:w="1110" w:type="dxa"/>
            <w:shd w:val="clear" w:color="000000" w:fill="D9D9D9"/>
            <w:vAlign w:val="center"/>
            <w:hideMark/>
          </w:tcPr>
          <w:p w14:paraId="031A30C3"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S3</w:t>
            </w:r>
          </w:p>
        </w:tc>
        <w:tc>
          <w:tcPr>
            <w:tcW w:w="591" w:type="dxa"/>
            <w:shd w:val="clear" w:color="000000" w:fill="D9D9D9"/>
            <w:vAlign w:val="center"/>
            <w:hideMark/>
          </w:tcPr>
          <w:p w14:paraId="1ECD540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461C4F7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4721029C"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86E02F9"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0F74DE4E"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118113A1"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42400AFA" w14:textId="77777777" w:rsidTr="00AA541A">
        <w:trPr>
          <w:trHeight w:val="456"/>
        </w:trPr>
        <w:tc>
          <w:tcPr>
            <w:tcW w:w="0" w:type="auto"/>
            <w:shd w:val="clear" w:color="auto" w:fill="auto"/>
            <w:vAlign w:val="center"/>
            <w:hideMark/>
          </w:tcPr>
          <w:p w14:paraId="289C00D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3D9F73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BEE36D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CBB074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E1451C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C92A86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15307C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95D418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9A74CF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51D90CE" w14:textId="77777777" w:rsidTr="00AA541A">
        <w:trPr>
          <w:trHeight w:val="456"/>
        </w:trPr>
        <w:tc>
          <w:tcPr>
            <w:tcW w:w="0" w:type="auto"/>
            <w:shd w:val="clear" w:color="auto" w:fill="auto"/>
            <w:vAlign w:val="center"/>
            <w:hideMark/>
          </w:tcPr>
          <w:p w14:paraId="2DF1E69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42843E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7C1402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BC7904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1F5F74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41BA38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35D31E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94F7BA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947734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FD39B75" w14:textId="77777777" w:rsidTr="00AA541A">
        <w:trPr>
          <w:trHeight w:val="456"/>
        </w:trPr>
        <w:tc>
          <w:tcPr>
            <w:tcW w:w="0" w:type="auto"/>
            <w:shd w:val="clear" w:color="auto" w:fill="auto"/>
            <w:vAlign w:val="center"/>
            <w:hideMark/>
          </w:tcPr>
          <w:p w14:paraId="1A4902F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E043058"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1BFA60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50BFA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4D4EEC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7D8AD2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782DE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385C43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DC669C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7A47866" w14:textId="77777777" w:rsidTr="00AA541A">
        <w:trPr>
          <w:trHeight w:val="456"/>
        </w:trPr>
        <w:tc>
          <w:tcPr>
            <w:tcW w:w="0" w:type="auto"/>
            <w:shd w:val="clear" w:color="auto" w:fill="auto"/>
            <w:vAlign w:val="center"/>
            <w:hideMark/>
          </w:tcPr>
          <w:p w14:paraId="43FF8D8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3DE54C7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0B30B3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FC2B16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B1C5D2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A2ED63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1DC100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25F006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19E796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159968F" w14:textId="77777777" w:rsidTr="00AA541A">
        <w:trPr>
          <w:trHeight w:val="456"/>
        </w:trPr>
        <w:tc>
          <w:tcPr>
            <w:tcW w:w="0" w:type="auto"/>
            <w:shd w:val="clear" w:color="auto" w:fill="auto"/>
            <w:vAlign w:val="center"/>
            <w:hideMark/>
          </w:tcPr>
          <w:p w14:paraId="7BABD74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A6F240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4C4E00D"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FD43A9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BD7E9C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531339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B94103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A3E5C2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562260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46475A6" w14:textId="77777777" w:rsidTr="00AA541A">
        <w:trPr>
          <w:trHeight w:val="456"/>
        </w:trPr>
        <w:tc>
          <w:tcPr>
            <w:tcW w:w="0" w:type="auto"/>
            <w:shd w:val="clear" w:color="auto" w:fill="auto"/>
            <w:vAlign w:val="center"/>
            <w:hideMark/>
          </w:tcPr>
          <w:p w14:paraId="74F1D8D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D17C73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4420AB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4A17C2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2239E3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B79352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F8706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CFD3DD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A39545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F5F5DE2" w14:textId="77777777" w:rsidTr="00AA541A">
        <w:trPr>
          <w:trHeight w:val="456"/>
        </w:trPr>
        <w:tc>
          <w:tcPr>
            <w:tcW w:w="0" w:type="auto"/>
            <w:shd w:val="clear" w:color="000000" w:fill="D9D9D9"/>
            <w:vAlign w:val="center"/>
            <w:hideMark/>
          </w:tcPr>
          <w:p w14:paraId="4D02536C"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6D472249"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PSS </w:t>
            </w:r>
          </w:p>
        </w:tc>
        <w:tc>
          <w:tcPr>
            <w:tcW w:w="1110" w:type="dxa"/>
            <w:shd w:val="clear" w:color="000000" w:fill="D9D9D9"/>
            <w:vAlign w:val="center"/>
            <w:hideMark/>
          </w:tcPr>
          <w:p w14:paraId="5CFB325E"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S4</w:t>
            </w:r>
          </w:p>
        </w:tc>
        <w:tc>
          <w:tcPr>
            <w:tcW w:w="591" w:type="dxa"/>
            <w:shd w:val="clear" w:color="000000" w:fill="D9D9D9"/>
            <w:vAlign w:val="center"/>
            <w:hideMark/>
          </w:tcPr>
          <w:p w14:paraId="2BC8371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3AF51E67"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89C3B18"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4C93F437"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630CBC6B"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7AA537EC"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70642B85" w14:textId="77777777" w:rsidTr="00AA541A">
        <w:trPr>
          <w:trHeight w:val="456"/>
        </w:trPr>
        <w:tc>
          <w:tcPr>
            <w:tcW w:w="0" w:type="auto"/>
            <w:shd w:val="clear" w:color="auto" w:fill="auto"/>
            <w:vAlign w:val="center"/>
            <w:hideMark/>
          </w:tcPr>
          <w:p w14:paraId="78A1786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594BDF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6488F9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8B8513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20FA26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CD584D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56BE0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8C588D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D1F2F3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B5F2BCB" w14:textId="77777777" w:rsidTr="00AA541A">
        <w:trPr>
          <w:trHeight w:val="456"/>
        </w:trPr>
        <w:tc>
          <w:tcPr>
            <w:tcW w:w="0" w:type="auto"/>
            <w:shd w:val="clear" w:color="auto" w:fill="auto"/>
            <w:vAlign w:val="center"/>
            <w:hideMark/>
          </w:tcPr>
          <w:p w14:paraId="4DE690E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151532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7F0786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F47005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1E436E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B1A67E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F11B12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4C73A0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A0921B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89DE1D3" w14:textId="77777777" w:rsidTr="00AA541A">
        <w:trPr>
          <w:trHeight w:val="456"/>
        </w:trPr>
        <w:tc>
          <w:tcPr>
            <w:tcW w:w="0" w:type="auto"/>
            <w:shd w:val="clear" w:color="auto" w:fill="auto"/>
            <w:vAlign w:val="center"/>
            <w:hideMark/>
          </w:tcPr>
          <w:p w14:paraId="2D1FDB1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A24109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49D3C8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F2818C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04B6F4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8F98AC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84CE75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9544E5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24E805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0428810" w14:textId="77777777" w:rsidTr="00AA541A">
        <w:trPr>
          <w:trHeight w:val="456"/>
        </w:trPr>
        <w:tc>
          <w:tcPr>
            <w:tcW w:w="0" w:type="auto"/>
            <w:shd w:val="clear" w:color="auto" w:fill="auto"/>
            <w:vAlign w:val="center"/>
            <w:hideMark/>
          </w:tcPr>
          <w:p w14:paraId="2BECFDD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DD2348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4363E0A"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FF6F06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F71996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416D32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AAFEED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A6B70D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6D40EA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6079403" w14:textId="77777777" w:rsidTr="00AA541A">
        <w:trPr>
          <w:trHeight w:val="456"/>
        </w:trPr>
        <w:tc>
          <w:tcPr>
            <w:tcW w:w="0" w:type="auto"/>
            <w:shd w:val="clear" w:color="auto" w:fill="auto"/>
            <w:vAlign w:val="center"/>
            <w:hideMark/>
          </w:tcPr>
          <w:p w14:paraId="236AA98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DF6601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FD1D14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F55CEE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9F0675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B9372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A85454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5C0AA6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B5564C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9CCEAFF" w14:textId="77777777" w:rsidTr="00AA541A">
        <w:trPr>
          <w:trHeight w:val="456"/>
        </w:trPr>
        <w:tc>
          <w:tcPr>
            <w:tcW w:w="0" w:type="auto"/>
            <w:shd w:val="clear" w:color="auto" w:fill="auto"/>
            <w:vAlign w:val="center"/>
            <w:hideMark/>
          </w:tcPr>
          <w:p w14:paraId="5BC604A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6ACE15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14DB7A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D8C1EF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38DEA7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6698CA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A46F62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F5E3B8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D1F034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EC7298D" w14:textId="77777777" w:rsidTr="00AA541A">
        <w:trPr>
          <w:trHeight w:val="600"/>
        </w:trPr>
        <w:tc>
          <w:tcPr>
            <w:tcW w:w="10763" w:type="dxa"/>
            <w:gridSpan w:val="7"/>
            <w:shd w:val="clear" w:color="auto" w:fill="auto"/>
            <w:vAlign w:val="center"/>
            <w:hideMark/>
          </w:tcPr>
          <w:p w14:paraId="15600152" w14:textId="77777777" w:rsidR="00E85F60" w:rsidRPr="004B2B79" w:rsidRDefault="00E85F60" w:rsidP="00AA541A">
            <w:pPr>
              <w:jc w:val="right"/>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TOTAL  </w:t>
            </w:r>
            <w:proofErr w:type="gramStart"/>
            <w:r w:rsidRPr="004B2B79">
              <w:rPr>
                <w:rFonts w:ascii="Univers" w:hAnsi="Univers" w:cs="Calibri"/>
                <w:b/>
                <w:bCs/>
                <w:color w:val="000000"/>
                <w:sz w:val="18"/>
                <w:szCs w:val="18"/>
                <w:lang w:eastAsia="en-GB"/>
              </w:rPr>
              <w:t xml:space="preserve">  .</w:t>
            </w:r>
            <w:proofErr w:type="gramEnd"/>
          </w:p>
        </w:tc>
        <w:tc>
          <w:tcPr>
            <w:tcW w:w="1701" w:type="dxa"/>
            <w:shd w:val="clear" w:color="auto" w:fill="auto"/>
            <w:vAlign w:val="center"/>
            <w:hideMark/>
          </w:tcPr>
          <w:p w14:paraId="1F1F619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c>
          <w:tcPr>
            <w:tcW w:w="1634" w:type="dxa"/>
            <w:shd w:val="clear" w:color="auto" w:fill="auto"/>
            <w:vAlign w:val="center"/>
            <w:hideMark/>
          </w:tcPr>
          <w:p w14:paraId="11F067B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r>
    </w:tbl>
    <w:p w14:paraId="4991D2CD" w14:textId="77777777" w:rsidR="00E85F60" w:rsidRDefault="00E85F60" w:rsidP="00E85F60"/>
    <w:p w14:paraId="7A50CE5F"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565DC372" w14:textId="77777777" w:rsidTr="00AA541A">
        <w:trPr>
          <w:trHeight w:val="771"/>
        </w:trPr>
        <w:tc>
          <w:tcPr>
            <w:tcW w:w="1975" w:type="pct"/>
            <w:shd w:val="clear" w:color="auto" w:fill="auto"/>
            <w:vAlign w:val="center"/>
            <w:hideMark/>
          </w:tcPr>
          <w:p w14:paraId="090A12CB"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627FA805"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661FE160" w14:textId="77777777" w:rsidR="00E85F60" w:rsidRDefault="00E85F60" w:rsidP="00E85F60"/>
    <w:p w14:paraId="70160E77" w14:textId="77777777" w:rsidR="00E85F60" w:rsidRDefault="00E85F60" w:rsidP="00E85F60">
      <w:r>
        <w:br w:type="page"/>
      </w:r>
    </w:p>
    <w:p w14:paraId="1935EF55" w14:textId="77777777" w:rsidR="00E85F60" w:rsidRDefault="00E85F60" w:rsidP="00E85F60"/>
    <w:p w14:paraId="452B4C59" w14:textId="77777777" w:rsidR="00E85F60" w:rsidRDefault="00E85F60" w:rsidP="00E85F60"/>
    <w:p w14:paraId="291CBC37" w14:textId="77777777" w:rsidR="00E85F60" w:rsidRDefault="00E85F60" w:rsidP="00E85F60"/>
    <w:p w14:paraId="4E6D4134" w14:textId="77777777" w:rsidR="00E85F60" w:rsidRDefault="00E85F60" w:rsidP="00E85F60"/>
    <w:p w14:paraId="506B3CB5" w14:textId="77777777" w:rsidR="00E85F60" w:rsidRDefault="00E85F60" w:rsidP="00E85F60"/>
    <w:p w14:paraId="3D04DD45" w14:textId="77777777" w:rsidR="00E85F60" w:rsidRDefault="00E85F60" w:rsidP="00E85F60"/>
    <w:p w14:paraId="7EA98105" w14:textId="77777777" w:rsidR="00E85F60" w:rsidRDefault="00E85F60" w:rsidP="00E85F60"/>
    <w:p w14:paraId="47C79EAB" w14:textId="77777777" w:rsidR="00E85F60" w:rsidRPr="00034A16" w:rsidRDefault="00E85F60" w:rsidP="00E85F60">
      <w:pPr>
        <w:ind w:left="1418" w:firstLine="709"/>
        <w:rPr>
          <w:rFonts w:ascii="Univers" w:hAnsi="Univers"/>
          <w:b/>
          <w:bCs/>
          <w:sz w:val="24"/>
          <w:szCs w:val="24"/>
          <w:u w:val="single"/>
        </w:rPr>
      </w:pPr>
      <w:r w:rsidRPr="00034A16">
        <w:rPr>
          <w:rFonts w:ascii="Univers" w:hAnsi="Univers"/>
          <w:b/>
          <w:bCs/>
          <w:sz w:val="24"/>
          <w:szCs w:val="24"/>
          <w:u w:val="single"/>
        </w:rPr>
        <w:t xml:space="preserve">PRICE SCHEDULES -   LOT </w:t>
      </w:r>
      <w:r>
        <w:rPr>
          <w:rFonts w:ascii="Univers" w:hAnsi="Univers"/>
          <w:b/>
          <w:bCs/>
          <w:sz w:val="24"/>
          <w:szCs w:val="24"/>
          <w:u w:val="single"/>
        </w:rPr>
        <w:t>3</w:t>
      </w:r>
    </w:p>
    <w:p w14:paraId="501ED7B8" w14:textId="77777777" w:rsidR="00E85F60" w:rsidRPr="00034A16" w:rsidRDefault="00E85F60" w:rsidP="00E85F60">
      <w:pPr>
        <w:rPr>
          <w:rFonts w:ascii="Univers" w:hAnsi="Univers"/>
          <w:b/>
          <w:bCs/>
          <w:sz w:val="24"/>
          <w:szCs w:val="24"/>
        </w:rPr>
      </w:pPr>
    </w:p>
    <w:p w14:paraId="4A468044" w14:textId="77777777" w:rsidR="00E85F60" w:rsidRDefault="00E85F60" w:rsidP="00E85F60"/>
    <w:p w14:paraId="0DB3830D" w14:textId="77777777" w:rsidR="00E85F60" w:rsidRDefault="00E85F60" w:rsidP="00E85F60"/>
    <w:p w14:paraId="3AB7551A"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K01 </w:t>
      </w:r>
      <w:r w:rsidRPr="00B67910">
        <w:rPr>
          <w:rFonts w:ascii="Univers" w:hAnsi="Univers"/>
          <w:sz w:val="24"/>
          <w:szCs w:val="22"/>
        </w:rPr>
        <w:tab/>
        <w:t xml:space="preserve">RAIYMANDHOO ISLAND </w:t>
      </w:r>
    </w:p>
    <w:p w14:paraId="264895F2"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K02 </w:t>
      </w:r>
      <w:r w:rsidRPr="00B67910">
        <w:rPr>
          <w:rFonts w:ascii="Univers" w:hAnsi="Univers"/>
          <w:sz w:val="24"/>
          <w:szCs w:val="22"/>
        </w:rPr>
        <w:tab/>
        <w:t xml:space="preserve">MULAH ISLAND </w:t>
      </w:r>
    </w:p>
    <w:p w14:paraId="49AD340A"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K03 </w:t>
      </w:r>
      <w:r w:rsidRPr="00B67910">
        <w:rPr>
          <w:rFonts w:ascii="Univers" w:hAnsi="Univers"/>
          <w:sz w:val="24"/>
          <w:szCs w:val="22"/>
        </w:rPr>
        <w:tab/>
        <w:t xml:space="preserve">VEYVAH ISLAND </w:t>
      </w:r>
    </w:p>
    <w:p w14:paraId="14B23648"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K05 </w:t>
      </w:r>
      <w:r w:rsidRPr="00B67910">
        <w:rPr>
          <w:rFonts w:ascii="Univers" w:hAnsi="Univers"/>
          <w:sz w:val="24"/>
          <w:szCs w:val="22"/>
        </w:rPr>
        <w:tab/>
        <w:t xml:space="preserve">MULI ISLAND </w:t>
      </w:r>
      <w:proofErr w:type="spellStart"/>
      <w:r w:rsidRPr="00B67910">
        <w:rPr>
          <w:rFonts w:ascii="Univers" w:hAnsi="Univers"/>
          <w:sz w:val="24"/>
          <w:szCs w:val="22"/>
        </w:rPr>
        <w:t>ISLAND</w:t>
      </w:r>
      <w:proofErr w:type="spellEnd"/>
    </w:p>
    <w:p w14:paraId="13D9290C"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L02 </w:t>
      </w:r>
      <w:r w:rsidRPr="00B67910">
        <w:rPr>
          <w:rFonts w:ascii="Univers" w:hAnsi="Univers"/>
          <w:sz w:val="24"/>
          <w:szCs w:val="22"/>
        </w:rPr>
        <w:tab/>
        <w:t xml:space="preserve">NILANDHOO ISLAND </w:t>
      </w:r>
    </w:p>
    <w:p w14:paraId="0D087061"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N02 </w:t>
      </w:r>
      <w:r w:rsidRPr="00B67910">
        <w:rPr>
          <w:rFonts w:ascii="Univers" w:hAnsi="Univers"/>
          <w:sz w:val="24"/>
          <w:szCs w:val="22"/>
        </w:rPr>
        <w:tab/>
        <w:t>THIMARAFUSHI ISLAND</w:t>
      </w:r>
    </w:p>
    <w:p w14:paraId="17CBE380"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N04 </w:t>
      </w:r>
      <w:r w:rsidRPr="00B67910">
        <w:rPr>
          <w:rFonts w:ascii="Univers" w:hAnsi="Univers"/>
          <w:sz w:val="24"/>
          <w:szCs w:val="22"/>
        </w:rPr>
        <w:tab/>
        <w:t>GURAIDHOO ISLAND</w:t>
      </w:r>
    </w:p>
    <w:p w14:paraId="03E36A10"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P02 </w:t>
      </w:r>
      <w:r w:rsidRPr="00B67910">
        <w:rPr>
          <w:rFonts w:ascii="Univers" w:hAnsi="Univers"/>
          <w:sz w:val="24"/>
          <w:szCs w:val="22"/>
        </w:rPr>
        <w:tab/>
        <w:t xml:space="preserve">MAAMENDHOO ISLAND </w:t>
      </w:r>
    </w:p>
    <w:p w14:paraId="4668A301"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Q04 </w:t>
      </w:r>
      <w:r w:rsidRPr="00B67910">
        <w:rPr>
          <w:rFonts w:ascii="Univers" w:hAnsi="Univers"/>
          <w:sz w:val="24"/>
          <w:szCs w:val="22"/>
        </w:rPr>
        <w:tab/>
        <w:t xml:space="preserve">FARESMAATHODA ISLAND </w:t>
      </w:r>
    </w:p>
    <w:p w14:paraId="37424A3C" w14:textId="77777777" w:rsidR="00E85F60" w:rsidRDefault="00E85F60" w:rsidP="00E85F60">
      <w:pPr>
        <w:spacing w:after="120"/>
        <w:ind w:left="2552"/>
      </w:pPr>
      <w:r w:rsidRPr="00B67910">
        <w:rPr>
          <w:rFonts w:ascii="Univers" w:hAnsi="Univers"/>
          <w:sz w:val="24"/>
          <w:szCs w:val="22"/>
        </w:rPr>
        <w:t xml:space="preserve">Q05 </w:t>
      </w:r>
      <w:r w:rsidRPr="00B67910">
        <w:rPr>
          <w:rFonts w:ascii="Univers" w:hAnsi="Univers"/>
          <w:sz w:val="24"/>
          <w:szCs w:val="22"/>
        </w:rPr>
        <w:tab/>
        <w:t>GADHDHOO ISLAND</w:t>
      </w:r>
      <w:r w:rsidRPr="00B67910">
        <w:rPr>
          <w:sz w:val="24"/>
          <w:szCs w:val="22"/>
        </w:rPr>
        <w:t xml:space="preserve"> </w:t>
      </w:r>
      <w:r>
        <w:br w:type="page"/>
      </w:r>
    </w:p>
    <w:tbl>
      <w:tblPr>
        <w:tblW w:w="5000" w:type="pct"/>
        <w:tblLook w:val="04A0" w:firstRow="1" w:lastRow="0" w:firstColumn="1" w:lastColumn="0" w:noHBand="0" w:noVBand="1"/>
      </w:tblPr>
      <w:tblGrid>
        <w:gridCol w:w="2530"/>
        <w:gridCol w:w="11588"/>
      </w:tblGrid>
      <w:tr w:rsidR="00E85F60" w:rsidRPr="00D04C26" w14:paraId="393C58EE"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0526B6B8" w14:textId="77777777" w:rsidR="00E85F60" w:rsidRPr="00D04C26" w:rsidRDefault="00E85F60" w:rsidP="00AA541A">
            <w:pPr>
              <w:ind w:left="-107"/>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lastRenderedPageBreak/>
              <w:t>Assure Project - Microgrid Modifications and Expansions</w:t>
            </w:r>
          </w:p>
        </w:tc>
      </w:tr>
      <w:tr w:rsidR="00E85F60" w:rsidRPr="00D04C26" w14:paraId="55AEFBE0" w14:textId="77777777" w:rsidTr="00AA541A">
        <w:trPr>
          <w:trHeight w:val="300"/>
        </w:trPr>
        <w:tc>
          <w:tcPr>
            <w:tcW w:w="5000" w:type="pct"/>
            <w:gridSpan w:val="2"/>
            <w:vMerge/>
            <w:tcBorders>
              <w:top w:val="nil"/>
              <w:left w:val="nil"/>
              <w:bottom w:val="nil"/>
              <w:right w:val="nil"/>
            </w:tcBorders>
            <w:vAlign w:val="center"/>
            <w:hideMark/>
          </w:tcPr>
          <w:p w14:paraId="5B2C831E" w14:textId="77777777" w:rsidR="00E85F60" w:rsidRPr="00D04C26" w:rsidRDefault="00E85F60" w:rsidP="00AA541A">
            <w:pPr>
              <w:rPr>
                <w:rFonts w:ascii="Univers" w:hAnsi="Univers" w:cs="Calibri"/>
                <w:b/>
                <w:bCs/>
                <w:color w:val="000000"/>
                <w:sz w:val="20"/>
                <w:u w:val="single"/>
                <w:lang w:eastAsia="en-GB"/>
              </w:rPr>
            </w:pPr>
          </w:p>
        </w:tc>
      </w:tr>
      <w:tr w:rsidR="00E85F60" w:rsidRPr="00D04C26" w14:paraId="38F55324" w14:textId="77777777" w:rsidTr="00AA541A">
        <w:trPr>
          <w:trHeight w:val="444"/>
        </w:trPr>
        <w:tc>
          <w:tcPr>
            <w:tcW w:w="842"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501A262" w14:textId="77777777" w:rsidR="00E85F60" w:rsidRPr="00D04C26" w:rsidRDefault="00E85F60" w:rsidP="00AA541A">
            <w:pPr>
              <w:jc w:val="center"/>
              <w:rPr>
                <w:rFonts w:ascii="Univers" w:hAnsi="Univers" w:cs="Calibri"/>
                <w:b/>
                <w:bCs/>
                <w:color w:val="000000"/>
                <w:sz w:val="20"/>
                <w:lang w:eastAsia="en-GB"/>
              </w:rPr>
            </w:pPr>
            <w:r w:rsidRPr="00D04C26">
              <w:rPr>
                <w:rFonts w:ascii="Univers" w:hAnsi="Univers" w:cs="Calibri"/>
                <w:b/>
                <w:bCs/>
                <w:color w:val="000000"/>
                <w:sz w:val="20"/>
                <w:lang w:eastAsia="en-GB"/>
              </w:rPr>
              <w:t>Name of the Bidder / JV</w:t>
            </w:r>
          </w:p>
        </w:tc>
        <w:tc>
          <w:tcPr>
            <w:tcW w:w="4158" w:type="pct"/>
            <w:tcBorders>
              <w:top w:val="single" w:sz="8" w:space="0" w:color="auto"/>
              <w:left w:val="nil"/>
              <w:bottom w:val="single" w:sz="8" w:space="0" w:color="auto"/>
              <w:right w:val="single" w:sz="8" w:space="0" w:color="000000"/>
            </w:tcBorders>
            <w:shd w:val="clear" w:color="auto" w:fill="auto"/>
            <w:noWrap/>
            <w:hideMark/>
          </w:tcPr>
          <w:p w14:paraId="1ABF538F" w14:textId="77777777" w:rsidR="00E85F60" w:rsidRPr="00D04C26" w:rsidRDefault="00E85F60" w:rsidP="00AA541A">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D04C26" w14:paraId="688B09D2" w14:textId="77777777" w:rsidTr="00AA541A">
        <w:trPr>
          <w:trHeight w:val="300"/>
        </w:trPr>
        <w:tc>
          <w:tcPr>
            <w:tcW w:w="5000" w:type="pct"/>
            <w:gridSpan w:val="2"/>
            <w:tcBorders>
              <w:top w:val="nil"/>
              <w:left w:val="nil"/>
              <w:bottom w:val="single" w:sz="6" w:space="0" w:color="auto"/>
              <w:right w:val="nil"/>
            </w:tcBorders>
            <w:shd w:val="clear" w:color="auto" w:fill="auto"/>
            <w:noWrap/>
            <w:hideMark/>
          </w:tcPr>
          <w:p w14:paraId="36835CC7" w14:textId="77777777" w:rsidR="00E85F60" w:rsidRPr="00D04C26" w:rsidRDefault="00E85F60" w:rsidP="00AA541A">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5D0E52" w14:paraId="00B09875" w14:textId="77777777" w:rsidTr="00AA541A">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39049ABA" w14:textId="77777777" w:rsidR="00E85F60" w:rsidRPr="005D0E52" w:rsidRDefault="00E85F60" w:rsidP="00AA541A">
            <w:pPr>
              <w:jc w:val="center"/>
              <w:rPr>
                <w:rFonts w:ascii="Univers" w:hAnsi="Univers" w:cs="Calibri"/>
                <w:b/>
                <w:bCs/>
                <w:color w:val="000000"/>
                <w:szCs w:val="22"/>
                <w:lang w:eastAsia="en-GB"/>
              </w:rPr>
            </w:pPr>
            <w:r w:rsidRPr="005D0E52">
              <w:rPr>
                <w:rFonts w:ascii="Univers" w:hAnsi="Univers" w:cs="Calibri"/>
                <w:b/>
                <w:bCs/>
                <w:color w:val="000000"/>
                <w:szCs w:val="22"/>
                <w:lang w:eastAsia="en-GB"/>
              </w:rPr>
              <w:t xml:space="preserve">Lot </w:t>
            </w:r>
            <w:r>
              <w:rPr>
                <w:rFonts w:ascii="Univers" w:hAnsi="Univers" w:cs="Calibri"/>
                <w:b/>
                <w:bCs/>
                <w:color w:val="000000"/>
                <w:szCs w:val="22"/>
                <w:lang w:eastAsia="en-GB"/>
              </w:rPr>
              <w:t>3</w:t>
            </w:r>
            <w:r w:rsidRPr="005D0E52">
              <w:rPr>
                <w:rFonts w:ascii="Univers" w:hAnsi="Univers" w:cs="Calibri"/>
                <w:b/>
                <w:bCs/>
                <w:color w:val="000000"/>
                <w:szCs w:val="22"/>
                <w:lang w:eastAsia="en-GB"/>
              </w:rPr>
              <w:t xml:space="preserve"> - Schedule No. 1:  Plant and Mandatory Spare Parts Supplied from Abroad</w:t>
            </w:r>
          </w:p>
        </w:tc>
      </w:tr>
      <w:tr w:rsidR="00E85F60" w:rsidRPr="00D04C26" w14:paraId="7B539008" w14:textId="77777777" w:rsidTr="00AA541A">
        <w:trPr>
          <w:trHeight w:val="1037"/>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11D56D8A" w14:textId="77777777" w:rsidR="00E85F60" w:rsidRPr="00175471" w:rsidRDefault="00E85F60" w:rsidP="00AA541A">
            <w:pPr>
              <w:spacing w:after="20"/>
              <w:rPr>
                <w:rFonts w:ascii="Univers" w:hAnsi="Univers" w:cs="Calibri"/>
                <w:color w:val="000000"/>
                <w:sz w:val="18"/>
                <w:szCs w:val="18"/>
                <w:lang w:eastAsia="en-GB"/>
              </w:rPr>
            </w:pPr>
            <w:r w:rsidRPr="0055684D">
              <w:rPr>
                <w:rFonts w:ascii="Univers" w:hAnsi="Univers" w:cs="Calibri"/>
                <w:b/>
                <w:bCs/>
                <w:color w:val="000000"/>
                <w:sz w:val="18"/>
                <w:szCs w:val="18"/>
                <w:lang w:eastAsia="en-GB"/>
              </w:rPr>
              <w:t>Instructions to bidders:</w:t>
            </w:r>
            <w:r w:rsidRPr="0055684D">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(a)</w:t>
            </w:r>
          </w:p>
          <w:p w14:paraId="43D800FB" w14:textId="77777777" w:rsidR="00E85F60" w:rsidRPr="00175471"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(ii) Prices for items supplied from abroad should be quoted in Schedule 1. Do not duplicate same in Schedule 2.</w:t>
            </w:r>
          </w:p>
          <w:p w14:paraId="50AA64DA" w14:textId="77777777" w:rsidR="00E85F60" w:rsidRPr="00175471"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(iii) Refer to Volume II of the bid document for design diagrams, equipment schedules and technical specifications. </w:t>
            </w:r>
          </w:p>
          <w:p w14:paraId="33EBE240" w14:textId="77777777" w:rsidR="00E85F60" w:rsidRPr="00D04C26" w:rsidRDefault="00E85F60" w:rsidP="00AA541A">
            <w:pPr>
              <w:spacing w:after="20"/>
              <w:rPr>
                <w:rFonts w:ascii="Univers" w:hAnsi="Univers" w:cs="Calibri"/>
                <w:color w:val="000000"/>
                <w:sz w:val="18"/>
                <w:szCs w:val="18"/>
                <w:lang w:eastAsia="en-GB"/>
              </w:rPr>
            </w:pPr>
            <w:r w:rsidRPr="00175471">
              <w:rPr>
                <w:rFonts w:ascii="Univers" w:hAnsi="Univers" w:cs="Calibri"/>
                <w:color w:val="000000"/>
                <w:sz w:val="18"/>
                <w:szCs w:val="18"/>
                <w:vertAlign w:val="superscript"/>
                <w:lang w:eastAsia="en-GB"/>
              </w:rPr>
              <w:t>a</w:t>
            </w:r>
            <w:r w:rsidRPr="00175471">
              <w:rPr>
                <w:rFonts w:ascii="Univers" w:hAnsi="Univers" w:cs="Calibri"/>
                <w:color w:val="000000"/>
                <w:sz w:val="18"/>
                <w:szCs w:val="18"/>
                <w:lang w:eastAsia="en-GB"/>
              </w:rPr>
              <w:t xml:space="preserve"> Specify currencies in accordance with ITB 19.1 of the BDS.</w:t>
            </w:r>
          </w:p>
        </w:tc>
      </w:tr>
    </w:tbl>
    <w:p w14:paraId="4FC97A7E" w14:textId="77777777" w:rsidR="00E85F60" w:rsidRDefault="00E85F60" w:rsidP="00E85F60"/>
    <w:p w14:paraId="7F6D09B6"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055"/>
        <w:gridCol w:w="851"/>
        <w:gridCol w:w="1276"/>
        <w:gridCol w:w="587"/>
        <w:gridCol w:w="736"/>
        <w:gridCol w:w="1086"/>
        <w:gridCol w:w="1134"/>
        <w:gridCol w:w="1418"/>
        <w:gridCol w:w="1352"/>
      </w:tblGrid>
      <w:tr w:rsidR="00E85F60" w:rsidRPr="001245DC" w14:paraId="657A4B4D" w14:textId="77777777" w:rsidTr="00AA541A">
        <w:trPr>
          <w:trHeight w:val="492"/>
          <w:tblHeader/>
        </w:trPr>
        <w:tc>
          <w:tcPr>
            <w:tcW w:w="0" w:type="auto"/>
            <w:vMerge w:val="restart"/>
            <w:shd w:val="clear" w:color="000000" w:fill="F2F2F2"/>
            <w:vAlign w:val="center"/>
            <w:hideMark/>
          </w:tcPr>
          <w:p w14:paraId="151A986F"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Item</w:t>
            </w:r>
          </w:p>
        </w:tc>
        <w:tc>
          <w:tcPr>
            <w:tcW w:w="5055" w:type="dxa"/>
            <w:vMerge w:val="restart"/>
            <w:shd w:val="clear" w:color="000000" w:fill="F2F2F2"/>
            <w:vAlign w:val="center"/>
            <w:hideMark/>
          </w:tcPr>
          <w:p w14:paraId="3856A3FB"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Description</w:t>
            </w:r>
          </w:p>
        </w:tc>
        <w:tc>
          <w:tcPr>
            <w:tcW w:w="851" w:type="dxa"/>
            <w:vMerge w:val="restart"/>
            <w:shd w:val="clear" w:color="000000" w:fill="F2F2F2"/>
            <w:vAlign w:val="center"/>
            <w:hideMark/>
          </w:tcPr>
          <w:p w14:paraId="6EDD9CDD"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Ref. </w:t>
            </w:r>
            <w:r w:rsidRPr="001245DC">
              <w:rPr>
                <w:rFonts w:ascii="Univers" w:hAnsi="Univers" w:cs="Calibri"/>
                <w:b/>
                <w:bCs/>
                <w:color w:val="000000"/>
                <w:sz w:val="18"/>
                <w:szCs w:val="18"/>
                <w:lang w:eastAsia="en-GB"/>
              </w:rPr>
              <w:br/>
              <w:t>Schedule</w:t>
            </w:r>
          </w:p>
        </w:tc>
        <w:tc>
          <w:tcPr>
            <w:tcW w:w="1276" w:type="dxa"/>
            <w:vMerge w:val="restart"/>
            <w:shd w:val="clear" w:color="000000" w:fill="F2F2F2"/>
            <w:vAlign w:val="center"/>
            <w:hideMark/>
          </w:tcPr>
          <w:p w14:paraId="46D7AB78"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Country of Origin</w:t>
            </w:r>
          </w:p>
        </w:tc>
        <w:tc>
          <w:tcPr>
            <w:tcW w:w="587" w:type="dxa"/>
            <w:vMerge w:val="restart"/>
            <w:shd w:val="clear" w:color="000000" w:fill="F2F2F2"/>
            <w:vAlign w:val="center"/>
            <w:hideMark/>
          </w:tcPr>
          <w:p w14:paraId="5AD9E4B2"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Unit</w:t>
            </w:r>
          </w:p>
        </w:tc>
        <w:tc>
          <w:tcPr>
            <w:tcW w:w="736" w:type="dxa"/>
            <w:vMerge w:val="restart"/>
            <w:shd w:val="clear" w:color="000000" w:fill="F2F2F2"/>
            <w:vAlign w:val="center"/>
            <w:hideMark/>
          </w:tcPr>
          <w:p w14:paraId="74277327"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Quantity</w:t>
            </w:r>
          </w:p>
        </w:tc>
        <w:tc>
          <w:tcPr>
            <w:tcW w:w="2220" w:type="dxa"/>
            <w:gridSpan w:val="2"/>
            <w:shd w:val="clear" w:color="000000" w:fill="F2F2F2"/>
            <w:vAlign w:val="center"/>
            <w:hideMark/>
          </w:tcPr>
          <w:p w14:paraId="28798DFD"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Unit </w:t>
            </w:r>
            <w:proofErr w:type="spellStart"/>
            <w:r w:rsidRPr="001245DC">
              <w:rPr>
                <w:rFonts w:ascii="Univers" w:hAnsi="Univers" w:cs="Calibri"/>
                <w:b/>
                <w:bCs/>
                <w:color w:val="000000"/>
                <w:sz w:val="18"/>
                <w:szCs w:val="18"/>
                <w:lang w:eastAsia="en-GB"/>
              </w:rPr>
              <w:t>Price</w:t>
            </w:r>
            <w:r w:rsidRPr="001245DC">
              <w:rPr>
                <w:rFonts w:ascii="Univers" w:hAnsi="Univers" w:cs="Calibri"/>
                <w:b/>
                <w:bCs/>
                <w:i/>
                <w:iCs/>
                <w:color w:val="000000"/>
                <w:sz w:val="18"/>
                <w:szCs w:val="18"/>
                <w:vertAlign w:val="superscript"/>
                <w:lang w:eastAsia="en-GB"/>
              </w:rPr>
              <w:t>a</w:t>
            </w:r>
            <w:proofErr w:type="spellEnd"/>
          </w:p>
        </w:tc>
        <w:tc>
          <w:tcPr>
            <w:tcW w:w="1418" w:type="dxa"/>
            <w:shd w:val="clear" w:color="000000" w:fill="F2F2F2"/>
            <w:vAlign w:val="center"/>
            <w:hideMark/>
          </w:tcPr>
          <w:p w14:paraId="5A48EF43"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Total </w:t>
            </w:r>
            <w:proofErr w:type="spellStart"/>
            <w:r w:rsidRPr="001245DC">
              <w:rPr>
                <w:rFonts w:ascii="Univers" w:hAnsi="Univers" w:cs="Calibri"/>
                <w:b/>
                <w:bCs/>
                <w:color w:val="000000"/>
                <w:sz w:val="18"/>
                <w:szCs w:val="18"/>
                <w:lang w:eastAsia="en-GB"/>
              </w:rPr>
              <w:t>Price</w:t>
            </w:r>
            <w:r w:rsidRPr="001245DC">
              <w:rPr>
                <w:rFonts w:ascii="Univers" w:hAnsi="Univers" w:cs="Calibri"/>
                <w:b/>
                <w:bCs/>
                <w:i/>
                <w:iCs/>
                <w:color w:val="000000"/>
                <w:sz w:val="18"/>
                <w:szCs w:val="18"/>
                <w:vertAlign w:val="superscript"/>
                <w:lang w:eastAsia="en-GB"/>
              </w:rPr>
              <w:t>a</w:t>
            </w:r>
            <w:proofErr w:type="spellEnd"/>
          </w:p>
        </w:tc>
        <w:tc>
          <w:tcPr>
            <w:tcW w:w="1352" w:type="dxa"/>
            <w:shd w:val="clear" w:color="000000" w:fill="F2F2F2"/>
            <w:vAlign w:val="center"/>
            <w:hideMark/>
          </w:tcPr>
          <w:p w14:paraId="3B0FBAB3"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Taxes and Duties</w:t>
            </w:r>
          </w:p>
        </w:tc>
      </w:tr>
      <w:tr w:rsidR="00E85F60" w:rsidRPr="001245DC" w14:paraId="14CD2D86" w14:textId="77777777" w:rsidTr="00AA541A">
        <w:trPr>
          <w:trHeight w:val="660"/>
          <w:tblHeader/>
        </w:trPr>
        <w:tc>
          <w:tcPr>
            <w:tcW w:w="0" w:type="auto"/>
            <w:vMerge/>
            <w:vAlign w:val="center"/>
            <w:hideMark/>
          </w:tcPr>
          <w:p w14:paraId="1FA7C6DB" w14:textId="77777777" w:rsidR="00E85F60" w:rsidRPr="001245DC" w:rsidRDefault="00E85F60" w:rsidP="00AA541A">
            <w:pPr>
              <w:rPr>
                <w:rFonts w:ascii="Univers" w:hAnsi="Univers" w:cs="Calibri"/>
                <w:b/>
                <w:bCs/>
                <w:color w:val="000000"/>
                <w:sz w:val="18"/>
                <w:szCs w:val="18"/>
                <w:lang w:eastAsia="en-GB"/>
              </w:rPr>
            </w:pPr>
          </w:p>
        </w:tc>
        <w:tc>
          <w:tcPr>
            <w:tcW w:w="5055" w:type="dxa"/>
            <w:vMerge/>
            <w:vAlign w:val="center"/>
            <w:hideMark/>
          </w:tcPr>
          <w:p w14:paraId="02847908" w14:textId="77777777" w:rsidR="00E85F60" w:rsidRPr="001245DC" w:rsidRDefault="00E85F60" w:rsidP="00AA541A">
            <w:pPr>
              <w:rPr>
                <w:rFonts w:ascii="Univers" w:hAnsi="Univers" w:cs="Calibri"/>
                <w:b/>
                <w:bCs/>
                <w:color w:val="000000"/>
                <w:sz w:val="18"/>
                <w:szCs w:val="18"/>
                <w:lang w:eastAsia="en-GB"/>
              </w:rPr>
            </w:pPr>
          </w:p>
        </w:tc>
        <w:tc>
          <w:tcPr>
            <w:tcW w:w="851" w:type="dxa"/>
            <w:vMerge/>
            <w:vAlign w:val="center"/>
            <w:hideMark/>
          </w:tcPr>
          <w:p w14:paraId="2F23E799" w14:textId="77777777" w:rsidR="00E85F60" w:rsidRPr="001245DC" w:rsidRDefault="00E85F60" w:rsidP="00AA541A">
            <w:pPr>
              <w:rPr>
                <w:rFonts w:ascii="Univers" w:hAnsi="Univers" w:cs="Calibri"/>
                <w:b/>
                <w:bCs/>
                <w:color w:val="000000"/>
                <w:sz w:val="18"/>
                <w:szCs w:val="18"/>
                <w:lang w:eastAsia="en-GB"/>
              </w:rPr>
            </w:pPr>
          </w:p>
        </w:tc>
        <w:tc>
          <w:tcPr>
            <w:tcW w:w="1276" w:type="dxa"/>
            <w:vMerge/>
            <w:vAlign w:val="center"/>
            <w:hideMark/>
          </w:tcPr>
          <w:p w14:paraId="0F789B33" w14:textId="77777777" w:rsidR="00E85F60" w:rsidRPr="001245DC" w:rsidRDefault="00E85F60" w:rsidP="00AA541A">
            <w:pPr>
              <w:rPr>
                <w:rFonts w:ascii="Univers" w:hAnsi="Univers" w:cs="Calibri"/>
                <w:b/>
                <w:bCs/>
                <w:color w:val="000000"/>
                <w:sz w:val="18"/>
                <w:szCs w:val="18"/>
                <w:lang w:eastAsia="en-GB"/>
              </w:rPr>
            </w:pPr>
          </w:p>
        </w:tc>
        <w:tc>
          <w:tcPr>
            <w:tcW w:w="587" w:type="dxa"/>
            <w:vMerge/>
            <w:vAlign w:val="center"/>
            <w:hideMark/>
          </w:tcPr>
          <w:p w14:paraId="20E6AA01" w14:textId="77777777" w:rsidR="00E85F60" w:rsidRPr="001245DC" w:rsidRDefault="00E85F60" w:rsidP="00AA541A">
            <w:pPr>
              <w:rPr>
                <w:rFonts w:ascii="Univers" w:hAnsi="Univers" w:cs="Calibri"/>
                <w:b/>
                <w:bCs/>
                <w:color w:val="000000"/>
                <w:sz w:val="18"/>
                <w:szCs w:val="18"/>
                <w:lang w:eastAsia="en-GB"/>
              </w:rPr>
            </w:pPr>
          </w:p>
        </w:tc>
        <w:tc>
          <w:tcPr>
            <w:tcW w:w="736" w:type="dxa"/>
            <w:vMerge/>
            <w:vAlign w:val="center"/>
            <w:hideMark/>
          </w:tcPr>
          <w:p w14:paraId="4C149DDD" w14:textId="77777777" w:rsidR="00E85F60" w:rsidRPr="001245DC" w:rsidRDefault="00E85F60" w:rsidP="00AA541A">
            <w:pPr>
              <w:rPr>
                <w:rFonts w:ascii="Univers" w:hAnsi="Univers" w:cs="Calibri"/>
                <w:b/>
                <w:bCs/>
                <w:color w:val="000000"/>
                <w:sz w:val="18"/>
                <w:szCs w:val="18"/>
                <w:lang w:eastAsia="en-GB"/>
              </w:rPr>
            </w:pPr>
          </w:p>
        </w:tc>
        <w:tc>
          <w:tcPr>
            <w:tcW w:w="1086" w:type="dxa"/>
            <w:shd w:val="clear" w:color="000000" w:fill="F2F2F2"/>
            <w:vAlign w:val="center"/>
            <w:hideMark/>
          </w:tcPr>
          <w:p w14:paraId="4DF8F549"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Foreign Currency</w:t>
            </w:r>
          </w:p>
        </w:tc>
        <w:tc>
          <w:tcPr>
            <w:tcW w:w="1134" w:type="dxa"/>
            <w:shd w:val="clear" w:color="000000" w:fill="F2F2F2"/>
            <w:vAlign w:val="center"/>
            <w:hideMark/>
          </w:tcPr>
          <w:p w14:paraId="62E6CEBB"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CIP</w:t>
            </w:r>
          </w:p>
        </w:tc>
        <w:tc>
          <w:tcPr>
            <w:tcW w:w="1418" w:type="dxa"/>
            <w:shd w:val="clear" w:color="000000" w:fill="F2F2F2"/>
            <w:vAlign w:val="center"/>
            <w:hideMark/>
          </w:tcPr>
          <w:p w14:paraId="4B95B446"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Foreign Currency</w:t>
            </w:r>
          </w:p>
        </w:tc>
        <w:tc>
          <w:tcPr>
            <w:tcW w:w="1352" w:type="dxa"/>
            <w:shd w:val="clear" w:color="000000" w:fill="F2F2F2"/>
            <w:vAlign w:val="center"/>
            <w:hideMark/>
          </w:tcPr>
          <w:p w14:paraId="4931C130"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Local Currency</w:t>
            </w:r>
          </w:p>
        </w:tc>
      </w:tr>
      <w:tr w:rsidR="00E85F60" w:rsidRPr="001245DC" w14:paraId="13A2F6FB" w14:textId="77777777" w:rsidTr="00AA541A">
        <w:trPr>
          <w:trHeight w:val="300"/>
        </w:trPr>
        <w:tc>
          <w:tcPr>
            <w:tcW w:w="0" w:type="auto"/>
            <w:shd w:val="clear" w:color="000000" w:fill="F2F2F2"/>
            <w:vAlign w:val="center"/>
            <w:hideMark/>
          </w:tcPr>
          <w:p w14:paraId="1E58346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5055" w:type="dxa"/>
            <w:shd w:val="clear" w:color="000000" w:fill="F2F2F2"/>
            <w:vAlign w:val="center"/>
            <w:hideMark/>
          </w:tcPr>
          <w:p w14:paraId="38DF8BF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851" w:type="dxa"/>
            <w:shd w:val="clear" w:color="000000" w:fill="F2F2F2"/>
            <w:vAlign w:val="center"/>
            <w:hideMark/>
          </w:tcPr>
          <w:p w14:paraId="73096B2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w:t>
            </w:r>
          </w:p>
        </w:tc>
        <w:tc>
          <w:tcPr>
            <w:tcW w:w="1276" w:type="dxa"/>
            <w:shd w:val="clear" w:color="000000" w:fill="F2F2F2"/>
            <w:vAlign w:val="center"/>
            <w:hideMark/>
          </w:tcPr>
          <w:p w14:paraId="4B61A57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w:t>
            </w:r>
          </w:p>
        </w:tc>
        <w:tc>
          <w:tcPr>
            <w:tcW w:w="587" w:type="dxa"/>
            <w:shd w:val="clear" w:color="000000" w:fill="F2F2F2"/>
            <w:vAlign w:val="center"/>
            <w:hideMark/>
          </w:tcPr>
          <w:p w14:paraId="7C16AE4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w:t>
            </w:r>
          </w:p>
        </w:tc>
        <w:tc>
          <w:tcPr>
            <w:tcW w:w="736" w:type="dxa"/>
            <w:shd w:val="clear" w:color="000000" w:fill="F2F2F2"/>
            <w:vAlign w:val="center"/>
            <w:hideMark/>
          </w:tcPr>
          <w:p w14:paraId="0D2811D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w:t>
            </w:r>
          </w:p>
        </w:tc>
        <w:tc>
          <w:tcPr>
            <w:tcW w:w="1086" w:type="dxa"/>
            <w:shd w:val="clear" w:color="000000" w:fill="F2F2F2"/>
            <w:vAlign w:val="center"/>
            <w:hideMark/>
          </w:tcPr>
          <w:p w14:paraId="554216B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7</w:t>
            </w:r>
          </w:p>
        </w:tc>
        <w:tc>
          <w:tcPr>
            <w:tcW w:w="1134" w:type="dxa"/>
            <w:shd w:val="clear" w:color="000000" w:fill="F2F2F2"/>
            <w:vAlign w:val="center"/>
            <w:hideMark/>
          </w:tcPr>
          <w:p w14:paraId="636F272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w:t>
            </w:r>
          </w:p>
        </w:tc>
        <w:tc>
          <w:tcPr>
            <w:tcW w:w="1418" w:type="dxa"/>
            <w:shd w:val="clear" w:color="000000" w:fill="F2F2F2"/>
            <w:vAlign w:val="center"/>
            <w:hideMark/>
          </w:tcPr>
          <w:p w14:paraId="3A3CE7F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9 = 6 x 8</w:t>
            </w:r>
          </w:p>
        </w:tc>
        <w:tc>
          <w:tcPr>
            <w:tcW w:w="1352" w:type="dxa"/>
            <w:shd w:val="clear" w:color="000000" w:fill="F2F2F2"/>
            <w:vAlign w:val="center"/>
            <w:hideMark/>
          </w:tcPr>
          <w:p w14:paraId="4D9CCE4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w:t>
            </w:r>
          </w:p>
        </w:tc>
      </w:tr>
      <w:tr w:rsidR="00E85F60" w:rsidRPr="001245DC" w14:paraId="56B62D35" w14:textId="77777777" w:rsidTr="00AA541A">
        <w:trPr>
          <w:trHeight w:val="384"/>
        </w:trPr>
        <w:tc>
          <w:tcPr>
            <w:tcW w:w="0" w:type="auto"/>
            <w:shd w:val="clear" w:color="000000" w:fill="FFFFFF"/>
            <w:vAlign w:val="center"/>
            <w:hideMark/>
          </w:tcPr>
          <w:p w14:paraId="6DE9A597"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A</w:t>
            </w:r>
          </w:p>
        </w:tc>
        <w:tc>
          <w:tcPr>
            <w:tcW w:w="5055" w:type="dxa"/>
            <w:shd w:val="clear" w:color="000000" w:fill="FFFFFF"/>
            <w:vAlign w:val="center"/>
            <w:hideMark/>
          </w:tcPr>
          <w:p w14:paraId="37828AB7"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Supply of Equipment and Materials</w:t>
            </w:r>
          </w:p>
        </w:tc>
        <w:tc>
          <w:tcPr>
            <w:tcW w:w="851" w:type="dxa"/>
            <w:shd w:val="clear" w:color="000000" w:fill="FFFFFF"/>
            <w:vAlign w:val="center"/>
            <w:hideMark/>
          </w:tcPr>
          <w:p w14:paraId="261067D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000000" w:fill="FFFFFF"/>
            <w:vAlign w:val="center"/>
            <w:hideMark/>
          </w:tcPr>
          <w:p w14:paraId="5E6DA43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000000" w:fill="FFFFFF"/>
            <w:vAlign w:val="center"/>
            <w:hideMark/>
          </w:tcPr>
          <w:p w14:paraId="2F4283E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736" w:type="dxa"/>
            <w:shd w:val="clear" w:color="000000" w:fill="FFFFFF"/>
            <w:vAlign w:val="center"/>
            <w:hideMark/>
          </w:tcPr>
          <w:p w14:paraId="25CB73F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086" w:type="dxa"/>
            <w:shd w:val="clear" w:color="000000" w:fill="FFFFFF"/>
            <w:vAlign w:val="center"/>
            <w:hideMark/>
          </w:tcPr>
          <w:p w14:paraId="092D6B6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000000" w:fill="FFFFFF"/>
            <w:vAlign w:val="center"/>
            <w:hideMark/>
          </w:tcPr>
          <w:p w14:paraId="2E7F2F7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604D575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352" w:type="dxa"/>
            <w:shd w:val="clear" w:color="000000" w:fill="FFFFFF"/>
            <w:vAlign w:val="center"/>
            <w:hideMark/>
          </w:tcPr>
          <w:p w14:paraId="121BFC9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C6CCDCD" w14:textId="77777777" w:rsidTr="00AA541A">
        <w:trPr>
          <w:trHeight w:val="672"/>
        </w:trPr>
        <w:tc>
          <w:tcPr>
            <w:tcW w:w="0" w:type="auto"/>
            <w:shd w:val="clear" w:color="000000" w:fill="D9D9D9"/>
            <w:vAlign w:val="center"/>
            <w:hideMark/>
          </w:tcPr>
          <w:p w14:paraId="25F129DD"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1.0</w:t>
            </w:r>
          </w:p>
        </w:tc>
        <w:tc>
          <w:tcPr>
            <w:tcW w:w="5055" w:type="dxa"/>
            <w:shd w:val="clear" w:color="000000" w:fill="D9D9D9"/>
            <w:vAlign w:val="center"/>
            <w:hideMark/>
          </w:tcPr>
          <w:p w14:paraId="2FDFD46F"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Extension of </w:t>
            </w:r>
            <w:proofErr w:type="gramStart"/>
            <w:r w:rsidRPr="001245DC">
              <w:rPr>
                <w:rFonts w:ascii="Univers" w:hAnsi="Univers" w:cs="Calibri"/>
                <w:b/>
                <w:bCs/>
                <w:color w:val="000000"/>
                <w:sz w:val="18"/>
                <w:szCs w:val="18"/>
                <w:lang w:eastAsia="en-GB"/>
              </w:rPr>
              <w:t>LVDB  -</w:t>
            </w:r>
            <w:proofErr w:type="gramEnd"/>
            <w:r w:rsidRPr="001245DC">
              <w:rPr>
                <w:rFonts w:ascii="Univers" w:hAnsi="Univers" w:cs="Calibri"/>
                <w:b/>
                <w:bCs/>
                <w:color w:val="000000"/>
                <w:sz w:val="18"/>
                <w:szCs w:val="18"/>
                <w:lang w:eastAsia="en-GB"/>
              </w:rPr>
              <w:t xml:space="preserve"> Supply items</w:t>
            </w:r>
          </w:p>
        </w:tc>
        <w:tc>
          <w:tcPr>
            <w:tcW w:w="851" w:type="dxa"/>
            <w:shd w:val="clear" w:color="000000" w:fill="D9D9D9"/>
            <w:vAlign w:val="center"/>
            <w:hideMark/>
          </w:tcPr>
          <w:p w14:paraId="38E5754D"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S1</w:t>
            </w:r>
          </w:p>
        </w:tc>
        <w:tc>
          <w:tcPr>
            <w:tcW w:w="1276" w:type="dxa"/>
            <w:shd w:val="clear" w:color="000000" w:fill="D9D9D9"/>
            <w:vAlign w:val="center"/>
            <w:hideMark/>
          </w:tcPr>
          <w:p w14:paraId="55D1CFA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000000" w:fill="D9D9D9"/>
            <w:vAlign w:val="center"/>
            <w:hideMark/>
          </w:tcPr>
          <w:p w14:paraId="6D1935B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736" w:type="dxa"/>
            <w:shd w:val="clear" w:color="000000" w:fill="D9D9D9"/>
            <w:vAlign w:val="center"/>
            <w:hideMark/>
          </w:tcPr>
          <w:p w14:paraId="7B2E1F0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086" w:type="dxa"/>
            <w:shd w:val="clear" w:color="000000" w:fill="D9D9D9"/>
            <w:vAlign w:val="center"/>
            <w:hideMark/>
          </w:tcPr>
          <w:p w14:paraId="3368DA8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000000" w:fill="D9D9D9"/>
            <w:vAlign w:val="center"/>
            <w:hideMark/>
          </w:tcPr>
          <w:p w14:paraId="58956E6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D9D9D9"/>
            <w:vAlign w:val="center"/>
            <w:hideMark/>
          </w:tcPr>
          <w:p w14:paraId="77B91FB6" w14:textId="77777777" w:rsidR="00E85F60" w:rsidRPr="001245DC" w:rsidRDefault="00E85F60" w:rsidP="00AA541A">
            <w:pPr>
              <w:jc w:val="right"/>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352" w:type="dxa"/>
            <w:shd w:val="clear" w:color="000000" w:fill="D9D9D9"/>
            <w:vAlign w:val="center"/>
            <w:hideMark/>
          </w:tcPr>
          <w:p w14:paraId="14026F1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3A181FC" w14:textId="77777777" w:rsidTr="00AA541A">
        <w:trPr>
          <w:trHeight w:val="399"/>
        </w:trPr>
        <w:tc>
          <w:tcPr>
            <w:tcW w:w="0" w:type="auto"/>
            <w:shd w:val="clear" w:color="auto" w:fill="auto"/>
            <w:vAlign w:val="center"/>
            <w:hideMark/>
          </w:tcPr>
          <w:p w14:paraId="3520026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1.01</w:t>
            </w:r>
          </w:p>
        </w:tc>
        <w:tc>
          <w:tcPr>
            <w:tcW w:w="5055" w:type="dxa"/>
            <w:shd w:val="clear" w:color="auto" w:fill="auto"/>
            <w:vAlign w:val="center"/>
            <w:hideMark/>
          </w:tcPr>
          <w:p w14:paraId="2808BD20"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K01-LVDB - RAIYMANDHOO Island</w:t>
            </w:r>
          </w:p>
        </w:tc>
        <w:tc>
          <w:tcPr>
            <w:tcW w:w="851" w:type="dxa"/>
            <w:shd w:val="clear" w:color="auto" w:fill="auto"/>
            <w:vAlign w:val="center"/>
            <w:hideMark/>
          </w:tcPr>
          <w:p w14:paraId="724C45B2"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731AAC0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1469E2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D2EF42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3D591A7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E58233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364BB75E"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1C6687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5E1528E7" w14:textId="77777777" w:rsidTr="00AA541A">
        <w:trPr>
          <w:trHeight w:val="399"/>
        </w:trPr>
        <w:tc>
          <w:tcPr>
            <w:tcW w:w="0" w:type="auto"/>
            <w:shd w:val="clear" w:color="auto" w:fill="auto"/>
            <w:vAlign w:val="center"/>
            <w:hideMark/>
          </w:tcPr>
          <w:p w14:paraId="6604463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1.02</w:t>
            </w:r>
          </w:p>
        </w:tc>
        <w:tc>
          <w:tcPr>
            <w:tcW w:w="5055" w:type="dxa"/>
            <w:shd w:val="clear" w:color="auto" w:fill="auto"/>
            <w:vAlign w:val="center"/>
            <w:hideMark/>
          </w:tcPr>
          <w:p w14:paraId="4D0753A6"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K02-LVDB - MULAH Island</w:t>
            </w:r>
          </w:p>
        </w:tc>
        <w:tc>
          <w:tcPr>
            <w:tcW w:w="851" w:type="dxa"/>
            <w:shd w:val="clear" w:color="auto" w:fill="auto"/>
            <w:vAlign w:val="center"/>
            <w:hideMark/>
          </w:tcPr>
          <w:p w14:paraId="2D20D7B4"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FFFEA6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7D085B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15A60FC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1EB8009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3FA61C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0786552F"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477E948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4E3F6A8" w14:textId="77777777" w:rsidTr="00AA541A">
        <w:trPr>
          <w:trHeight w:val="399"/>
        </w:trPr>
        <w:tc>
          <w:tcPr>
            <w:tcW w:w="0" w:type="auto"/>
            <w:shd w:val="clear" w:color="auto" w:fill="auto"/>
            <w:vAlign w:val="center"/>
            <w:hideMark/>
          </w:tcPr>
          <w:p w14:paraId="6CCF1DA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1.03</w:t>
            </w:r>
          </w:p>
        </w:tc>
        <w:tc>
          <w:tcPr>
            <w:tcW w:w="5055" w:type="dxa"/>
            <w:shd w:val="clear" w:color="auto" w:fill="auto"/>
            <w:vAlign w:val="center"/>
            <w:hideMark/>
          </w:tcPr>
          <w:p w14:paraId="60B1738C"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K03-LVDB - VEYVAH Island</w:t>
            </w:r>
          </w:p>
        </w:tc>
        <w:tc>
          <w:tcPr>
            <w:tcW w:w="851" w:type="dxa"/>
            <w:shd w:val="clear" w:color="auto" w:fill="auto"/>
            <w:vAlign w:val="center"/>
            <w:hideMark/>
          </w:tcPr>
          <w:p w14:paraId="12AAA0A6"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6E1AB2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0A70403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F5BCB7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4F99F73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0ACCD8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605636EB"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6685C50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F3C5D4B" w14:textId="77777777" w:rsidTr="00AA541A">
        <w:trPr>
          <w:trHeight w:val="399"/>
        </w:trPr>
        <w:tc>
          <w:tcPr>
            <w:tcW w:w="0" w:type="auto"/>
            <w:shd w:val="clear" w:color="auto" w:fill="auto"/>
            <w:vAlign w:val="center"/>
            <w:hideMark/>
          </w:tcPr>
          <w:p w14:paraId="287A5A7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1.04</w:t>
            </w:r>
          </w:p>
        </w:tc>
        <w:tc>
          <w:tcPr>
            <w:tcW w:w="5055" w:type="dxa"/>
            <w:shd w:val="clear" w:color="auto" w:fill="auto"/>
            <w:vAlign w:val="center"/>
            <w:hideMark/>
          </w:tcPr>
          <w:p w14:paraId="78ED02A8"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K05-LVDB - MULI Island</w:t>
            </w:r>
          </w:p>
        </w:tc>
        <w:tc>
          <w:tcPr>
            <w:tcW w:w="851" w:type="dxa"/>
            <w:shd w:val="clear" w:color="auto" w:fill="auto"/>
            <w:vAlign w:val="center"/>
            <w:hideMark/>
          </w:tcPr>
          <w:p w14:paraId="378BE42A"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0CBCDFE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44E7313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74579B3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5FEB5CF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35A0F2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11031C97"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3F6C77C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960CE99" w14:textId="77777777" w:rsidTr="00AA541A">
        <w:trPr>
          <w:trHeight w:val="399"/>
        </w:trPr>
        <w:tc>
          <w:tcPr>
            <w:tcW w:w="0" w:type="auto"/>
            <w:shd w:val="clear" w:color="auto" w:fill="auto"/>
            <w:vAlign w:val="center"/>
            <w:hideMark/>
          </w:tcPr>
          <w:p w14:paraId="09D3E91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1.05</w:t>
            </w:r>
          </w:p>
        </w:tc>
        <w:tc>
          <w:tcPr>
            <w:tcW w:w="5055" w:type="dxa"/>
            <w:shd w:val="clear" w:color="auto" w:fill="auto"/>
            <w:vAlign w:val="center"/>
            <w:hideMark/>
          </w:tcPr>
          <w:p w14:paraId="21A16E26"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L02-LVDB - NILANDHOO Island</w:t>
            </w:r>
          </w:p>
        </w:tc>
        <w:tc>
          <w:tcPr>
            <w:tcW w:w="851" w:type="dxa"/>
            <w:shd w:val="clear" w:color="auto" w:fill="auto"/>
            <w:vAlign w:val="center"/>
            <w:hideMark/>
          </w:tcPr>
          <w:p w14:paraId="490B5F07"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449645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E9C0EF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3F5EE2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6CBDDCE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4AD167F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5E8EFA00"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E19A87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1605CD4" w14:textId="77777777" w:rsidTr="00AA541A">
        <w:trPr>
          <w:trHeight w:val="399"/>
        </w:trPr>
        <w:tc>
          <w:tcPr>
            <w:tcW w:w="0" w:type="auto"/>
            <w:shd w:val="clear" w:color="auto" w:fill="auto"/>
            <w:vAlign w:val="center"/>
            <w:hideMark/>
          </w:tcPr>
          <w:p w14:paraId="01E2969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1.06</w:t>
            </w:r>
          </w:p>
        </w:tc>
        <w:tc>
          <w:tcPr>
            <w:tcW w:w="5055" w:type="dxa"/>
            <w:shd w:val="clear" w:color="auto" w:fill="auto"/>
            <w:vAlign w:val="center"/>
            <w:hideMark/>
          </w:tcPr>
          <w:p w14:paraId="6CB875AC"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N02-LVDB - THIMARAFUSHI Island</w:t>
            </w:r>
          </w:p>
        </w:tc>
        <w:tc>
          <w:tcPr>
            <w:tcW w:w="851" w:type="dxa"/>
            <w:shd w:val="clear" w:color="auto" w:fill="auto"/>
            <w:vAlign w:val="center"/>
            <w:hideMark/>
          </w:tcPr>
          <w:p w14:paraId="7B873E9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0E7A435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0376118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38B7FB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79AEC21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4058611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19928C73"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622D55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68A4066A" w14:textId="77777777" w:rsidTr="00AA541A">
        <w:trPr>
          <w:trHeight w:val="399"/>
        </w:trPr>
        <w:tc>
          <w:tcPr>
            <w:tcW w:w="0" w:type="auto"/>
            <w:shd w:val="clear" w:color="auto" w:fill="auto"/>
            <w:vAlign w:val="center"/>
            <w:hideMark/>
          </w:tcPr>
          <w:p w14:paraId="08D5F72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1.07</w:t>
            </w:r>
          </w:p>
        </w:tc>
        <w:tc>
          <w:tcPr>
            <w:tcW w:w="5055" w:type="dxa"/>
            <w:shd w:val="clear" w:color="auto" w:fill="auto"/>
            <w:vAlign w:val="center"/>
            <w:hideMark/>
          </w:tcPr>
          <w:p w14:paraId="1377473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N04-LVDB - </w:t>
            </w:r>
            <w:proofErr w:type="spellStart"/>
            <w:r w:rsidRPr="001245DC">
              <w:rPr>
                <w:rFonts w:ascii="Univers" w:hAnsi="Univers" w:cs="Calibri"/>
                <w:color w:val="000000"/>
                <w:sz w:val="18"/>
                <w:szCs w:val="18"/>
                <w:lang w:eastAsia="en-GB"/>
              </w:rPr>
              <w:t>Guraidhoo</w:t>
            </w:r>
            <w:proofErr w:type="spellEnd"/>
            <w:r w:rsidRPr="001245DC">
              <w:rPr>
                <w:rFonts w:ascii="Univers" w:hAnsi="Univers" w:cs="Calibri"/>
                <w:color w:val="000000"/>
                <w:sz w:val="18"/>
                <w:szCs w:val="18"/>
                <w:lang w:eastAsia="en-GB"/>
              </w:rPr>
              <w:t xml:space="preserve"> Island</w:t>
            </w:r>
          </w:p>
        </w:tc>
        <w:tc>
          <w:tcPr>
            <w:tcW w:w="851" w:type="dxa"/>
            <w:shd w:val="clear" w:color="auto" w:fill="auto"/>
            <w:vAlign w:val="center"/>
            <w:hideMark/>
          </w:tcPr>
          <w:p w14:paraId="61F4F894"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0DF1248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714067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5648195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27019F1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0440DF7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47C9B537"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039E8C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85D568E" w14:textId="77777777" w:rsidTr="00AA541A">
        <w:trPr>
          <w:trHeight w:val="399"/>
        </w:trPr>
        <w:tc>
          <w:tcPr>
            <w:tcW w:w="0" w:type="auto"/>
            <w:shd w:val="clear" w:color="auto" w:fill="auto"/>
            <w:vAlign w:val="center"/>
            <w:hideMark/>
          </w:tcPr>
          <w:p w14:paraId="7796EE7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1.08</w:t>
            </w:r>
          </w:p>
        </w:tc>
        <w:tc>
          <w:tcPr>
            <w:tcW w:w="5055" w:type="dxa"/>
            <w:shd w:val="clear" w:color="auto" w:fill="auto"/>
            <w:vAlign w:val="center"/>
            <w:hideMark/>
          </w:tcPr>
          <w:p w14:paraId="744742E3"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P02-LVDB - MAAMENDHOO Island</w:t>
            </w:r>
          </w:p>
        </w:tc>
        <w:tc>
          <w:tcPr>
            <w:tcW w:w="851" w:type="dxa"/>
            <w:shd w:val="clear" w:color="auto" w:fill="auto"/>
            <w:vAlign w:val="center"/>
            <w:hideMark/>
          </w:tcPr>
          <w:p w14:paraId="6CDE01D0"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BF8727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254AFF7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49383F3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0DDE14E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BD46EF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3FB177B5"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64A384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1A9C57A" w14:textId="77777777" w:rsidTr="00AA541A">
        <w:trPr>
          <w:trHeight w:val="399"/>
        </w:trPr>
        <w:tc>
          <w:tcPr>
            <w:tcW w:w="0" w:type="auto"/>
            <w:shd w:val="clear" w:color="auto" w:fill="auto"/>
            <w:vAlign w:val="center"/>
            <w:hideMark/>
          </w:tcPr>
          <w:p w14:paraId="6FCE54D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lastRenderedPageBreak/>
              <w:t>1.09</w:t>
            </w:r>
          </w:p>
        </w:tc>
        <w:tc>
          <w:tcPr>
            <w:tcW w:w="5055" w:type="dxa"/>
            <w:shd w:val="clear" w:color="auto" w:fill="auto"/>
            <w:vAlign w:val="center"/>
            <w:hideMark/>
          </w:tcPr>
          <w:p w14:paraId="599A5C81"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Q04 - LVDB - FARESMAATHODA Island</w:t>
            </w:r>
          </w:p>
        </w:tc>
        <w:tc>
          <w:tcPr>
            <w:tcW w:w="851" w:type="dxa"/>
            <w:shd w:val="clear" w:color="auto" w:fill="auto"/>
            <w:vAlign w:val="center"/>
            <w:hideMark/>
          </w:tcPr>
          <w:p w14:paraId="11DB9FF3"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193F40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404DC8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198DCF5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7056EB7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194A91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4F27EEA3"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49FAB2C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6BC31CD" w14:textId="77777777" w:rsidTr="00AA541A">
        <w:trPr>
          <w:trHeight w:val="399"/>
        </w:trPr>
        <w:tc>
          <w:tcPr>
            <w:tcW w:w="0" w:type="auto"/>
            <w:shd w:val="clear" w:color="auto" w:fill="auto"/>
            <w:vAlign w:val="center"/>
            <w:hideMark/>
          </w:tcPr>
          <w:p w14:paraId="5909A7D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1.10</w:t>
            </w:r>
          </w:p>
        </w:tc>
        <w:tc>
          <w:tcPr>
            <w:tcW w:w="5055" w:type="dxa"/>
            <w:shd w:val="clear" w:color="auto" w:fill="auto"/>
            <w:vAlign w:val="center"/>
            <w:hideMark/>
          </w:tcPr>
          <w:p w14:paraId="6278F118"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Q05-LVDB - GADHDHOO Island</w:t>
            </w:r>
          </w:p>
        </w:tc>
        <w:tc>
          <w:tcPr>
            <w:tcW w:w="851" w:type="dxa"/>
            <w:shd w:val="clear" w:color="auto" w:fill="auto"/>
            <w:vAlign w:val="center"/>
            <w:hideMark/>
          </w:tcPr>
          <w:p w14:paraId="54C60793"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4C1D74C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2116097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575771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66667FE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0546876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7DC47DBC"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6188BE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016E2B4" w14:textId="77777777" w:rsidTr="00AA541A">
        <w:trPr>
          <w:trHeight w:val="636"/>
        </w:trPr>
        <w:tc>
          <w:tcPr>
            <w:tcW w:w="0" w:type="auto"/>
            <w:shd w:val="clear" w:color="000000" w:fill="D9D9D9"/>
            <w:vAlign w:val="center"/>
            <w:hideMark/>
          </w:tcPr>
          <w:p w14:paraId="1CCF5C51"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2.0</w:t>
            </w:r>
          </w:p>
        </w:tc>
        <w:tc>
          <w:tcPr>
            <w:tcW w:w="5055" w:type="dxa"/>
            <w:shd w:val="clear" w:color="000000" w:fill="D9D9D9"/>
            <w:vAlign w:val="center"/>
            <w:hideMark/>
          </w:tcPr>
          <w:p w14:paraId="5A1556E8"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MVDB and RMUs</w:t>
            </w:r>
          </w:p>
        </w:tc>
        <w:tc>
          <w:tcPr>
            <w:tcW w:w="851" w:type="dxa"/>
            <w:shd w:val="clear" w:color="000000" w:fill="D9D9D9"/>
            <w:vAlign w:val="center"/>
            <w:hideMark/>
          </w:tcPr>
          <w:p w14:paraId="7FB3E70E"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S2</w:t>
            </w:r>
          </w:p>
        </w:tc>
        <w:tc>
          <w:tcPr>
            <w:tcW w:w="1276" w:type="dxa"/>
            <w:shd w:val="clear" w:color="000000" w:fill="D9D9D9"/>
            <w:vAlign w:val="center"/>
            <w:hideMark/>
          </w:tcPr>
          <w:p w14:paraId="33B4100E"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1DD8A841"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1BBB7DD0"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02D650E2"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72E9AA0B"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092D4DD4"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2A0F82BA"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1BACC294" w14:textId="77777777" w:rsidTr="00AA541A">
        <w:trPr>
          <w:trHeight w:val="696"/>
        </w:trPr>
        <w:tc>
          <w:tcPr>
            <w:tcW w:w="0" w:type="auto"/>
            <w:shd w:val="clear" w:color="auto" w:fill="auto"/>
            <w:vAlign w:val="center"/>
            <w:hideMark/>
          </w:tcPr>
          <w:p w14:paraId="7903D1A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2.1</w:t>
            </w:r>
          </w:p>
        </w:tc>
        <w:tc>
          <w:tcPr>
            <w:tcW w:w="5055" w:type="dxa"/>
            <w:shd w:val="clear" w:color="auto" w:fill="auto"/>
            <w:vAlign w:val="center"/>
            <w:hideMark/>
          </w:tcPr>
          <w:p w14:paraId="228EF1B3"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MVDB - 11 kV, 630 A, 25 KA, 02 Nos Incomer, 02 Nos Outgoing and Bus Coupler Panels as per schedules and specifications</w:t>
            </w:r>
          </w:p>
        </w:tc>
        <w:tc>
          <w:tcPr>
            <w:tcW w:w="851" w:type="dxa"/>
            <w:shd w:val="clear" w:color="auto" w:fill="auto"/>
            <w:vAlign w:val="center"/>
            <w:hideMark/>
          </w:tcPr>
          <w:p w14:paraId="60DB2795"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28A6AE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2332F4D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74E85B7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w:t>
            </w:r>
          </w:p>
        </w:tc>
        <w:tc>
          <w:tcPr>
            <w:tcW w:w="1086" w:type="dxa"/>
            <w:shd w:val="clear" w:color="auto" w:fill="auto"/>
            <w:vAlign w:val="center"/>
            <w:hideMark/>
          </w:tcPr>
          <w:p w14:paraId="110998E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383BCA6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68D1C91B"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531D074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473F54C" w14:textId="77777777" w:rsidTr="00AA541A">
        <w:trPr>
          <w:trHeight w:val="552"/>
        </w:trPr>
        <w:tc>
          <w:tcPr>
            <w:tcW w:w="0" w:type="auto"/>
            <w:shd w:val="clear" w:color="auto" w:fill="auto"/>
            <w:vAlign w:val="center"/>
            <w:hideMark/>
          </w:tcPr>
          <w:p w14:paraId="4DB1597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2.2</w:t>
            </w:r>
          </w:p>
        </w:tc>
        <w:tc>
          <w:tcPr>
            <w:tcW w:w="5055" w:type="dxa"/>
            <w:shd w:val="clear" w:color="auto" w:fill="auto"/>
            <w:vAlign w:val="center"/>
            <w:hideMark/>
          </w:tcPr>
          <w:p w14:paraId="27C12E4D"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Outdoor Type Two way Ring Main </w:t>
            </w:r>
            <w:proofErr w:type="gramStart"/>
            <w:r w:rsidRPr="001245DC">
              <w:rPr>
                <w:rFonts w:ascii="Univers" w:hAnsi="Univers" w:cs="Calibri"/>
                <w:color w:val="000000"/>
                <w:sz w:val="18"/>
                <w:szCs w:val="18"/>
                <w:lang w:eastAsia="en-GB"/>
              </w:rPr>
              <w:t>Unit ,</w:t>
            </w:r>
            <w:proofErr w:type="gramEnd"/>
            <w:r w:rsidRPr="001245DC">
              <w:rPr>
                <w:rFonts w:ascii="Univers" w:hAnsi="Univers" w:cs="Calibri"/>
                <w:color w:val="000000"/>
                <w:sz w:val="18"/>
                <w:szCs w:val="18"/>
                <w:lang w:eastAsia="en-GB"/>
              </w:rPr>
              <w:t xml:space="preserve">  12 kV, 21 kA</w:t>
            </w:r>
            <w:r w:rsidRPr="001245DC">
              <w:rPr>
                <w:rFonts w:ascii="Univers" w:hAnsi="Univers" w:cs="Calibri"/>
                <w:color w:val="000000"/>
                <w:sz w:val="18"/>
                <w:szCs w:val="18"/>
                <w:lang w:eastAsia="en-GB"/>
              </w:rPr>
              <w:br/>
              <w:t>LBS : 1x 630 A , VCB : 1x 200 A VCB, with Earth switches</w:t>
            </w:r>
          </w:p>
        </w:tc>
        <w:tc>
          <w:tcPr>
            <w:tcW w:w="851" w:type="dxa"/>
            <w:shd w:val="clear" w:color="auto" w:fill="auto"/>
            <w:vAlign w:val="center"/>
            <w:hideMark/>
          </w:tcPr>
          <w:p w14:paraId="391A092E"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6DEEEF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21818D7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21CAFA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w:t>
            </w:r>
          </w:p>
        </w:tc>
        <w:tc>
          <w:tcPr>
            <w:tcW w:w="1086" w:type="dxa"/>
            <w:shd w:val="clear" w:color="auto" w:fill="auto"/>
            <w:vAlign w:val="center"/>
            <w:hideMark/>
          </w:tcPr>
          <w:p w14:paraId="218B4D9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82C955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616A0245"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3AE5FEF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5F98645B" w14:textId="77777777" w:rsidTr="00AA541A">
        <w:trPr>
          <w:trHeight w:val="600"/>
        </w:trPr>
        <w:tc>
          <w:tcPr>
            <w:tcW w:w="0" w:type="auto"/>
            <w:shd w:val="clear" w:color="auto" w:fill="auto"/>
            <w:vAlign w:val="center"/>
            <w:hideMark/>
          </w:tcPr>
          <w:p w14:paraId="0F961FB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2.3</w:t>
            </w:r>
          </w:p>
        </w:tc>
        <w:tc>
          <w:tcPr>
            <w:tcW w:w="5055" w:type="dxa"/>
            <w:shd w:val="clear" w:color="auto" w:fill="auto"/>
            <w:vAlign w:val="center"/>
            <w:hideMark/>
          </w:tcPr>
          <w:p w14:paraId="0D4C087A"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Outdoor Type Three way Ring Main </w:t>
            </w:r>
            <w:proofErr w:type="gramStart"/>
            <w:r w:rsidRPr="001245DC">
              <w:rPr>
                <w:rFonts w:ascii="Univers" w:hAnsi="Univers" w:cs="Calibri"/>
                <w:color w:val="000000"/>
                <w:sz w:val="18"/>
                <w:szCs w:val="18"/>
                <w:lang w:eastAsia="en-GB"/>
              </w:rPr>
              <w:t>Unit ,</w:t>
            </w:r>
            <w:proofErr w:type="gramEnd"/>
            <w:r w:rsidRPr="001245DC">
              <w:rPr>
                <w:rFonts w:ascii="Univers" w:hAnsi="Univers" w:cs="Calibri"/>
                <w:color w:val="000000"/>
                <w:sz w:val="18"/>
                <w:szCs w:val="18"/>
                <w:lang w:eastAsia="en-GB"/>
              </w:rPr>
              <w:t xml:space="preserve">  12 kV, 21 kA</w:t>
            </w:r>
            <w:r w:rsidRPr="001245DC">
              <w:rPr>
                <w:rFonts w:ascii="Univers" w:hAnsi="Univers" w:cs="Calibri"/>
                <w:color w:val="000000"/>
                <w:sz w:val="18"/>
                <w:szCs w:val="18"/>
                <w:lang w:eastAsia="en-GB"/>
              </w:rPr>
              <w:br/>
              <w:t>LBS : 2x 630 A , VCB : 1x 200 A VCB, with Earth switches</w:t>
            </w:r>
          </w:p>
        </w:tc>
        <w:tc>
          <w:tcPr>
            <w:tcW w:w="851" w:type="dxa"/>
            <w:shd w:val="clear" w:color="auto" w:fill="auto"/>
            <w:vAlign w:val="center"/>
            <w:hideMark/>
          </w:tcPr>
          <w:p w14:paraId="38EDE4F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976D8B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F64A24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52B311D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3ABFD22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BEDD75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1E6C09A4"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31BA9FF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B10CC11" w14:textId="77777777" w:rsidTr="00AA541A">
        <w:trPr>
          <w:trHeight w:val="480"/>
        </w:trPr>
        <w:tc>
          <w:tcPr>
            <w:tcW w:w="0" w:type="auto"/>
            <w:shd w:val="clear" w:color="000000" w:fill="D9D9D9"/>
            <w:vAlign w:val="center"/>
            <w:hideMark/>
          </w:tcPr>
          <w:p w14:paraId="744EE0C8"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3.0</w:t>
            </w:r>
          </w:p>
        </w:tc>
        <w:tc>
          <w:tcPr>
            <w:tcW w:w="5055" w:type="dxa"/>
            <w:shd w:val="clear" w:color="000000" w:fill="D9D9D9"/>
            <w:vAlign w:val="center"/>
            <w:hideMark/>
          </w:tcPr>
          <w:p w14:paraId="11123DD0"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0.415/11 kV Step-Up Transformer </w:t>
            </w:r>
          </w:p>
        </w:tc>
        <w:tc>
          <w:tcPr>
            <w:tcW w:w="851" w:type="dxa"/>
            <w:shd w:val="clear" w:color="000000" w:fill="D9D9D9"/>
            <w:vAlign w:val="center"/>
            <w:hideMark/>
          </w:tcPr>
          <w:p w14:paraId="03DA106F"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S3</w:t>
            </w:r>
          </w:p>
        </w:tc>
        <w:tc>
          <w:tcPr>
            <w:tcW w:w="1276" w:type="dxa"/>
            <w:shd w:val="clear" w:color="000000" w:fill="D9D9D9"/>
            <w:vAlign w:val="center"/>
            <w:hideMark/>
          </w:tcPr>
          <w:p w14:paraId="5FB52AD2"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4438927B"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49584A81"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5B2F1E30"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39A603C9"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30EC0286"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6929939D"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27F31037" w14:textId="77777777" w:rsidTr="00AA541A">
        <w:trPr>
          <w:trHeight w:val="528"/>
        </w:trPr>
        <w:tc>
          <w:tcPr>
            <w:tcW w:w="0" w:type="auto"/>
            <w:shd w:val="clear" w:color="auto" w:fill="auto"/>
            <w:vAlign w:val="center"/>
            <w:hideMark/>
          </w:tcPr>
          <w:p w14:paraId="4E71A6C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3.1</w:t>
            </w:r>
          </w:p>
        </w:tc>
        <w:tc>
          <w:tcPr>
            <w:tcW w:w="5055" w:type="dxa"/>
            <w:shd w:val="clear" w:color="auto" w:fill="auto"/>
            <w:vAlign w:val="center"/>
            <w:hideMark/>
          </w:tcPr>
          <w:p w14:paraId="791905C6"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 xml:space="preserve">conservator or </w:t>
            </w:r>
            <w:r w:rsidRPr="001245DC">
              <w:rPr>
                <w:rFonts w:ascii="Univers" w:hAnsi="Univers" w:cs="Calibri"/>
                <w:color w:val="000000"/>
                <w:sz w:val="18"/>
                <w:szCs w:val="18"/>
                <w:lang w:eastAsia="en-GB"/>
              </w:rPr>
              <w:t xml:space="preserve">hermetically sealed type, </w:t>
            </w:r>
            <w:r w:rsidRPr="001245DC">
              <w:rPr>
                <w:rFonts w:ascii="Univers" w:hAnsi="Univers" w:cs="Calibri"/>
                <w:b/>
                <w:bCs/>
                <w:color w:val="000000"/>
                <w:sz w:val="18"/>
                <w:szCs w:val="18"/>
                <w:lang w:eastAsia="en-GB"/>
              </w:rPr>
              <w:t>2500 KVA</w:t>
            </w:r>
          </w:p>
        </w:tc>
        <w:tc>
          <w:tcPr>
            <w:tcW w:w="851" w:type="dxa"/>
            <w:shd w:val="clear" w:color="auto" w:fill="auto"/>
            <w:vAlign w:val="center"/>
            <w:hideMark/>
          </w:tcPr>
          <w:p w14:paraId="4FFF6E12"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52E8D2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5EA824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095184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72D1ACB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0DAEC0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199D92F3"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4D1B35F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4FADFA0" w14:textId="77777777" w:rsidTr="00AA541A">
        <w:trPr>
          <w:trHeight w:val="540"/>
        </w:trPr>
        <w:tc>
          <w:tcPr>
            <w:tcW w:w="0" w:type="auto"/>
            <w:shd w:val="clear" w:color="auto" w:fill="auto"/>
            <w:vAlign w:val="center"/>
            <w:hideMark/>
          </w:tcPr>
          <w:p w14:paraId="32C1D7A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3.2</w:t>
            </w:r>
          </w:p>
        </w:tc>
        <w:tc>
          <w:tcPr>
            <w:tcW w:w="5055" w:type="dxa"/>
            <w:shd w:val="clear" w:color="auto" w:fill="auto"/>
            <w:vAlign w:val="center"/>
            <w:hideMark/>
          </w:tcPr>
          <w:p w14:paraId="517A50E5"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5DC">
              <w:rPr>
                <w:rFonts w:ascii="Univers" w:hAnsi="Univers" w:cs="Calibri"/>
                <w:color w:val="000000"/>
                <w:sz w:val="18"/>
                <w:szCs w:val="18"/>
                <w:lang w:eastAsia="en-GB"/>
              </w:rPr>
              <w:t xml:space="preserve">hermetically sealed type, </w:t>
            </w:r>
            <w:r w:rsidRPr="001245DC">
              <w:rPr>
                <w:rFonts w:ascii="Univers" w:hAnsi="Univers" w:cs="Calibri"/>
                <w:b/>
                <w:bCs/>
                <w:color w:val="000000"/>
                <w:sz w:val="18"/>
                <w:szCs w:val="18"/>
                <w:lang w:eastAsia="en-GB"/>
              </w:rPr>
              <w:t>2000 KVA</w:t>
            </w:r>
          </w:p>
        </w:tc>
        <w:tc>
          <w:tcPr>
            <w:tcW w:w="851" w:type="dxa"/>
            <w:shd w:val="clear" w:color="auto" w:fill="auto"/>
            <w:vAlign w:val="center"/>
            <w:hideMark/>
          </w:tcPr>
          <w:p w14:paraId="5C7E425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72C526E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072577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D9156B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w:t>
            </w:r>
          </w:p>
        </w:tc>
        <w:tc>
          <w:tcPr>
            <w:tcW w:w="1086" w:type="dxa"/>
            <w:shd w:val="clear" w:color="auto" w:fill="auto"/>
            <w:vAlign w:val="center"/>
            <w:hideMark/>
          </w:tcPr>
          <w:p w14:paraId="1BB80A4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E6E822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0832B5D"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32386E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B9AD958" w14:textId="77777777" w:rsidTr="00AA541A">
        <w:trPr>
          <w:trHeight w:val="540"/>
        </w:trPr>
        <w:tc>
          <w:tcPr>
            <w:tcW w:w="0" w:type="auto"/>
            <w:shd w:val="clear" w:color="auto" w:fill="auto"/>
            <w:vAlign w:val="center"/>
            <w:hideMark/>
          </w:tcPr>
          <w:p w14:paraId="1761CE4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3.3</w:t>
            </w:r>
          </w:p>
        </w:tc>
        <w:tc>
          <w:tcPr>
            <w:tcW w:w="5055" w:type="dxa"/>
            <w:shd w:val="clear" w:color="auto" w:fill="auto"/>
            <w:vAlign w:val="center"/>
            <w:hideMark/>
          </w:tcPr>
          <w:p w14:paraId="1E332268"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5DC">
              <w:rPr>
                <w:rFonts w:ascii="Univers" w:hAnsi="Univers" w:cs="Calibri"/>
                <w:color w:val="000000"/>
                <w:sz w:val="18"/>
                <w:szCs w:val="18"/>
                <w:lang w:eastAsia="en-GB"/>
              </w:rPr>
              <w:t xml:space="preserve">hermetically sealed type, </w:t>
            </w:r>
            <w:r w:rsidRPr="001245DC">
              <w:rPr>
                <w:rFonts w:ascii="Univers" w:hAnsi="Univers" w:cs="Calibri"/>
                <w:b/>
                <w:bCs/>
                <w:color w:val="000000"/>
                <w:sz w:val="18"/>
                <w:szCs w:val="18"/>
                <w:lang w:eastAsia="en-GB"/>
              </w:rPr>
              <w:t>1500 KVA</w:t>
            </w:r>
          </w:p>
        </w:tc>
        <w:tc>
          <w:tcPr>
            <w:tcW w:w="851" w:type="dxa"/>
            <w:shd w:val="clear" w:color="auto" w:fill="auto"/>
            <w:vAlign w:val="center"/>
            <w:hideMark/>
          </w:tcPr>
          <w:p w14:paraId="2ABBB47E"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7E080EE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630988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1590A9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2FF8845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BF9177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E068D6B"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6C6C238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60520AE6" w14:textId="77777777" w:rsidTr="00AA541A">
        <w:trPr>
          <w:trHeight w:val="492"/>
        </w:trPr>
        <w:tc>
          <w:tcPr>
            <w:tcW w:w="0" w:type="auto"/>
            <w:shd w:val="clear" w:color="auto" w:fill="auto"/>
            <w:vAlign w:val="center"/>
            <w:hideMark/>
          </w:tcPr>
          <w:p w14:paraId="4E90B18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3.4</w:t>
            </w:r>
          </w:p>
        </w:tc>
        <w:tc>
          <w:tcPr>
            <w:tcW w:w="5055" w:type="dxa"/>
            <w:shd w:val="clear" w:color="auto" w:fill="auto"/>
            <w:vAlign w:val="center"/>
            <w:hideMark/>
          </w:tcPr>
          <w:p w14:paraId="1FF84AFC"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5DC">
              <w:rPr>
                <w:rFonts w:ascii="Univers" w:hAnsi="Univers" w:cs="Calibri"/>
                <w:color w:val="000000"/>
                <w:sz w:val="18"/>
                <w:szCs w:val="18"/>
                <w:lang w:eastAsia="en-GB"/>
              </w:rPr>
              <w:t xml:space="preserve">hermetically sealed type, </w:t>
            </w:r>
            <w:r w:rsidRPr="001245DC">
              <w:rPr>
                <w:rFonts w:ascii="Univers" w:hAnsi="Univers" w:cs="Calibri"/>
                <w:b/>
                <w:bCs/>
                <w:color w:val="000000"/>
                <w:sz w:val="18"/>
                <w:szCs w:val="18"/>
                <w:lang w:eastAsia="en-GB"/>
              </w:rPr>
              <w:t>400 KVA</w:t>
            </w:r>
          </w:p>
        </w:tc>
        <w:tc>
          <w:tcPr>
            <w:tcW w:w="851" w:type="dxa"/>
            <w:shd w:val="clear" w:color="auto" w:fill="auto"/>
            <w:vAlign w:val="center"/>
            <w:hideMark/>
          </w:tcPr>
          <w:p w14:paraId="13617A72"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DA3132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4235BD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2B86632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5D969D2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61857D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1EEE5EB9"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39B498A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8C43981" w14:textId="77777777" w:rsidTr="00AA541A">
        <w:trPr>
          <w:trHeight w:val="432"/>
        </w:trPr>
        <w:tc>
          <w:tcPr>
            <w:tcW w:w="0" w:type="auto"/>
            <w:shd w:val="clear" w:color="000000" w:fill="D9D9D9"/>
            <w:vAlign w:val="center"/>
            <w:hideMark/>
          </w:tcPr>
          <w:p w14:paraId="46790287"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4.0</w:t>
            </w:r>
          </w:p>
        </w:tc>
        <w:tc>
          <w:tcPr>
            <w:tcW w:w="5055" w:type="dxa"/>
            <w:shd w:val="clear" w:color="000000" w:fill="D9D9D9"/>
            <w:vAlign w:val="center"/>
            <w:hideMark/>
          </w:tcPr>
          <w:p w14:paraId="2B62E13E"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Package Substation </w:t>
            </w:r>
          </w:p>
        </w:tc>
        <w:tc>
          <w:tcPr>
            <w:tcW w:w="851" w:type="dxa"/>
            <w:shd w:val="clear" w:color="000000" w:fill="D9D9D9"/>
            <w:vAlign w:val="center"/>
            <w:hideMark/>
          </w:tcPr>
          <w:p w14:paraId="0B67C618"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S4</w:t>
            </w:r>
          </w:p>
        </w:tc>
        <w:tc>
          <w:tcPr>
            <w:tcW w:w="1276" w:type="dxa"/>
            <w:shd w:val="clear" w:color="000000" w:fill="D9D9D9"/>
            <w:vAlign w:val="center"/>
            <w:hideMark/>
          </w:tcPr>
          <w:p w14:paraId="27272D89"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250A97B2"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226A409D"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613D7C4F"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0ED6C229"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5FE3621B"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31377D07"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5238719D" w14:textId="77777777" w:rsidTr="00AA541A">
        <w:trPr>
          <w:trHeight w:val="852"/>
        </w:trPr>
        <w:tc>
          <w:tcPr>
            <w:tcW w:w="0" w:type="auto"/>
            <w:shd w:val="clear" w:color="auto" w:fill="auto"/>
            <w:vAlign w:val="center"/>
            <w:hideMark/>
          </w:tcPr>
          <w:p w14:paraId="5ADEDA0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4.1</w:t>
            </w:r>
          </w:p>
        </w:tc>
        <w:tc>
          <w:tcPr>
            <w:tcW w:w="5055" w:type="dxa"/>
            <w:shd w:val="clear" w:color="auto" w:fill="auto"/>
            <w:vAlign w:val="center"/>
            <w:hideMark/>
          </w:tcPr>
          <w:p w14:paraId="325F72B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1500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t>
            </w:r>
            <w:r w:rsidRPr="001245DC">
              <w:rPr>
                <w:rFonts w:ascii="Univers" w:hAnsi="Univers" w:cs="Calibri"/>
                <w:color w:val="FF0000"/>
                <w:sz w:val="18"/>
                <w:szCs w:val="18"/>
                <w:lang w:eastAsia="en-GB"/>
              </w:rPr>
              <w:t>(4 Way)</w:t>
            </w:r>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12C1DD4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253E3F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575D1A0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29BD3BB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5BA8B0E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197441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531C0CB5"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76205A6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C54285B" w14:textId="77777777" w:rsidTr="00AA541A">
        <w:trPr>
          <w:trHeight w:val="900"/>
        </w:trPr>
        <w:tc>
          <w:tcPr>
            <w:tcW w:w="0" w:type="auto"/>
            <w:shd w:val="clear" w:color="auto" w:fill="auto"/>
            <w:vAlign w:val="center"/>
            <w:hideMark/>
          </w:tcPr>
          <w:p w14:paraId="5A6B725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4.2</w:t>
            </w:r>
          </w:p>
        </w:tc>
        <w:tc>
          <w:tcPr>
            <w:tcW w:w="5055" w:type="dxa"/>
            <w:shd w:val="clear" w:color="auto" w:fill="auto"/>
            <w:vAlign w:val="center"/>
            <w:hideMark/>
          </w:tcPr>
          <w:p w14:paraId="670F7449"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1250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56ED0330"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DA02D2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4F09CB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7DB8DBC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37D3CC6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354D83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8F89A09"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743A517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EB24F55" w14:textId="77777777" w:rsidTr="00AA541A">
        <w:trPr>
          <w:trHeight w:val="912"/>
        </w:trPr>
        <w:tc>
          <w:tcPr>
            <w:tcW w:w="0" w:type="auto"/>
            <w:shd w:val="clear" w:color="auto" w:fill="auto"/>
            <w:vAlign w:val="center"/>
            <w:hideMark/>
          </w:tcPr>
          <w:p w14:paraId="439D1B1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lastRenderedPageBreak/>
              <w:t>4.3</w:t>
            </w:r>
          </w:p>
        </w:tc>
        <w:tc>
          <w:tcPr>
            <w:tcW w:w="5055" w:type="dxa"/>
            <w:shd w:val="clear" w:color="auto" w:fill="auto"/>
            <w:vAlign w:val="center"/>
            <w:hideMark/>
          </w:tcPr>
          <w:p w14:paraId="7D249705"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1250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t>
            </w:r>
            <w:r w:rsidRPr="001245DC">
              <w:rPr>
                <w:rFonts w:ascii="Univers" w:hAnsi="Univers" w:cs="Calibri"/>
                <w:color w:val="FF0000"/>
                <w:sz w:val="18"/>
                <w:szCs w:val="18"/>
                <w:lang w:eastAsia="en-GB"/>
              </w:rPr>
              <w:t>(4Way)</w:t>
            </w:r>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7FC282F7"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64272A2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4D88EDB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19144D4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3AE4DDA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9173E9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0BC9A757"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52255EC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5A63EDE5" w14:textId="77777777" w:rsidTr="00AA541A">
        <w:trPr>
          <w:trHeight w:val="828"/>
        </w:trPr>
        <w:tc>
          <w:tcPr>
            <w:tcW w:w="0" w:type="auto"/>
            <w:shd w:val="clear" w:color="auto" w:fill="auto"/>
            <w:vAlign w:val="center"/>
            <w:hideMark/>
          </w:tcPr>
          <w:p w14:paraId="199A7BE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4.4</w:t>
            </w:r>
          </w:p>
        </w:tc>
        <w:tc>
          <w:tcPr>
            <w:tcW w:w="5055" w:type="dxa"/>
            <w:shd w:val="clear" w:color="auto" w:fill="auto"/>
            <w:vAlign w:val="center"/>
            <w:hideMark/>
          </w:tcPr>
          <w:p w14:paraId="5690D2F1"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630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0CF948F6"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270BDF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4A337F5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34A9470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w:t>
            </w:r>
          </w:p>
        </w:tc>
        <w:tc>
          <w:tcPr>
            <w:tcW w:w="1086" w:type="dxa"/>
            <w:shd w:val="clear" w:color="auto" w:fill="auto"/>
            <w:vAlign w:val="center"/>
            <w:hideMark/>
          </w:tcPr>
          <w:p w14:paraId="5D16E59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273542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2D6F7A9D"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28BF9FD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A9103B9" w14:textId="77777777" w:rsidTr="00AA541A">
        <w:trPr>
          <w:trHeight w:val="828"/>
        </w:trPr>
        <w:tc>
          <w:tcPr>
            <w:tcW w:w="0" w:type="auto"/>
            <w:shd w:val="clear" w:color="auto" w:fill="auto"/>
            <w:vAlign w:val="center"/>
            <w:hideMark/>
          </w:tcPr>
          <w:p w14:paraId="46AA4E8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4.5</w:t>
            </w:r>
          </w:p>
        </w:tc>
        <w:tc>
          <w:tcPr>
            <w:tcW w:w="5055" w:type="dxa"/>
            <w:shd w:val="clear" w:color="auto" w:fill="auto"/>
            <w:vAlign w:val="center"/>
            <w:hideMark/>
          </w:tcPr>
          <w:p w14:paraId="0E93267A"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250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3E37C7D9"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7CFAAC2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7AAD8E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304F676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713E228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7BF352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D68496D"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24D5D67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B07883E" w14:textId="77777777" w:rsidTr="00AA541A">
        <w:trPr>
          <w:trHeight w:val="564"/>
        </w:trPr>
        <w:tc>
          <w:tcPr>
            <w:tcW w:w="0" w:type="auto"/>
            <w:shd w:val="clear" w:color="000000" w:fill="D9D9D9"/>
            <w:vAlign w:val="center"/>
            <w:hideMark/>
          </w:tcPr>
          <w:p w14:paraId="6848930A"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5.0</w:t>
            </w:r>
          </w:p>
        </w:tc>
        <w:tc>
          <w:tcPr>
            <w:tcW w:w="5055" w:type="dxa"/>
            <w:shd w:val="clear" w:color="000000" w:fill="D9D9D9"/>
            <w:vAlign w:val="center"/>
            <w:hideMark/>
          </w:tcPr>
          <w:p w14:paraId="433DE7BC"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LV Distribution Box (Replacement)</w:t>
            </w:r>
          </w:p>
        </w:tc>
        <w:tc>
          <w:tcPr>
            <w:tcW w:w="851" w:type="dxa"/>
            <w:shd w:val="clear" w:color="000000" w:fill="D9D9D9"/>
            <w:vAlign w:val="center"/>
            <w:hideMark/>
          </w:tcPr>
          <w:p w14:paraId="38EFEFDD"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S5</w:t>
            </w:r>
          </w:p>
        </w:tc>
        <w:tc>
          <w:tcPr>
            <w:tcW w:w="1276" w:type="dxa"/>
            <w:shd w:val="clear" w:color="000000" w:fill="D9D9D9"/>
            <w:vAlign w:val="center"/>
            <w:hideMark/>
          </w:tcPr>
          <w:p w14:paraId="67D1BF95"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74AFB036"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1307F5D7"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336EF413"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429654DE"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1C42ABEE" w14:textId="77777777" w:rsidR="00E85F60" w:rsidRPr="001245DC" w:rsidRDefault="00E85F60" w:rsidP="00AA541A">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44CA96C9"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4A581E1F" w14:textId="77777777" w:rsidTr="00AA541A">
        <w:trPr>
          <w:trHeight w:val="840"/>
        </w:trPr>
        <w:tc>
          <w:tcPr>
            <w:tcW w:w="0" w:type="auto"/>
            <w:shd w:val="clear" w:color="auto" w:fill="auto"/>
            <w:vAlign w:val="center"/>
            <w:hideMark/>
          </w:tcPr>
          <w:p w14:paraId="5B02899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5.1</w:t>
            </w:r>
          </w:p>
        </w:tc>
        <w:tc>
          <w:tcPr>
            <w:tcW w:w="5055" w:type="dxa"/>
            <w:shd w:val="clear" w:color="auto" w:fill="auto"/>
            <w:vAlign w:val="center"/>
            <w:hideMark/>
          </w:tcPr>
          <w:p w14:paraId="0B65423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Outdoor Type 0.415 kV Distribution Box (Feeder Pillar Panel) with</w:t>
            </w:r>
            <w:r w:rsidRPr="001245DC">
              <w:rPr>
                <w:rFonts w:ascii="Univers" w:hAnsi="Univers" w:cs="Calibri"/>
                <w:b/>
                <w:bCs/>
                <w:color w:val="000000"/>
                <w:sz w:val="18"/>
                <w:szCs w:val="18"/>
                <w:lang w:eastAsia="en-GB"/>
              </w:rPr>
              <w:t xml:space="preserve"> 630 A</w:t>
            </w:r>
            <w:r w:rsidRPr="001245DC">
              <w:rPr>
                <w:rFonts w:ascii="Univers" w:hAnsi="Univers" w:cs="Calibri"/>
                <w:color w:val="000000"/>
                <w:sz w:val="18"/>
                <w:szCs w:val="18"/>
                <w:lang w:eastAsia="en-GB"/>
              </w:rPr>
              <w:t xml:space="preserve"> (MCCB) incomer and outgoing MCCBs/ MCBs as per schedules</w:t>
            </w:r>
          </w:p>
        </w:tc>
        <w:tc>
          <w:tcPr>
            <w:tcW w:w="851" w:type="dxa"/>
            <w:shd w:val="clear" w:color="auto" w:fill="auto"/>
            <w:vAlign w:val="center"/>
            <w:hideMark/>
          </w:tcPr>
          <w:p w14:paraId="46AB1CF0"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2D8209E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0C330F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B3A879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5F6F87B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4B545C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941B649"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8FAD8B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5E53E3D5" w14:textId="77777777" w:rsidTr="00AA541A">
        <w:trPr>
          <w:trHeight w:val="792"/>
        </w:trPr>
        <w:tc>
          <w:tcPr>
            <w:tcW w:w="0" w:type="auto"/>
            <w:shd w:val="clear" w:color="auto" w:fill="auto"/>
            <w:vAlign w:val="center"/>
            <w:hideMark/>
          </w:tcPr>
          <w:p w14:paraId="3188760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5.2</w:t>
            </w:r>
          </w:p>
        </w:tc>
        <w:tc>
          <w:tcPr>
            <w:tcW w:w="5055" w:type="dxa"/>
            <w:shd w:val="clear" w:color="auto" w:fill="auto"/>
            <w:vAlign w:val="center"/>
            <w:hideMark/>
          </w:tcPr>
          <w:p w14:paraId="5B250AE3"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Outdoor Type 0.415 kV Distribution Box (Feeder Pillar Panel) with</w:t>
            </w:r>
            <w:r w:rsidRPr="001245DC">
              <w:rPr>
                <w:rFonts w:ascii="Univers" w:hAnsi="Univers" w:cs="Calibri"/>
                <w:b/>
                <w:bCs/>
                <w:color w:val="000000"/>
                <w:sz w:val="18"/>
                <w:szCs w:val="18"/>
                <w:lang w:eastAsia="en-GB"/>
              </w:rPr>
              <w:t xml:space="preserve"> 400 A</w:t>
            </w:r>
            <w:r w:rsidRPr="001245DC">
              <w:rPr>
                <w:rFonts w:ascii="Univers" w:hAnsi="Univers" w:cs="Calibri"/>
                <w:color w:val="000000"/>
                <w:sz w:val="18"/>
                <w:szCs w:val="18"/>
                <w:lang w:eastAsia="en-GB"/>
              </w:rPr>
              <w:t xml:space="preserve"> (MCCB) incomer and outgoing MCCBs/ MCBs as per schedules</w:t>
            </w:r>
          </w:p>
        </w:tc>
        <w:tc>
          <w:tcPr>
            <w:tcW w:w="851" w:type="dxa"/>
            <w:shd w:val="clear" w:color="auto" w:fill="auto"/>
            <w:vAlign w:val="center"/>
            <w:hideMark/>
          </w:tcPr>
          <w:p w14:paraId="371F9B94"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2A052E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B9A705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1ED3B6E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3B1DAAB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C2A272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82D2815"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767A5E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34B1A01" w14:textId="77777777" w:rsidTr="00AA541A">
        <w:trPr>
          <w:trHeight w:val="456"/>
        </w:trPr>
        <w:tc>
          <w:tcPr>
            <w:tcW w:w="0" w:type="auto"/>
            <w:shd w:val="clear" w:color="000000" w:fill="D9D9D9"/>
            <w:vAlign w:val="center"/>
            <w:hideMark/>
          </w:tcPr>
          <w:p w14:paraId="535851A6"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6.0</w:t>
            </w:r>
          </w:p>
        </w:tc>
        <w:tc>
          <w:tcPr>
            <w:tcW w:w="5055" w:type="dxa"/>
            <w:shd w:val="clear" w:color="000000" w:fill="D9D9D9"/>
            <w:vAlign w:val="center"/>
            <w:hideMark/>
          </w:tcPr>
          <w:p w14:paraId="7E411D06"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LV Cables and accessories</w:t>
            </w:r>
          </w:p>
        </w:tc>
        <w:tc>
          <w:tcPr>
            <w:tcW w:w="851" w:type="dxa"/>
            <w:shd w:val="clear" w:color="000000" w:fill="D9D9D9"/>
            <w:vAlign w:val="center"/>
            <w:hideMark/>
          </w:tcPr>
          <w:p w14:paraId="23037993"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S6</w:t>
            </w:r>
          </w:p>
        </w:tc>
        <w:tc>
          <w:tcPr>
            <w:tcW w:w="1276" w:type="dxa"/>
            <w:shd w:val="clear" w:color="000000" w:fill="D9D9D9"/>
            <w:vAlign w:val="center"/>
            <w:hideMark/>
          </w:tcPr>
          <w:p w14:paraId="575BC2C2"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764B7BD1"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48D9FDFB"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6DF1662A"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60E94D3F"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71454A9E" w14:textId="77777777" w:rsidR="00E85F60" w:rsidRPr="001245DC" w:rsidRDefault="00E85F60" w:rsidP="00AA541A">
            <w:pPr>
              <w:jc w:val="center"/>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0A4C7C59"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3EFC3109" w14:textId="77777777" w:rsidTr="00AA541A">
        <w:trPr>
          <w:trHeight w:val="636"/>
        </w:trPr>
        <w:tc>
          <w:tcPr>
            <w:tcW w:w="0" w:type="auto"/>
            <w:shd w:val="clear" w:color="auto" w:fill="auto"/>
            <w:vAlign w:val="center"/>
            <w:hideMark/>
          </w:tcPr>
          <w:p w14:paraId="633170A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6.01</w:t>
            </w:r>
          </w:p>
        </w:tc>
        <w:tc>
          <w:tcPr>
            <w:tcW w:w="5055" w:type="dxa"/>
            <w:shd w:val="clear" w:color="auto" w:fill="auto"/>
            <w:noWrap/>
            <w:vAlign w:val="center"/>
            <w:hideMark/>
          </w:tcPr>
          <w:p w14:paraId="7ABAA946"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0.6/1 kV Cu/XLPE/PVC 1Cx 630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noWrap/>
            <w:vAlign w:val="center"/>
            <w:hideMark/>
          </w:tcPr>
          <w:p w14:paraId="65FCEBF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2F6825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5F3CC6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64F5621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5155</w:t>
            </w:r>
          </w:p>
        </w:tc>
        <w:tc>
          <w:tcPr>
            <w:tcW w:w="1086" w:type="dxa"/>
            <w:shd w:val="clear" w:color="auto" w:fill="auto"/>
            <w:vAlign w:val="center"/>
            <w:hideMark/>
          </w:tcPr>
          <w:p w14:paraId="34C1AC1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04F3684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08F49D60"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B46321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992F44C" w14:textId="77777777" w:rsidTr="00AA541A">
        <w:trPr>
          <w:trHeight w:val="399"/>
        </w:trPr>
        <w:tc>
          <w:tcPr>
            <w:tcW w:w="0" w:type="auto"/>
            <w:shd w:val="clear" w:color="auto" w:fill="auto"/>
            <w:vAlign w:val="center"/>
            <w:hideMark/>
          </w:tcPr>
          <w:p w14:paraId="6BF2053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6.02</w:t>
            </w:r>
          </w:p>
        </w:tc>
        <w:tc>
          <w:tcPr>
            <w:tcW w:w="5055" w:type="dxa"/>
            <w:shd w:val="clear" w:color="auto" w:fill="auto"/>
            <w:noWrap/>
            <w:vAlign w:val="center"/>
            <w:hideMark/>
          </w:tcPr>
          <w:p w14:paraId="3EBE7B0D"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0.6/1 kV Cu/XLPE/PVC 4Cx 400sqmm, Armoured</w:t>
            </w:r>
          </w:p>
        </w:tc>
        <w:tc>
          <w:tcPr>
            <w:tcW w:w="851" w:type="dxa"/>
            <w:shd w:val="clear" w:color="auto" w:fill="auto"/>
            <w:noWrap/>
            <w:vAlign w:val="center"/>
            <w:hideMark/>
          </w:tcPr>
          <w:p w14:paraId="2C836F93"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495C29A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FB7B26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754504F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600</w:t>
            </w:r>
          </w:p>
        </w:tc>
        <w:tc>
          <w:tcPr>
            <w:tcW w:w="1086" w:type="dxa"/>
            <w:shd w:val="clear" w:color="auto" w:fill="auto"/>
            <w:vAlign w:val="center"/>
            <w:hideMark/>
          </w:tcPr>
          <w:p w14:paraId="73DC843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DC9485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5DE9E08A"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057F65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1473B61E" w14:textId="77777777" w:rsidTr="00AA541A">
        <w:trPr>
          <w:trHeight w:val="399"/>
        </w:trPr>
        <w:tc>
          <w:tcPr>
            <w:tcW w:w="0" w:type="auto"/>
            <w:shd w:val="clear" w:color="auto" w:fill="auto"/>
            <w:vAlign w:val="center"/>
            <w:hideMark/>
          </w:tcPr>
          <w:p w14:paraId="15B2EF8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w:t>
            </w:r>
            <w:r>
              <w:rPr>
                <w:rFonts w:ascii="Univers" w:hAnsi="Univers" w:cs="Calibri"/>
                <w:color w:val="000000"/>
                <w:sz w:val="18"/>
                <w:szCs w:val="18"/>
                <w:lang w:eastAsia="en-GB"/>
              </w:rPr>
              <w:t>3</w:t>
            </w:r>
          </w:p>
        </w:tc>
        <w:tc>
          <w:tcPr>
            <w:tcW w:w="5055" w:type="dxa"/>
            <w:shd w:val="clear" w:color="auto" w:fill="auto"/>
            <w:noWrap/>
            <w:vAlign w:val="center"/>
            <w:hideMark/>
          </w:tcPr>
          <w:p w14:paraId="0C9C3237"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0.6/1 kV Cu/XLPE/PVC 4Cx 185sqmm, Armoured</w:t>
            </w:r>
          </w:p>
        </w:tc>
        <w:tc>
          <w:tcPr>
            <w:tcW w:w="851" w:type="dxa"/>
            <w:shd w:val="clear" w:color="auto" w:fill="auto"/>
            <w:noWrap/>
            <w:vAlign w:val="center"/>
            <w:hideMark/>
          </w:tcPr>
          <w:p w14:paraId="5F3F1A7B"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2E7CAD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15E1C2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726B1A3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210</w:t>
            </w:r>
          </w:p>
        </w:tc>
        <w:tc>
          <w:tcPr>
            <w:tcW w:w="1086" w:type="dxa"/>
            <w:shd w:val="clear" w:color="auto" w:fill="auto"/>
            <w:vAlign w:val="center"/>
            <w:hideMark/>
          </w:tcPr>
          <w:p w14:paraId="11DADC6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446E6B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F0CC467"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7D794C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A203087" w14:textId="77777777" w:rsidTr="00AA541A">
        <w:trPr>
          <w:trHeight w:val="399"/>
        </w:trPr>
        <w:tc>
          <w:tcPr>
            <w:tcW w:w="0" w:type="auto"/>
            <w:shd w:val="clear" w:color="auto" w:fill="auto"/>
            <w:vAlign w:val="center"/>
            <w:hideMark/>
          </w:tcPr>
          <w:p w14:paraId="361E613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w:t>
            </w:r>
            <w:r>
              <w:rPr>
                <w:rFonts w:ascii="Univers" w:hAnsi="Univers" w:cs="Calibri"/>
                <w:color w:val="000000"/>
                <w:sz w:val="18"/>
                <w:szCs w:val="18"/>
                <w:lang w:eastAsia="en-GB"/>
              </w:rPr>
              <w:t>4</w:t>
            </w:r>
          </w:p>
        </w:tc>
        <w:tc>
          <w:tcPr>
            <w:tcW w:w="5055" w:type="dxa"/>
            <w:shd w:val="clear" w:color="auto" w:fill="auto"/>
            <w:noWrap/>
            <w:vAlign w:val="center"/>
            <w:hideMark/>
          </w:tcPr>
          <w:p w14:paraId="46850773"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0.6/1 kV Cu/XLPE/PVC 4Cx 120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noWrap/>
            <w:vAlign w:val="center"/>
            <w:hideMark/>
          </w:tcPr>
          <w:p w14:paraId="787B99A5"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8C24B1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0C7D72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5D968BB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353</w:t>
            </w:r>
          </w:p>
        </w:tc>
        <w:tc>
          <w:tcPr>
            <w:tcW w:w="1086" w:type="dxa"/>
            <w:shd w:val="clear" w:color="auto" w:fill="auto"/>
            <w:vAlign w:val="center"/>
            <w:hideMark/>
          </w:tcPr>
          <w:p w14:paraId="737A2E4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314DB12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0C9320D5"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35F4D2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1D9DC2B" w14:textId="77777777" w:rsidTr="00AA541A">
        <w:trPr>
          <w:trHeight w:val="399"/>
        </w:trPr>
        <w:tc>
          <w:tcPr>
            <w:tcW w:w="0" w:type="auto"/>
            <w:shd w:val="clear" w:color="auto" w:fill="auto"/>
            <w:vAlign w:val="center"/>
            <w:hideMark/>
          </w:tcPr>
          <w:p w14:paraId="3FF296F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w:t>
            </w:r>
            <w:r>
              <w:rPr>
                <w:rFonts w:ascii="Univers" w:hAnsi="Univers" w:cs="Calibri"/>
                <w:color w:val="000000"/>
                <w:sz w:val="18"/>
                <w:szCs w:val="18"/>
                <w:lang w:eastAsia="en-GB"/>
              </w:rPr>
              <w:t>5</w:t>
            </w:r>
          </w:p>
        </w:tc>
        <w:tc>
          <w:tcPr>
            <w:tcW w:w="5055" w:type="dxa"/>
            <w:shd w:val="clear" w:color="auto" w:fill="auto"/>
            <w:noWrap/>
            <w:vAlign w:val="center"/>
            <w:hideMark/>
          </w:tcPr>
          <w:p w14:paraId="5895649B"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0.6/1 kV Cu/XLPE/PVC 4Cx 95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noWrap/>
            <w:vAlign w:val="center"/>
            <w:hideMark/>
          </w:tcPr>
          <w:p w14:paraId="76416BF7"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46D7E4E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374793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065ACE8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1394</w:t>
            </w:r>
          </w:p>
        </w:tc>
        <w:tc>
          <w:tcPr>
            <w:tcW w:w="1086" w:type="dxa"/>
            <w:shd w:val="clear" w:color="auto" w:fill="auto"/>
            <w:vAlign w:val="center"/>
            <w:hideMark/>
          </w:tcPr>
          <w:p w14:paraId="64B2F16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3FE4EC9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C563334"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1F7288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12FE2A14" w14:textId="77777777" w:rsidTr="00AA541A">
        <w:trPr>
          <w:trHeight w:val="399"/>
        </w:trPr>
        <w:tc>
          <w:tcPr>
            <w:tcW w:w="0" w:type="auto"/>
            <w:shd w:val="clear" w:color="auto" w:fill="auto"/>
            <w:vAlign w:val="center"/>
            <w:hideMark/>
          </w:tcPr>
          <w:p w14:paraId="3DE0286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w:t>
            </w:r>
            <w:r>
              <w:rPr>
                <w:rFonts w:ascii="Univers" w:hAnsi="Univers" w:cs="Calibri"/>
                <w:color w:val="000000"/>
                <w:sz w:val="18"/>
                <w:szCs w:val="18"/>
                <w:lang w:eastAsia="en-GB"/>
              </w:rPr>
              <w:t>6</w:t>
            </w:r>
          </w:p>
        </w:tc>
        <w:tc>
          <w:tcPr>
            <w:tcW w:w="5055" w:type="dxa"/>
            <w:shd w:val="clear" w:color="auto" w:fill="auto"/>
            <w:noWrap/>
            <w:vAlign w:val="center"/>
            <w:hideMark/>
          </w:tcPr>
          <w:p w14:paraId="5B7AB588"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0.6/1 kV Cu/XLPE/PVC 4Cx 50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noWrap/>
            <w:vAlign w:val="center"/>
            <w:hideMark/>
          </w:tcPr>
          <w:p w14:paraId="0D931281"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E39882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028F6D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1E936D0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45</w:t>
            </w:r>
          </w:p>
        </w:tc>
        <w:tc>
          <w:tcPr>
            <w:tcW w:w="1086" w:type="dxa"/>
            <w:shd w:val="clear" w:color="auto" w:fill="auto"/>
            <w:vAlign w:val="center"/>
            <w:hideMark/>
          </w:tcPr>
          <w:p w14:paraId="18CB73B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0235E8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7EEC845"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E85EDB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425A5CE3" w14:textId="77777777" w:rsidTr="00AA541A">
        <w:trPr>
          <w:trHeight w:val="399"/>
        </w:trPr>
        <w:tc>
          <w:tcPr>
            <w:tcW w:w="0" w:type="auto"/>
            <w:shd w:val="clear" w:color="auto" w:fill="auto"/>
            <w:vAlign w:val="center"/>
            <w:hideMark/>
          </w:tcPr>
          <w:p w14:paraId="3BA1008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lastRenderedPageBreak/>
              <w:t>6.0</w:t>
            </w:r>
            <w:r>
              <w:rPr>
                <w:rFonts w:ascii="Univers" w:hAnsi="Univers" w:cs="Calibri"/>
                <w:color w:val="000000"/>
                <w:sz w:val="18"/>
                <w:szCs w:val="18"/>
                <w:lang w:eastAsia="en-GB"/>
              </w:rPr>
              <w:t>7</w:t>
            </w:r>
          </w:p>
        </w:tc>
        <w:tc>
          <w:tcPr>
            <w:tcW w:w="5055" w:type="dxa"/>
            <w:shd w:val="clear" w:color="auto" w:fill="auto"/>
            <w:vAlign w:val="center"/>
            <w:hideMark/>
          </w:tcPr>
          <w:p w14:paraId="2A9D3A65"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Tinned copper cables lugs, crimp type (assorted sizes)</w:t>
            </w:r>
          </w:p>
        </w:tc>
        <w:tc>
          <w:tcPr>
            <w:tcW w:w="851" w:type="dxa"/>
            <w:shd w:val="clear" w:color="auto" w:fill="auto"/>
            <w:noWrap/>
            <w:vAlign w:val="center"/>
            <w:hideMark/>
          </w:tcPr>
          <w:p w14:paraId="6CD5ECE3"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65EDA32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898A4D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42F7F91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618</w:t>
            </w:r>
          </w:p>
        </w:tc>
        <w:tc>
          <w:tcPr>
            <w:tcW w:w="1086" w:type="dxa"/>
            <w:shd w:val="clear" w:color="auto" w:fill="auto"/>
            <w:vAlign w:val="center"/>
            <w:hideMark/>
          </w:tcPr>
          <w:p w14:paraId="3E1B90F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4294401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C6CC58B"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3E34F0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210D245" w14:textId="77777777" w:rsidTr="00AA541A">
        <w:trPr>
          <w:trHeight w:val="399"/>
        </w:trPr>
        <w:tc>
          <w:tcPr>
            <w:tcW w:w="0" w:type="auto"/>
            <w:shd w:val="clear" w:color="auto" w:fill="auto"/>
            <w:vAlign w:val="center"/>
            <w:hideMark/>
          </w:tcPr>
          <w:p w14:paraId="1FAA388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w:t>
            </w:r>
            <w:r>
              <w:rPr>
                <w:rFonts w:ascii="Univers" w:hAnsi="Univers" w:cs="Calibri"/>
                <w:color w:val="000000"/>
                <w:sz w:val="18"/>
                <w:szCs w:val="18"/>
                <w:lang w:eastAsia="en-GB"/>
              </w:rPr>
              <w:t>08</w:t>
            </w:r>
          </w:p>
        </w:tc>
        <w:tc>
          <w:tcPr>
            <w:tcW w:w="5055" w:type="dxa"/>
            <w:shd w:val="clear" w:color="auto" w:fill="auto"/>
            <w:vAlign w:val="center"/>
            <w:hideMark/>
          </w:tcPr>
          <w:p w14:paraId="604822A8"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HS End Caps (all cable sizes)</w:t>
            </w:r>
          </w:p>
        </w:tc>
        <w:tc>
          <w:tcPr>
            <w:tcW w:w="851" w:type="dxa"/>
            <w:shd w:val="clear" w:color="auto" w:fill="auto"/>
            <w:noWrap/>
            <w:vAlign w:val="center"/>
            <w:hideMark/>
          </w:tcPr>
          <w:p w14:paraId="4A667207"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7315F1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C18F7E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4EC166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23</w:t>
            </w:r>
          </w:p>
        </w:tc>
        <w:tc>
          <w:tcPr>
            <w:tcW w:w="1086" w:type="dxa"/>
            <w:shd w:val="clear" w:color="auto" w:fill="auto"/>
            <w:vAlign w:val="center"/>
            <w:hideMark/>
          </w:tcPr>
          <w:p w14:paraId="7023C54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2753410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3FF29178"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auto" w:fill="auto"/>
            <w:vAlign w:val="center"/>
            <w:hideMark/>
          </w:tcPr>
          <w:p w14:paraId="57C37FF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6B9EA097" w14:textId="77777777" w:rsidTr="00AA541A">
        <w:trPr>
          <w:trHeight w:val="480"/>
        </w:trPr>
        <w:tc>
          <w:tcPr>
            <w:tcW w:w="0" w:type="auto"/>
            <w:shd w:val="clear" w:color="000000" w:fill="D9D9D9"/>
            <w:vAlign w:val="center"/>
            <w:hideMark/>
          </w:tcPr>
          <w:p w14:paraId="5A5F42A2"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7.0</w:t>
            </w:r>
          </w:p>
        </w:tc>
        <w:tc>
          <w:tcPr>
            <w:tcW w:w="5055" w:type="dxa"/>
            <w:shd w:val="clear" w:color="000000" w:fill="D9D9D9"/>
            <w:vAlign w:val="center"/>
            <w:hideMark/>
          </w:tcPr>
          <w:p w14:paraId="138C2915"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MV Cables and accessories</w:t>
            </w:r>
          </w:p>
        </w:tc>
        <w:tc>
          <w:tcPr>
            <w:tcW w:w="851" w:type="dxa"/>
            <w:shd w:val="clear" w:color="000000" w:fill="D9D9D9"/>
            <w:vAlign w:val="center"/>
            <w:hideMark/>
          </w:tcPr>
          <w:p w14:paraId="0310C826"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S7</w:t>
            </w:r>
          </w:p>
        </w:tc>
        <w:tc>
          <w:tcPr>
            <w:tcW w:w="1276" w:type="dxa"/>
            <w:shd w:val="clear" w:color="000000" w:fill="D9D9D9"/>
            <w:vAlign w:val="center"/>
            <w:hideMark/>
          </w:tcPr>
          <w:p w14:paraId="35DB1227"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30542C6D"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28391C4E"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31FF937C"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34C9C9E6"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3C534BD4" w14:textId="77777777" w:rsidR="00E85F60" w:rsidRPr="001245DC" w:rsidRDefault="00E85F60" w:rsidP="00AA541A">
            <w:pPr>
              <w:jc w:val="center"/>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6290E499"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2DE58554" w14:textId="77777777" w:rsidTr="00AA541A">
        <w:trPr>
          <w:trHeight w:val="528"/>
        </w:trPr>
        <w:tc>
          <w:tcPr>
            <w:tcW w:w="0" w:type="auto"/>
            <w:shd w:val="clear" w:color="auto" w:fill="auto"/>
            <w:vAlign w:val="center"/>
            <w:hideMark/>
          </w:tcPr>
          <w:p w14:paraId="3F83A6F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7.01</w:t>
            </w:r>
          </w:p>
        </w:tc>
        <w:tc>
          <w:tcPr>
            <w:tcW w:w="5055" w:type="dxa"/>
            <w:shd w:val="clear" w:color="auto" w:fill="auto"/>
            <w:vAlign w:val="center"/>
            <w:hideMark/>
          </w:tcPr>
          <w:p w14:paraId="38A9DB34"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6.35/11 (12) kV Cu/XLPE/PVC 3C x 70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vAlign w:val="center"/>
            <w:hideMark/>
          </w:tcPr>
          <w:p w14:paraId="674B2292" w14:textId="77777777" w:rsidR="00E85F60" w:rsidRPr="001245DC" w:rsidRDefault="00E85F60" w:rsidP="00AA541A">
            <w:pPr>
              <w:rPr>
                <w:rFonts w:ascii="Calibri" w:hAnsi="Calibri" w:cs="Calibri"/>
                <w:color w:val="000000"/>
                <w:sz w:val="18"/>
                <w:szCs w:val="18"/>
                <w:lang w:eastAsia="en-GB"/>
              </w:rPr>
            </w:pPr>
            <w:r w:rsidRPr="001245DC">
              <w:rPr>
                <w:rFonts w:ascii="Calibri" w:hAnsi="Calibri" w:cs="Calibri"/>
                <w:color w:val="000000"/>
                <w:sz w:val="18"/>
                <w:szCs w:val="18"/>
                <w:lang w:eastAsia="en-GB"/>
              </w:rPr>
              <w:t> </w:t>
            </w:r>
          </w:p>
        </w:tc>
        <w:tc>
          <w:tcPr>
            <w:tcW w:w="1276" w:type="dxa"/>
            <w:shd w:val="clear" w:color="auto" w:fill="auto"/>
            <w:vAlign w:val="center"/>
            <w:hideMark/>
          </w:tcPr>
          <w:p w14:paraId="487A1C3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0F9980B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0EEC97D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5375</w:t>
            </w:r>
          </w:p>
        </w:tc>
        <w:tc>
          <w:tcPr>
            <w:tcW w:w="1086" w:type="dxa"/>
            <w:shd w:val="clear" w:color="auto" w:fill="auto"/>
            <w:vAlign w:val="center"/>
            <w:hideMark/>
          </w:tcPr>
          <w:p w14:paraId="25891FD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898538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26CA2223"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338C715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27B3FE8" w14:textId="77777777" w:rsidTr="00AA541A">
        <w:trPr>
          <w:trHeight w:val="779"/>
        </w:trPr>
        <w:tc>
          <w:tcPr>
            <w:tcW w:w="0" w:type="auto"/>
            <w:shd w:val="clear" w:color="auto" w:fill="auto"/>
            <w:vAlign w:val="center"/>
            <w:hideMark/>
          </w:tcPr>
          <w:p w14:paraId="5938B61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7.02</w:t>
            </w:r>
          </w:p>
        </w:tc>
        <w:tc>
          <w:tcPr>
            <w:tcW w:w="5055" w:type="dxa"/>
            <w:shd w:val="clear" w:color="auto" w:fill="auto"/>
            <w:vAlign w:val="center"/>
            <w:hideMark/>
          </w:tcPr>
          <w:p w14:paraId="6FAF6520"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Straight through jointing kit for 11</w:t>
            </w:r>
            <w:proofErr w:type="gramStart"/>
            <w:r w:rsidRPr="001245DC">
              <w:rPr>
                <w:rFonts w:ascii="Univers" w:hAnsi="Univers" w:cs="Calibri"/>
                <w:color w:val="000000"/>
                <w:sz w:val="18"/>
                <w:szCs w:val="18"/>
                <w:lang w:eastAsia="en-GB"/>
              </w:rPr>
              <w:t>kV,  3</w:t>
            </w:r>
            <w:proofErr w:type="gramEnd"/>
            <w:r w:rsidRPr="001245DC">
              <w:rPr>
                <w:rFonts w:ascii="Univers" w:hAnsi="Univers" w:cs="Calibri"/>
                <w:color w:val="000000"/>
                <w:sz w:val="18"/>
                <w:szCs w:val="18"/>
                <w:lang w:eastAsia="en-GB"/>
              </w:rPr>
              <w:t xml:space="preserve"> core,  armoured cable - 70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heat-shrink type including all accessories &amp; lugs</w:t>
            </w:r>
          </w:p>
        </w:tc>
        <w:tc>
          <w:tcPr>
            <w:tcW w:w="851" w:type="dxa"/>
            <w:shd w:val="clear" w:color="auto" w:fill="auto"/>
            <w:vAlign w:val="center"/>
            <w:hideMark/>
          </w:tcPr>
          <w:p w14:paraId="36C780B9" w14:textId="77777777" w:rsidR="00E85F60" w:rsidRPr="001245DC" w:rsidRDefault="00E85F60" w:rsidP="00AA541A">
            <w:pPr>
              <w:rPr>
                <w:rFonts w:ascii="Calibri" w:hAnsi="Calibri" w:cs="Calibri"/>
                <w:color w:val="000000"/>
                <w:sz w:val="18"/>
                <w:szCs w:val="18"/>
                <w:lang w:eastAsia="en-GB"/>
              </w:rPr>
            </w:pPr>
            <w:r w:rsidRPr="001245DC">
              <w:rPr>
                <w:rFonts w:ascii="Calibri" w:hAnsi="Calibri" w:cs="Calibri"/>
                <w:color w:val="000000"/>
                <w:sz w:val="18"/>
                <w:szCs w:val="18"/>
                <w:lang w:eastAsia="en-GB"/>
              </w:rPr>
              <w:t> </w:t>
            </w:r>
          </w:p>
        </w:tc>
        <w:tc>
          <w:tcPr>
            <w:tcW w:w="1276" w:type="dxa"/>
            <w:shd w:val="clear" w:color="auto" w:fill="auto"/>
            <w:vAlign w:val="center"/>
            <w:hideMark/>
          </w:tcPr>
          <w:p w14:paraId="1EA21C0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4C1A758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2E1B002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w:t>
            </w:r>
          </w:p>
        </w:tc>
        <w:tc>
          <w:tcPr>
            <w:tcW w:w="1086" w:type="dxa"/>
            <w:shd w:val="clear" w:color="auto" w:fill="auto"/>
            <w:vAlign w:val="center"/>
            <w:hideMark/>
          </w:tcPr>
          <w:p w14:paraId="5CE2932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B34A3C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2D7BC3E3"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016B71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EDAB598" w14:textId="77777777" w:rsidTr="00AA541A">
        <w:trPr>
          <w:trHeight w:val="852"/>
        </w:trPr>
        <w:tc>
          <w:tcPr>
            <w:tcW w:w="0" w:type="auto"/>
            <w:shd w:val="clear" w:color="auto" w:fill="auto"/>
            <w:vAlign w:val="center"/>
            <w:hideMark/>
          </w:tcPr>
          <w:p w14:paraId="4D4F6A7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7.03</w:t>
            </w:r>
          </w:p>
        </w:tc>
        <w:tc>
          <w:tcPr>
            <w:tcW w:w="5055" w:type="dxa"/>
            <w:shd w:val="clear" w:color="auto" w:fill="auto"/>
            <w:vAlign w:val="center"/>
            <w:hideMark/>
          </w:tcPr>
          <w:p w14:paraId="7AB548A4"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Termination kit </w:t>
            </w:r>
            <w:proofErr w:type="gramStart"/>
            <w:r w:rsidRPr="001245DC">
              <w:rPr>
                <w:rFonts w:ascii="Univers" w:hAnsi="Univers" w:cs="Calibri"/>
                <w:color w:val="000000"/>
                <w:sz w:val="18"/>
                <w:szCs w:val="18"/>
                <w:lang w:eastAsia="en-GB"/>
              </w:rPr>
              <w:t>for  11</w:t>
            </w:r>
            <w:proofErr w:type="gramEnd"/>
            <w:r w:rsidRPr="001245DC">
              <w:rPr>
                <w:rFonts w:ascii="Univers" w:hAnsi="Univers" w:cs="Calibri"/>
                <w:color w:val="000000"/>
                <w:sz w:val="18"/>
                <w:szCs w:val="18"/>
                <w:lang w:eastAsia="en-GB"/>
              </w:rPr>
              <w:t xml:space="preserve">kV,  3 core,  armoured cable - 70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indoor / heat-shrinkable type including  screen and armour earth kits, all accessories and  lugs.</w:t>
            </w:r>
          </w:p>
        </w:tc>
        <w:tc>
          <w:tcPr>
            <w:tcW w:w="851" w:type="dxa"/>
            <w:shd w:val="clear" w:color="auto" w:fill="auto"/>
            <w:vAlign w:val="center"/>
            <w:hideMark/>
          </w:tcPr>
          <w:p w14:paraId="17B0C6A6" w14:textId="77777777" w:rsidR="00E85F60" w:rsidRPr="001245DC" w:rsidRDefault="00E85F60" w:rsidP="00AA541A">
            <w:pPr>
              <w:rPr>
                <w:rFonts w:ascii="Calibri" w:hAnsi="Calibri" w:cs="Calibri"/>
                <w:color w:val="000000"/>
                <w:sz w:val="18"/>
                <w:szCs w:val="18"/>
                <w:lang w:eastAsia="en-GB"/>
              </w:rPr>
            </w:pPr>
            <w:r w:rsidRPr="001245DC">
              <w:rPr>
                <w:rFonts w:ascii="Calibri" w:hAnsi="Calibri" w:cs="Calibri"/>
                <w:color w:val="000000"/>
                <w:sz w:val="18"/>
                <w:szCs w:val="18"/>
                <w:lang w:eastAsia="en-GB"/>
              </w:rPr>
              <w:t> </w:t>
            </w:r>
          </w:p>
        </w:tc>
        <w:tc>
          <w:tcPr>
            <w:tcW w:w="1276" w:type="dxa"/>
            <w:shd w:val="clear" w:color="auto" w:fill="auto"/>
            <w:vAlign w:val="center"/>
            <w:hideMark/>
          </w:tcPr>
          <w:p w14:paraId="73C1869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2549F0D"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366940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48</w:t>
            </w:r>
          </w:p>
        </w:tc>
        <w:tc>
          <w:tcPr>
            <w:tcW w:w="1086" w:type="dxa"/>
            <w:shd w:val="clear" w:color="auto" w:fill="auto"/>
            <w:vAlign w:val="center"/>
            <w:hideMark/>
          </w:tcPr>
          <w:p w14:paraId="714AD13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E49666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0E955A7"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5287CD4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4F6D6731" w14:textId="77777777" w:rsidTr="00AA541A">
        <w:trPr>
          <w:trHeight w:val="420"/>
        </w:trPr>
        <w:tc>
          <w:tcPr>
            <w:tcW w:w="0" w:type="auto"/>
            <w:shd w:val="clear" w:color="000000" w:fill="D9D9D9"/>
            <w:vAlign w:val="center"/>
            <w:hideMark/>
          </w:tcPr>
          <w:p w14:paraId="677566C7" w14:textId="77777777" w:rsidR="00E85F60" w:rsidRPr="001245DC" w:rsidRDefault="00E85F60" w:rsidP="00AA541A">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B</w:t>
            </w:r>
          </w:p>
        </w:tc>
        <w:tc>
          <w:tcPr>
            <w:tcW w:w="5055" w:type="dxa"/>
            <w:shd w:val="clear" w:color="000000" w:fill="D9D9D9"/>
            <w:vAlign w:val="center"/>
            <w:hideMark/>
          </w:tcPr>
          <w:p w14:paraId="1DF4C2FA" w14:textId="77777777" w:rsidR="00E85F60" w:rsidRPr="001245DC" w:rsidRDefault="00E85F60" w:rsidP="00AA541A">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Mandatory Spare Parts and Tools (1 Lot for each unit supplied)</w:t>
            </w:r>
          </w:p>
        </w:tc>
        <w:tc>
          <w:tcPr>
            <w:tcW w:w="851" w:type="dxa"/>
            <w:shd w:val="clear" w:color="000000" w:fill="D9D9D9"/>
            <w:vAlign w:val="center"/>
            <w:hideMark/>
          </w:tcPr>
          <w:p w14:paraId="51E8ACC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000000" w:fill="D9D9D9"/>
            <w:vAlign w:val="center"/>
            <w:hideMark/>
          </w:tcPr>
          <w:p w14:paraId="66389AA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000000" w:fill="D9D9D9"/>
            <w:vAlign w:val="center"/>
            <w:hideMark/>
          </w:tcPr>
          <w:p w14:paraId="2492663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736" w:type="dxa"/>
            <w:shd w:val="clear" w:color="000000" w:fill="D9D9D9"/>
            <w:vAlign w:val="center"/>
            <w:hideMark/>
          </w:tcPr>
          <w:p w14:paraId="1F67380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086" w:type="dxa"/>
            <w:shd w:val="clear" w:color="000000" w:fill="D9D9D9"/>
            <w:vAlign w:val="center"/>
            <w:hideMark/>
          </w:tcPr>
          <w:p w14:paraId="55DC157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000000" w:fill="D9D9D9"/>
            <w:vAlign w:val="center"/>
            <w:hideMark/>
          </w:tcPr>
          <w:p w14:paraId="772F67C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D9D9D9"/>
            <w:vAlign w:val="center"/>
            <w:hideMark/>
          </w:tcPr>
          <w:p w14:paraId="70ADA51E" w14:textId="77777777" w:rsidR="00E85F60" w:rsidRPr="001245DC" w:rsidRDefault="00E85F60" w:rsidP="00AA541A">
            <w:pPr>
              <w:jc w:val="center"/>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000000" w:fill="D9D9D9"/>
            <w:vAlign w:val="center"/>
            <w:hideMark/>
          </w:tcPr>
          <w:p w14:paraId="50A4701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BE83562" w14:textId="77777777" w:rsidTr="00AA541A">
        <w:trPr>
          <w:trHeight w:val="552"/>
        </w:trPr>
        <w:tc>
          <w:tcPr>
            <w:tcW w:w="0" w:type="auto"/>
            <w:shd w:val="clear" w:color="auto" w:fill="auto"/>
            <w:vAlign w:val="center"/>
            <w:hideMark/>
          </w:tcPr>
          <w:p w14:paraId="331CA32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8.1</w:t>
            </w:r>
          </w:p>
        </w:tc>
        <w:tc>
          <w:tcPr>
            <w:tcW w:w="5055" w:type="dxa"/>
            <w:shd w:val="clear" w:color="auto" w:fill="auto"/>
            <w:vAlign w:val="center"/>
            <w:hideMark/>
          </w:tcPr>
          <w:p w14:paraId="6CAC25FF"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Mandatory spare parts and tools for each LVDB, as per specification </w:t>
            </w:r>
          </w:p>
        </w:tc>
        <w:tc>
          <w:tcPr>
            <w:tcW w:w="851" w:type="dxa"/>
            <w:shd w:val="clear" w:color="auto" w:fill="auto"/>
            <w:vAlign w:val="center"/>
            <w:hideMark/>
          </w:tcPr>
          <w:p w14:paraId="233A9A2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S1</w:t>
            </w:r>
          </w:p>
        </w:tc>
        <w:tc>
          <w:tcPr>
            <w:tcW w:w="1276" w:type="dxa"/>
            <w:shd w:val="clear" w:color="auto" w:fill="auto"/>
            <w:vAlign w:val="center"/>
            <w:hideMark/>
          </w:tcPr>
          <w:p w14:paraId="1A37AC7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4DF5DB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681A25B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w:t>
            </w:r>
          </w:p>
        </w:tc>
        <w:tc>
          <w:tcPr>
            <w:tcW w:w="1086" w:type="dxa"/>
            <w:shd w:val="clear" w:color="auto" w:fill="auto"/>
            <w:vAlign w:val="center"/>
            <w:hideMark/>
          </w:tcPr>
          <w:p w14:paraId="4E24E1B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7F3672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FC9BFFA"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9D6AE4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681140A" w14:textId="77777777" w:rsidTr="00AA541A">
        <w:trPr>
          <w:trHeight w:val="552"/>
        </w:trPr>
        <w:tc>
          <w:tcPr>
            <w:tcW w:w="0" w:type="auto"/>
            <w:shd w:val="clear" w:color="auto" w:fill="auto"/>
            <w:vAlign w:val="center"/>
            <w:hideMark/>
          </w:tcPr>
          <w:p w14:paraId="6654996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8.2</w:t>
            </w:r>
          </w:p>
        </w:tc>
        <w:tc>
          <w:tcPr>
            <w:tcW w:w="5055" w:type="dxa"/>
            <w:shd w:val="clear" w:color="auto" w:fill="auto"/>
            <w:vAlign w:val="center"/>
            <w:hideMark/>
          </w:tcPr>
          <w:p w14:paraId="568F374D"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Mandatory spare parts and tools for each </w:t>
            </w:r>
            <w:proofErr w:type="gramStart"/>
            <w:r w:rsidRPr="001245DC">
              <w:rPr>
                <w:rFonts w:ascii="Univers" w:hAnsi="Univers" w:cs="Calibri"/>
                <w:color w:val="000000"/>
                <w:sz w:val="18"/>
                <w:szCs w:val="18"/>
                <w:lang w:eastAsia="en-GB"/>
              </w:rPr>
              <w:t>MVDB,  as</w:t>
            </w:r>
            <w:proofErr w:type="gramEnd"/>
            <w:r w:rsidRPr="001245DC">
              <w:rPr>
                <w:rFonts w:ascii="Univers" w:hAnsi="Univers" w:cs="Calibri"/>
                <w:color w:val="000000"/>
                <w:sz w:val="18"/>
                <w:szCs w:val="18"/>
                <w:lang w:eastAsia="en-GB"/>
              </w:rPr>
              <w:t xml:space="preserve"> per specification</w:t>
            </w:r>
          </w:p>
        </w:tc>
        <w:tc>
          <w:tcPr>
            <w:tcW w:w="851" w:type="dxa"/>
            <w:shd w:val="clear" w:color="auto" w:fill="auto"/>
            <w:vAlign w:val="center"/>
            <w:hideMark/>
          </w:tcPr>
          <w:p w14:paraId="4F49681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S2</w:t>
            </w:r>
          </w:p>
        </w:tc>
        <w:tc>
          <w:tcPr>
            <w:tcW w:w="1276" w:type="dxa"/>
            <w:shd w:val="clear" w:color="auto" w:fill="auto"/>
            <w:vAlign w:val="center"/>
            <w:hideMark/>
          </w:tcPr>
          <w:p w14:paraId="4E2B933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8BAD8A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33156EC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w:t>
            </w:r>
          </w:p>
        </w:tc>
        <w:tc>
          <w:tcPr>
            <w:tcW w:w="1086" w:type="dxa"/>
            <w:shd w:val="clear" w:color="auto" w:fill="auto"/>
            <w:vAlign w:val="center"/>
            <w:hideMark/>
          </w:tcPr>
          <w:p w14:paraId="5848B84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8D1E3F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27235DB6"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2CEE70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367C116" w14:textId="77777777" w:rsidTr="00AA541A">
        <w:trPr>
          <w:trHeight w:val="552"/>
        </w:trPr>
        <w:tc>
          <w:tcPr>
            <w:tcW w:w="0" w:type="auto"/>
            <w:shd w:val="clear" w:color="auto" w:fill="auto"/>
            <w:vAlign w:val="center"/>
            <w:hideMark/>
          </w:tcPr>
          <w:p w14:paraId="40EA9515"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8.3</w:t>
            </w:r>
          </w:p>
        </w:tc>
        <w:tc>
          <w:tcPr>
            <w:tcW w:w="5055" w:type="dxa"/>
            <w:shd w:val="clear" w:color="auto" w:fill="auto"/>
            <w:vAlign w:val="center"/>
            <w:hideMark/>
          </w:tcPr>
          <w:p w14:paraId="02660B1E"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Mandatory spare parts and tools for each </w:t>
            </w:r>
            <w:proofErr w:type="gramStart"/>
            <w:r w:rsidRPr="001245DC">
              <w:rPr>
                <w:rFonts w:ascii="Univers" w:hAnsi="Univers" w:cs="Calibri"/>
                <w:color w:val="000000"/>
                <w:sz w:val="18"/>
                <w:szCs w:val="18"/>
                <w:lang w:eastAsia="en-GB"/>
              </w:rPr>
              <w:t>RMU,  as</w:t>
            </w:r>
            <w:proofErr w:type="gramEnd"/>
            <w:r w:rsidRPr="001245DC">
              <w:rPr>
                <w:rFonts w:ascii="Univers" w:hAnsi="Univers" w:cs="Calibri"/>
                <w:color w:val="000000"/>
                <w:sz w:val="18"/>
                <w:szCs w:val="18"/>
                <w:lang w:eastAsia="en-GB"/>
              </w:rPr>
              <w:t xml:space="preserve"> per specification</w:t>
            </w:r>
          </w:p>
        </w:tc>
        <w:tc>
          <w:tcPr>
            <w:tcW w:w="851" w:type="dxa"/>
            <w:shd w:val="clear" w:color="auto" w:fill="auto"/>
            <w:vAlign w:val="center"/>
            <w:hideMark/>
          </w:tcPr>
          <w:p w14:paraId="1FC5322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S2</w:t>
            </w:r>
          </w:p>
        </w:tc>
        <w:tc>
          <w:tcPr>
            <w:tcW w:w="1276" w:type="dxa"/>
            <w:shd w:val="clear" w:color="auto" w:fill="auto"/>
            <w:vAlign w:val="center"/>
            <w:hideMark/>
          </w:tcPr>
          <w:p w14:paraId="6B20C04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27C6B2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5A27CCF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w:t>
            </w:r>
          </w:p>
        </w:tc>
        <w:tc>
          <w:tcPr>
            <w:tcW w:w="1086" w:type="dxa"/>
            <w:shd w:val="clear" w:color="auto" w:fill="auto"/>
            <w:vAlign w:val="center"/>
            <w:hideMark/>
          </w:tcPr>
          <w:p w14:paraId="43EE63F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2B7CC9F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6D5D42DA"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auto" w:fill="auto"/>
            <w:vAlign w:val="center"/>
            <w:hideMark/>
          </w:tcPr>
          <w:p w14:paraId="2DDA868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D210466" w14:textId="77777777" w:rsidTr="00AA541A">
        <w:trPr>
          <w:trHeight w:val="708"/>
        </w:trPr>
        <w:tc>
          <w:tcPr>
            <w:tcW w:w="0" w:type="auto"/>
            <w:shd w:val="clear" w:color="auto" w:fill="auto"/>
            <w:vAlign w:val="center"/>
            <w:hideMark/>
          </w:tcPr>
          <w:p w14:paraId="2E672CE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8.4</w:t>
            </w:r>
          </w:p>
        </w:tc>
        <w:tc>
          <w:tcPr>
            <w:tcW w:w="5055" w:type="dxa"/>
            <w:shd w:val="clear" w:color="auto" w:fill="auto"/>
            <w:vAlign w:val="center"/>
            <w:hideMark/>
          </w:tcPr>
          <w:p w14:paraId="47317CF1"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Mandatory spare parts for each Step-up transformer, as per specification</w:t>
            </w:r>
          </w:p>
        </w:tc>
        <w:tc>
          <w:tcPr>
            <w:tcW w:w="851" w:type="dxa"/>
            <w:shd w:val="clear" w:color="auto" w:fill="auto"/>
            <w:vAlign w:val="center"/>
            <w:hideMark/>
          </w:tcPr>
          <w:p w14:paraId="5093152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S3</w:t>
            </w:r>
          </w:p>
        </w:tc>
        <w:tc>
          <w:tcPr>
            <w:tcW w:w="1276" w:type="dxa"/>
            <w:shd w:val="clear" w:color="auto" w:fill="auto"/>
            <w:vAlign w:val="center"/>
            <w:hideMark/>
          </w:tcPr>
          <w:p w14:paraId="359F265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58F127A"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4CC4AC9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w:t>
            </w:r>
          </w:p>
        </w:tc>
        <w:tc>
          <w:tcPr>
            <w:tcW w:w="1086" w:type="dxa"/>
            <w:shd w:val="clear" w:color="auto" w:fill="auto"/>
            <w:vAlign w:val="center"/>
            <w:hideMark/>
          </w:tcPr>
          <w:p w14:paraId="301EB1CB"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24977969"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6219819E"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78E6763"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5401588" w14:textId="77777777" w:rsidTr="00AA541A">
        <w:trPr>
          <w:trHeight w:val="612"/>
        </w:trPr>
        <w:tc>
          <w:tcPr>
            <w:tcW w:w="0" w:type="auto"/>
            <w:shd w:val="clear" w:color="auto" w:fill="auto"/>
            <w:vAlign w:val="center"/>
            <w:hideMark/>
          </w:tcPr>
          <w:p w14:paraId="76B2A92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8.5</w:t>
            </w:r>
          </w:p>
        </w:tc>
        <w:tc>
          <w:tcPr>
            <w:tcW w:w="5055" w:type="dxa"/>
            <w:shd w:val="clear" w:color="auto" w:fill="auto"/>
            <w:vAlign w:val="center"/>
            <w:hideMark/>
          </w:tcPr>
          <w:p w14:paraId="3F110162"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Mandatory spare parts and tools for Package Substations, as per specification</w:t>
            </w:r>
          </w:p>
        </w:tc>
        <w:tc>
          <w:tcPr>
            <w:tcW w:w="851" w:type="dxa"/>
            <w:shd w:val="clear" w:color="auto" w:fill="auto"/>
            <w:vAlign w:val="center"/>
            <w:hideMark/>
          </w:tcPr>
          <w:p w14:paraId="0A6EE4F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S4</w:t>
            </w:r>
          </w:p>
        </w:tc>
        <w:tc>
          <w:tcPr>
            <w:tcW w:w="1276" w:type="dxa"/>
            <w:shd w:val="clear" w:color="auto" w:fill="auto"/>
            <w:vAlign w:val="center"/>
            <w:hideMark/>
          </w:tcPr>
          <w:p w14:paraId="5B51D14F"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CD7A2C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278CBFC1"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9</w:t>
            </w:r>
          </w:p>
        </w:tc>
        <w:tc>
          <w:tcPr>
            <w:tcW w:w="1086" w:type="dxa"/>
            <w:shd w:val="clear" w:color="auto" w:fill="auto"/>
            <w:vAlign w:val="center"/>
            <w:hideMark/>
          </w:tcPr>
          <w:p w14:paraId="5DA51492"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21130D7E"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2F95630"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626C7136"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66464796" w14:textId="77777777" w:rsidTr="00AA541A">
        <w:trPr>
          <w:trHeight w:val="528"/>
        </w:trPr>
        <w:tc>
          <w:tcPr>
            <w:tcW w:w="0" w:type="auto"/>
            <w:shd w:val="clear" w:color="auto" w:fill="auto"/>
            <w:vAlign w:val="center"/>
            <w:hideMark/>
          </w:tcPr>
          <w:p w14:paraId="3686F85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8.6</w:t>
            </w:r>
          </w:p>
        </w:tc>
        <w:tc>
          <w:tcPr>
            <w:tcW w:w="5055" w:type="dxa"/>
            <w:shd w:val="clear" w:color="auto" w:fill="auto"/>
            <w:vAlign w:val="center"/>
            <w:hideMark/>
          </w:tcPr>
          <w:p w14:paraId="72F21E35"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Mandatory spare parts for 11 kV Cables as per specification</w:t>
            </w:r>
          </w:p>
        </w:tc>
        <w:tc>
          <w:tcPr>
            <w:tcW w:w="851" w:type="dxa"/>
            <w:shd w:val="clear" w:color="auto" w:fill="auto"/>
            <w:vAlign w:val="center"/>
            <w:hideMark/>
          </w:tcPr>
          <w:p w14:paraId="4D7DDA14"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S7</w:t>
            </w:r>
          </w:p>
        </w:tc>
        <w:tc>
          <w:tcPr>
            <w:tcW w:w="1276" w:type="dxa"/>
            <w:shd w:val="clear" w:color="auto" w:fill="auto"/>
            <w:vAlign w:val="center"/>
            <w:hideMark/>
          </w:tcPr>
          <w:p w14:paraId="702410C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2A552A7"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0B60A3EB" w14:textId="77777777" w:rsidR="00E85F60" w:rsidRPr="001245DC"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8</w:t>
            </w:r>
          </w:p>
        </w:tc>
        <w:tc>
          <w:tcPr>
            <w:tcW w:w="1086" w:type="dxa"/>
            <w:shd w:val="clear" w:color="auto" w:fill="auto"/>
            <w:vAlign w:val="center"/>
            <w:hideMark/>
          </w:tcPr>
          <w:p w14:paraId="157D1A48"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B660090"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13308E4C" w14:textId="77777777" w:rsidR="00E85F60" w:rsidRPr="001245DC" w:rsidRDefault="00E85F60" w:rsidP="00AA541A">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auto" w:fill="auto"/>
            <w:vAlign w:val="center"/>
            <w:hideMark/>
          </w:tcPr>
          <w:p w14:paraId="48CFC85C" w14:textId="77777777" w:rsidR="00E85F60" w:rsidRPr="001245DC" w:rsidRDefault="00E85F60" w:rsidP="00AA541A">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7B525F" w:rsidRPr="001245DC" w14:paraId="2415B954" w14:textId="77777777" w:rsidTr="007A18BF">
        <w:trPr>
          <w:trHeight w:val="420"/>
        </w:trPr>
        <w:tc>
          <w:tcPr>
            <w:tcW w:w="0" w:type="auto"/>
            <w:shd w:val="clear" w:color="000000" w:fill="D9D9D9"/>
            <w:vAlign w:val="center"/>
            <w:hideMark/>
          </w:tcPr>
          <w:p w14:paraId="2CB794DC" w14:textId="46A162B9" w:rsidR="007B525F" w:rsidRPr="001245DC" w:rsidRDefault="007B525F" w:rsidP="007B525F">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9</w:t>
            </w:r>
          </w:p>
        </w:tc>
        <w:tc>
          <w:tcPr>
            <w:tcW w:w="5055" w:type="dxa"/>
            <w:shd w:val="clear" w:color="000000" w:fill="D9D9D9"/>
            <w:vAlign w:val="center"/>
            <w:hideMark/>
          </w:tcPr>
          <w:p w14:paraId="19D68AF9" w14:textId="386B82FD" w:rsidR="007B525F" w:rsidRPr="001245DC" w:rsidRDefault="007B525F" w:rsidP="007B525F">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851" w:type="dxa"/>
            <w:shd w:val="clear" w:color="000000" w:fill="D9D9D9"/>
            <w:vAlign w:val="center"/>
            <w:hideMark/>
          </w:tcPr>
          <w:p w14:paraId="569E3E22" w14:textId="2B210C44" w:rsidR="007B525F" w:rsidRPr="001245DC"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6" w:type="dxa"/>
            <w:shd w:val="clear" w:color="000000" w:fill="D9D9D9"/>
            <w:vAlign w:val="center"/>
            <w:hideMark/>
          </w:tcPr>
          <w:p w14:paraId="0FC289BA" w14:textId="115DFB9E" w:rsidR="007B525F" w:rsidRPr="001245DC"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587" w:type="dxa"/>
            <w:shd w:val="clear" w:color="000000" w:fill="D9D9D9"/>
            <w:vAlign w:val="center"/>
            <w:hideMark/>
          </w:tcPr>
          <w:p w14:paraId="352A6336" w14:textId="26514679" w:rsidR="007B525F" w:rsidRPr="001245DC"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36" w:type="dxa"/>
            <w:shd w:val="clear" w:color="000000" w:fill="D9D9D9"/>
            <w:vAlign w:val="center"/>
            <w:hideMark/>
          </w:tcPr>
          <w:p w14:paraId="362CE2C3" w14:textId="5D0D4139" w:rsidR="007B525F" w:rsidRPr="001245DC"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86" w:type="dxa"/>
            <w:shd w:val="clear" w:color="000000" w:fill="D9D9D9"/>
            <w:vAlign w:val="center"/>
            <w:hideMark/>
          </w:tcPr>
          <w:p w14:paraId="73042C00" w14:textId="77777777" w:rsidR="007B525F" w:rsidRPr="001245DC" w:rsidRDefault="007B525F" w:rsidP="007B525F">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000000" w:fill="D9D9D9"/>
            <w:vAlign w:val="center"/>
            <w:hideMark/>
          </w:tcPr>
          <w:p w14:paraId="0219020D" w14:textId="77777777" w:rsidR="007B525F" w:rsidRPr="001245DC" w:rsidRDefault="007B525F" w:rsidP="007B525F">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D9D9D9"/>
            <w:vAlign w:val="center"/>
            <w:hideMark/>
          </w:tcPr>
          <w:p w14:paraId="14705E8E" w14:textId="77777777" w:rsidR="007B525F" w:rsidRPr="001245DC" w:rsidRDefault="007B525F" w:rsidP="007B525F">
            <w:pPr>
              <w:jc w:val="center"/>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000000" w:fill="D9D9D9"/>
            <w:vAlign w:val="center"/>
            <w:hideMark/>
          </w:tcPr>
          <w:p w14:paraId="35E8190C" w14:textId="77777777" w:rsidR="007B525F" w:rsidRPr="001245DC" w:rsidRDefault="007B525F" w:rsidP="007B525F">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7B525F" w:rsidRPr="001245DC" w14:paraId="184FF698" w14:textId="77777777" w:rsidTr="007A18BF">
        <w:trPr>
          <w:trHeight w:val="552"/>
        </w:trPr>
        <w:tc>
          <w:tcPr>
            <w:tcW w:w="0" w:type="auto"/>
            <w:shd w:val="clear" w:color="auto" w:fill="auto"/>
            <w:vAlign w:val="center"/>
            <w:hideMark/>
          </w:tcPr>
          <w:p w14:paraId="7073886E" w14:textId="77D07642" w:rsidR="007B525F" w:rsidRPr="001245DC"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lastRenderedPageBreak/>
              <w:t>9.1</w:t>
            </w:r>
          </w:p>
        </w:tc>
        <w:tc>
          <w:tcPr>
            <w:tcW w:w="5055" w:type="dxa"/>
            <w:shd w:val="clear" w:color="auto" w:fill="auto"/>
            <w:vAlign w:val="center"/>
            <w:hideMark/>
          </w:tcPr>
          <w:p w14:paraId="1B45D7A7" w14:textId="5BED51B2" w:rsidR="007B525F" w:rsidRPr="001245DC" w:rsidRDefault="007B525F" w:rsidP="007B525F">
            <w:pPr>
              <w:rPr>
                <w:rFonts w:ascii="Univers" w:hAnsi="Univers" w:cs="Calibri"/>
                <w:color w:val="000000"/>
                <w:sz w:val="18"/>
                <w:szCs w:val="18"/>
                <w:lang w:eastAsia="en-GB"/>
              </w:rPr>
            </w:pPr>
            <w:r w:rsidRPr="00E05066">
              <w:rPr>
                <w:rFonts w:ascii="Univers" w:hAnsi="Univers" w:cs="Calibri"/>
                <w:color w:val="000000"/>
                <w:sz w:val="18"/>
                <w:szCs w:val="18"/>
                <w:lang w:eastAsia="en-GB"/>
              </w:rPr>
              <w:t xml:space="preserve">Fibre Optic Cables </w:t>
            </w:r>
            <w:r>
              <w:rPr>
                <w:rFonts w:ascii="Univers" w:hAnsi="Univers" w:cs="Calibri"/>
                <w:color w:val="000000"/>
                <w:sz w:val="18"/>
                <w:szCs w:val="18"/>
                <w:lang w:eastAsia="en-GB"/>
              </w:rPr>
              <w:t>including any required</w:t>
            </w:r>
            <w:r w:rsidRPr="00175471">
              <w:rPr>
                <w:rFonts w:ascii="Univers" w:hAnsi="Univers" w:cs="Calibri"/>
                <w:color w:val="000000"/>
                <w:sz w:val="18"/>
                <w:szCs w:val="18"/>
                <w:lang w:eastAsia="en-GB"/>
              </w:rPr>
              <w:t xml:space="preserve"> spare parts and tools, as per specification </w:t>
            </w:r>
          </w:p>
        </w:tc>
        <w:tc>
          <w:tcPr>
            <w:tcW w:w="851" w:type="dxa"/>
            <w:shd w:val="clear" w:color="auto" w:fill="auto"/>
            <w:vAlign w:val="center"/>
            <w:hideMark/>
          </w:tcPr>
          <w:p w14:paraId="616EE686" w14:textId="3A63FFB8" w:rsidR="007B525F" w:rsidRPr="001245DC" w:rsidRDefault="007B525F" w:rsidP="007B525F">
            <w:pPr>
              <w:jc w:val="center"/>
              <w:rPr>
                <w:rFonts w:ascii="Univers" w:hAnsi="Univers" w:cs="Calibri"/>
                <w:color w:val="000000"/>
                <w:sz w:val="18"/>
                <w:szCs w:val="18"/>
                <w:lang w:eastAsia="en-GB"/>
              </w:rPr>
            </w:pPr>
          </w:p>
        </w:tc>
        <w:tc>
          <w:tcPr>
            <w:tcW w:w="1276" w:type="dxa"/>
            <w:shd w:val="clear" w:color="auto" w:fill="auto"/>
            <w:vAlign w:val="center"/>
            <w:hideMark/>
          </w:tcPr>
          <w:p w14:paraId="768EA01B" w14:textId="62296656" w:rsidR="007B525F" w:rsidRPr="001245DC" w:rsidRDefault="007B525F" w:rsidP="007B525F">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587" w:type="dxa"/>
            <w:shd w:val="clear" w:color="auto" w:fill="auto"/>
            <w:vAlign w:val="center"/>
            <w:hideMark/>
          </w:tcPr>
          <w:p w14:paraId="58A12E8F" w14:textId="620A827E" w:rsidR="007B525F" w:rsidRPr="001245DC" w:rsidRDefault="00A63951"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LS</w:t>
            </w:r>
          </w:p>
        </w:tc>
        <w:tc>
          <w:tcPr>
            <w:tcW w:w="736" w:type="dxa"/>
            <w:shd w:val="clear" w:color="auto" w:fill="auto"/>
            <w:vAlign w:val="center"/>
            <w:hideMark/>
          </w:tcPr>
          <w:p w14:paraId="3A83FC71" w14:textId="41A9F905" w:rsidR="007B525F" w:rsidRPr="001245DC"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086" w:type="dxa"/>
            <w:shd w:val="clear" w:color="auto" w:fill="auto"/>
            <w:vAlign w:val="center"/>
            <w:hideMark/>
          </w:tcPr>
          <w:p w14:paraId="74784261" w14:textId="77777777" w:rsidR="007B525F" w:rsidRPr="001245DC" w:rsidRDefault="007B525F" w:rsidP="007B525F">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44978072" w14:textId="77777777" w:rsidR="007B525F" w:rsidRPr="001245DC" w:rsidRDefault="007B525F" w:rsidP="007B525F">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03275CFA" w14:textId="77777777" w:rsidR="007B525F" w:rsidRPr="001245DC" w:rsidRDefault="007B525F" w:rsidP="007B525F">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82681D8" w14:textId="77777777" w:rsidR="007B525F" w:rsidRPr="001245DC" w:rsidRDefault="007B525F" w:rsidP="007B525F">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5167C50" w14:textId="77777777" w:rsidTr="00AA541A">
        <w:trPr>
          <w:trHeight w:val="600"/>
        </w:trPr>
        <w:tc>
          <w:tcPr>
            <w:tcW w:w="11332" w:type="dxa"/>
            <w:gridSpan w:val="8"/>
            <w:shd w:val="clear" w:color="auto" w:fill="auto"/>
            <w:vAlign w:val="center"/>
            <w:hideMark/>
          </w:tcPr>
          <w:p w14:paraId="3135415A" w14:textId="77777777" w:rsidR="00E85F60" w:rsidRPr="001245DC" w:rsidRDefault="00E85F60" w:rsidP="00AA541A">
            <w:pPr>
              <w:jc w:val="right"/>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TOTAL Column 9 to be carried forward to Schedule No. 5: Grand Summary  </w:t>
            </w:r>
          </w:p>
        </w:tc>
        <w:tc>
          <w:tcPr>
            <w:tcW w:w="1418" w:type="dxa"/>
            <w:shd w:val="clear" w:color="auto" w:fill="auto"/>
            <w:vAlign w:val="center"/>
            <w:hideMark/>
          </w:tcPr>
          <w:p w14:paraId="6318D6D6"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352" w:type="dxa"/>
            <w:shd w:val="clear" w:color="auto" w:fill="auto"/>
            <w:vAlign w:val="center"/>
            <w:hideMark/>
          </w:tcPr>
          <w:p w14:paraId="4AF6B1F9" w14:textId="77777777" w:rsidR="00E85F60" w:rsidRPr="001245DC" w:rsidRDefault="00E85F60" w:rsidP="00AA541A">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bl>
    <w:p w14:paraId="7AAC079D"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1B8CEF3B" w14:textId="77777777" w:rsidTr="00AA541A">
        <w:trPr>
          <w:trHeight w:val="771"/>
        </w:trPr>
        <w:tc>
          <w:tcPr>
            <w:tcW w:w="1975" w:type="pct"/>
            <w:shd w:val="clear" w:color="auto" w:fill="auto"/>
            <w:vAlign w:val="center"/>
            <w:hideMark/>
          </w:tcPr>
          <w:p w14:paraId="34AD0A4C" w14:textId="77777777" w:rsidR="00E85F60" w:rsidRPr="00EB76E0" w:rsidRDefault="00E85F60" w:rsidP="00AA541A">
            <w:pPr>
              <w:jc w:val="center"/>
              <w:rPr>
                <w:rFonts w:ascii="Univers" w:hAnsi="Univers" w:cs="Calibri"/>
                <w:b/>
                <w:bCs/>
                <w:color w:val="000000"/>
                <w:sz w:val="20"/>
                <w:lang w:eastAsia="en-GB"/>
              </w:rPr>
            </w:pPr>
            <w:bookmarkStart w:id="12" w:name="_Hlk162517980"/>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6D70CD9D"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bookmarkEnd w:id="12"/>
    </w:tbl>
    <w:p w14:paraId="08C27331" w14:textId="77777777" w:rsidR="00E85F60" w:rsidRDefault="00E85F60" w:rsidP="00E85F60">
      <w:r>
        <w:br w:type="page"/>
      </w:r>
    </w:p>
    <w:tbl>
      <w:tblPr>
        <w:tblW w:w="5000" w:type="pct"/>
        <w:tblLook w:val="04A0" w:firstRow="1" w:lastRow="0" w:firstColumn="1" w:lastColumn="0" w:noHBand="0" w:noVBand="1"/>
      </w:tblPr>
      <w:tblGrid>
        <w:gridCol w:w="2835"/>
        <w:gridCol w:w="11283"/>
      </w:tblGrid>
      <w:tr w:rsidR="00E85F60" w:rsidRPr="005A1488" w14:paraId="29B9C6C4"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26C9E097" w14:textId="77777777" w:rsidR="00E85F60" w:rsidRPr="005A1488" w:rsidRDefault="00E85F60" w:rsidP="00AA541A">
            <w:pPr>
              <w:ind w:left="-107"/>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lastRenderedPageBreak/>
              <w:t>Assure Project - Microgrid Modifications and Expansions</w:t>
            </w:r>
          </w:p>
        </w:tc>
      </w:tr>
      <w:tr w:rsidR="00E85F60" w:rsidRPr="005A1488" w14:paraId="5EDAA5B7" w14:textId="77777777" w:rsidTr="00AA541A">
        <w:trPr>
          <w:trHeight w:val="300"/>
        </w:trPr>
        <w:tc>
          <w:tcPr>
            <w:tcW w:w="5000" w:type="pct"/>
            <w:gridSpan w:val="2"/>
            <w:vMerge/>
            <w:tcBorders>
              <w:top w:val="nil"/>
              <w:left w:val="nil"/>
              <w:bottom w:val="nil"/>
              <w:right w:val="nil"/>
            </w:tcBorders>
            <w:vAlign w:val="center"/>
            <w:hideMark/>
          </w:tcPr>
          <w:p w14:paraId="570B12BC" w14:textId="77777777" w:rsidR="00E85F60" w:rsidRPr="005A1488" w:rsidRDefault="00E85F60" w:rsidP="00AA541A">
            <w:pPr>
              <w:rPr>
                <w:rFonts w:ascii="Univers" w:hAnsi="Univers" w:cs="Calibri"/>
                <w:b/>
                <w:bCs/>
                <w:color w:val="000000"/>
                <w:sz w:val="20"/>
                <w:u w:val="single"/>
                <w:lang w:eastAsia="en-GB"/>
              </w:rPr>
            </w:pPr>
          </w:p>
        </w:tc>
      </w:tr>
      <w:tr w:rsidR="00E85F60" w:rsidRPr="005A1488" w14:paraId="17C09EAF" w14:textId="77777777" w:rsidTr="00AA541A">
        <w:trPr>
          <w:trHeight w:val="444"/>
        </w:trPr>
        <w:tc>
          <w:tcPr>
            <w:tcW w:w="10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143B25" w14:textId="77777777" w:rsidR="00E85F60" w:rsidRPr="005A1488" w:rsidRDefault="00E85F60" w:rsidP="00AA541A">
            <w:pPr>
              <w:jc w:val="center"/>
              <w:rPr>
                <w:rFonts w:ascii="Univers" w:hAnsi="Univers" w:cs="Calibri"/>
                <w:b/>
                <w:bCs/>
                <w:color w:val="000000"/>
                <w:sz w:val="20"/>
                <w:lang w:eastAsia="en-GB"/>
              </w:rPr>
            </w:pPr>
            <w:r w:rsidRPr="005A1488">
              <w:rPr>
                <w:rFonts w:ascii="Univers" w:hAnsi="Univers" w:cs="Calibri"/>
                <w:b/>
                <w:bCs/>
                <w:color w:val="000000"/>
                <w:sz w:val="20"/>
                <w:lang w:eastAsia="en-GB"/>
              </w:rPr>
              <w:t>Name of the Bidder / JV</w:t>
            </w:r>
          </w:p>
        </w:tc>
        <w:tc>
          <w:tcPr>
            <w:tcW w:w="3996" w:type="pct"/>
            <w:tcBorders>
              <w:top w:val="single" w:sz="8" w:space="0" w:color="auto"/>
              <w:left w:val="nil"/>
              <w:bottom w:val="single" w:sz="8" w:space="0" w:color="auto"/>
              <w:right w:val="single" w:sz="8" w:space="0" w:color="000000"/>
            </w:tcBorders>
            <w:shd w:val="clear" w:color="auto" w:fill="auto"/>
            <w:noWrap/>
            <w:hideMark/>
          </w:tcPr>
          <w:p w14:paraId="742DAFDD" w14:textId="77777777" w:rsidR="00E85F60" w:rsidRPr="005A1488" w:rsidRDefault="00E85F60" w:rsidP="00AA541A">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5A1488" w14:paraId="7D625E75" w14:textId="77777777" w:rsidTr="00AA541A">
        <w:trPr>
          <w:trHeight w:val="300"/>
        </w:trPr>
        <w:tc>
          <w:tcPr>
            <w:tcW w:w="5000" w:type="pct"/>
            <w:gridSpan w:val="2"/>
            <w:tcBorders>
              <w:top w:val="nil"/>
              <w:left w:val="nil"/>
              <w:bottom w:val="single" w:sz="6" w:space="0" w:color="auto"/>
              <w:right w:val="nil"/>
            </w:tcBorders>
            <w:shd w:val="clear" w:color="auto" w:fill="auto"/>
            <w:noWrap/>
            <w:hideMark/>
          </w:tcPr>
          <w:p w14:paraId="53945A8B" w14:textId="77777777" w:rsidR="00E85F60" w:rsidRPr="005A1488" w:rsidRDefault="00E85F60" w:rsidP="00AA541A">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FB6ED2" w14:paraId="327B5735" w14:textId="77777777" w:rsidTr="00AA541A">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41CEB826" w14:textId="77777777" w:rsidR="00E85F60" w:rsidRPr="00FB6ED2" w:rsidRDefault="00E85F60" w:rsidP="00AA541A">
            <w:pPr>
              <w:jc w:val="center"/>
              <w:rPr>
                <w:rFonts w:ascii="Univers" w:hAnsi="Univers" w:cs="Calibri"/>
                <w:b/>
                <w:bCs/>
                <w:color w:val="000000"/>
                <w:sz w:val="24"/>
                <w:szCs w:val="24"/>
                <w:lang w:eastAsia="en-GB"/>
              </w:rPr>
            </w:pPr>
            <w:r w:rsidRPr="005D0E52">
              <w:rPr>
                <w:rFonts w:ascii="Univers" w:hAnsi="Univers" w:cs="Calibri"/>
                <w:b/>
                <w:bCs/>
                <w:color w:val="000000"/>
                <w:szCs w:val="22"/>
                <w:lang w:eastAsia="en-GB"/>
              </w:rPr>
              <w:t xml:space="preserve">LOT </w:t>
            </w:r>
            <w:r>
              <w:rPr>
                <w:rFonts w:ascii="Univers" w:hAnsi="Univers" w:cs="Calibri"/>
                <w:b/>
                <w:bCs/>
                <w:color w:val="000000"/>
                <w:szCs w:val="22"/>
                <w:lang w:eastAsia="en-GB"/>
              </w:rPr>
              <w:t>3</w:t>
            </w:r>
            <w:r w:rsidRPr="005D0E52">
              <w:rPr>
                <w:rFonts w:ascii="Univers" w:hAnsi="Univers" w:cs="Calibri"/>
                <w:b/>
                <w:bCs/>
                <w:color w:val="000000"/>
                <w:szCs w:val="22"/>
                <w:lang w:eastAsia="en-GB"/>
              </w:rPr>
              <w:t xml:space="preserve"> - Schedule No. 2:  Plant and Mandatory Spare Parts Supplied from Within the Employer’s Country</w:t>
            </w:r>
          </w:p>
        </w:tc>
      </w:tr>
      <w:tr w:rsidR="00E85F60" w:rsidRPr="005A1488" w14:paraId="4C1D19AA" w14:textId="77777777" w:rsidTr="00AA541A">
        <w:trPr>
          <w:trHeight w:val="1746"/>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40CD5815" w14:textId="77777777" w:rsidR="00E85F60" w:rsidRPr="001D50AA" w:rsidRDefault="00E85F60" w:rsidP="00AA541A">
            <w:pPr>
              <w:rPr>
                <w:rFonts w:ascii="Univers" w:hAnsi="Univers" w:cs="Calibri"/>
                <w:b/>
                <w:bCs/>
                <w:color w:val="000000"/>
                <w:sz w:val="18"/>
                <w:szCs w:val="18"/>
                <w:lang w:eastAsia="en-GB"/>
              </w:rPr>
            </w:pPr>
            <w:r w:rsidRPr="005A1488">
              <w:rPr>
                <w:rFonts w:ascii="Univers" w:hAnsi="Univers" w:cs="Calibri"/>
                <w:b/>
                <w:bCs/>
                <w:color w:val="000000"/>
                <w:sz w:val="18"/>
                <w:szCs w:val="18"/>
                <w:lang w:eastAsia="en-GB"/>
              </w:rPr>
              <w:t xml:space="preserve">Instructions to </w:t>
            </w:r>
            <w:proofErr w:type="gramStart"/>
            <w:r w:rsidRPr="005A1488">
              <w:rPr>
                <w:rFonts w:ascii="Univers" w:hAnsi="Univers" w:cs="Calibri"/>
                <w:b/>
                <w:bCs/>
                <w:color w:val="000000"/>
                <w:sz w:val="18"/>
                <w:szCs w:val="18"/>
                <w:lang w:eastAsia="en-GB"/>
              </w:rPr>
              <w:t>bidders :</w:t>
            </w:r>
            <w:proofErr w:type="gramEnd"/>
            <w:r w:rsidRPr="005A1488">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(b)</w:t>
            </w:r>
          </w:p>
          <w:p w14:paraId="20B8F094"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(ii) Prices for items supplied locally should be quoted in Schedule 2. Do not duplicate same in Schedule 1.</w:t>
            </w:r>
          </w:p>
          <w:p w14:paraId="71F21429" w14:textId="77777777" w:rsidR="00E85F60" w:rsidRPr="001D50AA" w:rsidRDefault="00E85F60" w:rsidP="00AA541A">
            <w:pPr>
              <w:rPr>
                <w:rFonts w:ascii="Univers" w:hAnsi="Univers" w:cs="Calibri"/>
                <w:color w:val="000000"/>
                <w:sz w:val="18"/>
                <w:szCs w:val="18"/>
                <w:lang w:eastAsia="en-GB"/>
              </w:rPr>
            </w:pPr>
            <w:r w:rsidRPr="001D50AA">
              <w:rPr>
                <w:rFonts w:ascii="Univers" w:hAnsi="Univers" w:cs="Calibri"/>
                <w:color w:val="000000"/>
                <w:sz w:val="18"/>
                <w:szCs w:val="18"/>
                <w:lang w:eastAsia="en-GB"/>
              </w:rPr>
              <w:t>(i</w:t>
            </w:r>
            <w:r>
              <w:rPr>
                <w:rFonts w:ascii="Univers" w:hAnsi="Univers" w:cs="Calibri"/>
                <w:color w:val="000000"/>
                <w:sz w:val="18"/>
                <w:szCs w:val="18"/>
                <w:lang w:eastAsia="en-GB"/>
              </w:rPr>
              <w:t>ii</w:t>
            </w:r>
            <w:r w:rsidRPr="001D50AA">
              <w:rPr>
                <w:rFonts w:ascii="Univers" w:hAnsi="Univers" w:cs="Calibri"/>
                <w:color w:val="000000"/>
                <w:sz w:val="18"/>
                <w:szCs w:val="18"/>
                <w:lang w:eastAsia="en-GB"/>
              </w:rPr>
              <w:t xml:space="preserve">) Refer to Volume II of the bid document for design diagrams, equipment schedules and technical specifications. </w:t>
            </w:r>
          </w:p>
          <w:p w14:paraId="6EFC6426" w14:textId="77777777" w:rsidR="00E85F60" w:rsidRPr="001D50AA" w:rsidRDefault="00E85F60" w:rsidP="00AA541A">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a</w:t>
            </w:r>
            <w:r w:rsidRPr="001D50AA">
              <w:rPr>
                <w:rFonts w:ascii="Univers" w:hAnsi="Univers" w:cs="Calibri"/>
                <w:color w:val="000000"/>
                <w:sz w:val="18"/>
                <w:szCs w:val="18"/>
                <w:lang w:eastAsia="en-GB"/>
              </w:rPr>
              <w:t xml:space="preserve">  Specify</w:t>
            </w:r>
            <w:proofErr w:type="gramEnd"/>
            <w:r w:rsidRPr="001D50AA">
              <w:rPr>
                <w:rFonts w:ascii="Univers" w:hAnsi="Univers" w:cs="Calibri"/>
                <w:color w:val="000000"/>
                <w:sz w:val="18"/>
                <w:szCs w:val="18"/>
                <w:lang w:eastAsia="en-GB"/>
              </w:rPr>
              <w:t xml:space="preserve"> currency in accordance with ITB 19.1 of the BDS.</w:t>
            </w:r>
          </w:p>
          <w:p w14:paraId="639AFE5D" w14:textId="77777777" w:rsidR="00E85F60" w:rsidRPr="005A1488" w:rsidRDefault="00E85F60" w:rsidP="00AA541A">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 xml:space="preserve">b </w:t>
            </w:r>
            <w:r w:rsidRPr="001D50AA">
              <w:rPr>
                <w:rFonts w:ascii="Univers" w:hAnsi="Univers" w:cs="Calibri"/>
                <w:color w:val="000000"/>
                <w:sz w:val="18"/>
                <w:szCs w:val="18"/>
                <w:lang w:eastAsia="en-GB"/>
              </w:rPr>
              <w:t xml:space="preserve"> Column</w:t>
            </w:r>
            <w:proofErr w:type="gramEnd"/>
            <w:r w:rsidRPr="001D50AA">
              <w:rPr>
                <w:rFonts w:ascii="Univers" w:hAnsi="Univers" w:cs="Calibri"/>
                <w:color w:val="000000"/>
                <w:sz w:val="18"/>
                <w:szCs w:val="18"/>
                <w:lang w:eastAsia="en-GB"/>
              </w:rPr>
              <w:t xml:space="preserve"> 7  EXW Price shall include all customs duties and sales and other taxes already paid or payable on the components and raw materials used in the manufacture or assembly of the item or the customs duties and sales and other taxes already paid on previously imported items.</w:t>
            </w:r>
          </w:p>
        </w:tc>
      </w:tr>
    </w:tbl>
    <w:p w14:paraId="136E6D78"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509"/>
        <w:gridCol w:w="993"/>
        <w:gridCol w:w="587"/>
        <w:gridCol w:w="736"/>
        <w:gridCol w:w="1058"/>
        <w:gridCol w:w="1417"/>
        <w:gridCol w:w="1724"/>
        <w:gridCol w:w="1471"/>
      </w:tblGrid>
      <w:tr w:rsidR="00E85F60" w:rsidRPr="001243ED" w14:paraId="56442A49" w14:textId="77777777" w:rsidTr="00AA541A">
        <w:trPr>
          <w:trHeight w:val="300"/>
          <w:tblHeader/>
        </w:trPr>
        <w:tc>
          <w:tcPr>
            <w:tcW w:w="0" w:type="auto"/>
            <w:vMerge w:val="restart"/>
            <w:shd w:val="clear" w:color="000000" w:fill="F2F2F2"/>
            <w:vAlign w:val="center"/>
            <w:hideMark/>
          </w:tcPr>
          <w:p w14:paraId="0E6A5ED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Item</w:t>
            </w:r>
          </w:p>
        </w:tc>
        <w:tc>
          <w:tcPr>
            <w:tcW w:w="5509" w:type="dxa"/>
            <w:vMerge w:val="restart"/>
            <w:shd w:val="clear" w:color="000000" w:fill="F2F2F2"/>
            <w:vAlign w:val="center"/>
            <w:hideMark/>
          </w:tcPr>
          <w:p w14:paraId="21C584E6"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Description</w:t>
            </w:r>
          </w:p>
        </w:tc>
        <w:tc>
          <w:tcPr>
            <w:tcW w:w="993" w:type="dxa"/>
            <w:vMerge w:val="restart"/>
            <w:shd w:val="clear" w:color="000000" w:fill="F2F2F2"/>
            <w:vAlign w:val="center"/>
            <w:hideMark/>
          </w:tcPr>
          <w:p w14:paraId="31882BC5"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Ref. </w:t>
            </w:r>
            <w:r w:rsidRPr="001243ED">
              <w:rPr>
                <w:rFonts w:ascii="Univers" w:hAnsi="Univers" w:cs="Calibri"/>
                <w:b/>
                <w:bCs/>
                <w:color w:val="000000"/>
                <w:sz w:val="18"/>
                <w:szCs w:val="18"/>
                <w:lang w:eastAsia="en-GB"/>
              </w:rPr>
              <w:br/>
              <w:t>Schedule</w:t>
            </w:r>
          </w:p>
        </w:tc>
        <w:tc>
          <w:tcPr>
            <w:tcW w:w="587" w:type="dxa"/>
            <w:vMerge w:val="restart"/>
            <w:shd w:val="clear" w:color="000000" w:fill="F2F2F2"/>
            <w:vAlign w:val="center"/>
            <w:hideMark/>
          </w:tcPr>
          <w:p w14:paraId="5003F198"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Unit</w:t>
            </w:r>
          </w:p>
        </w:tc>
        <w:tc>
          <w:tcPr>
            <w:tcW w:w="736" w:type="dxa"/>
            <w:vMerge w:val="restart"/>
            <w:shd w:val="clear" w:color="000000" w:fill="F2F2F2"/>
            <w:vAlign w:val="center"/>
            <w:hideMark/>
          </w:tcPr>
          <w:p w14:paraId="42582391"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Quantity</w:t>
            </w:r>
          </w:p>
        </w:tc>
        <w:tc>
          <w:tcPr>
            <w:tcW w:w="2475" w:type="dxa"/>
            <w:gridSpan w:val="2"/>
            <w:shd w:val="clear" w:color="000000" w:fill="F2F2F2"/>
            <w:vAlign w:val="center"/>
            <w:hideMark/>
          </w:tcPr>
          <w:p w14:paraId="4A59593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Unit Price</w:t>
            </w:r>
          </w:p>
        </w:tc>
        <w:tc>
          <w:tcPr>
            <w:tcW w:w="1724" w:type="dxa"/>
            <w:vMerge w:val="restart"/>
            <w:shd w:val="clear" w:color="000000" w:fill="F2F2F2"/>
            <w:vAlign w:val="center"/>
            <w:hideMark/>
          </w:tcPr>
          <w:p w14:paraId="60C0E0F5"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Total EXW </w:t>
            </w:r>
            <w:proofErr w:type="spellStart"/>
            <w:r w:rsidRPr="001243ED">
              <w:rPr>
                <w:rFonts w:ascii="Univers" w:hAnsi="Univers" w:cs="Calibri"/>
                <w:b/>
                <w:bCs/>
                <w:color w:val="000000"/>
                <w:sz w:val="18"/>
                <w:szCs w:val="18"/>
                <w:lang w:eastAsia="en-GB"/>
              </w:rPr>
              <w:t>Price</w:t>
            </w:r>
            <w:r w:rsidRPr="001243ED">
              <w:rPr>
                <w:rFonts w:ascii="Univers" w:hAnsi="Univers" w:cs="Calibri"/>
                <w:b/>
                <w:bCs/>
                <w:color w:val="000000"/>
                <w:sz w:val="18"/>
                <w:szCs w:val="18"/>
                <w:vertAlign w:val="superscript"/>
                <w:lang w:eastAsia="en-GB"/>
              </w:rPr>
              <w:t>a</w:t>
            </w:r>
            <w:proofErr w:type="spellEnd"/>
          </w:p>
        </w:tc>
        <w:tc>
          <w:tcPr>
            <w:tcW w:w="1471" w:type="dxa"/>
            <w:vMerge w:val="restart"/>
            <w:shd w:val="clear" w:color="000000" w:fill="F2F2F2"/>
            <w:vAlign w:val="center"/>
            <w:hideMark/>
          </w:tcPr>
          <w:p w14:paraId="6282FD81"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Sales and other Taxes</w:t>
            </w:r>
          </w:p>
        </w:tc>
      </w:tr>
      <w:tr w:rsidR="00E85F60" w:rsidRPr="001243ED" w14:paraId="19AF1931" w14:textId="77777777" w:rsidTr="00AA541A">
        <w:trPr>
          <w:trHeight w:val="499"/>
        </w:trPr>
        <w:tc>
          <w:tcPr>
            <w:tcW w:w="0" w:type="auto"/>
            <w:vMerge/>
            <w:vAlign w:val="center"/>
            <w:hideMark/>
          </w:tcPr>
          <w:p w14:paraId="101705FE" w14:textId="77777777" w:rsidR="00E85F60" w:rsidRPr="001243ED" w:rsidRDefault="00E85F60" w:rsidP="00AA541A">
            <w:pPr>
              <w:rPr>
                <w:rFonts w:ascii="Univers" w:hAnsi="Univers" w:cs="Calibri"/>
                <w:b/>
                <w:bCs/>
                <w:color w:val="000000"/>
                <w:sz w:val="18"/>
                <w:szCs w:val="18"/>
                <w:lang w:eastAsia="en-GB"/>
              </w:rPr>
            </w:pPr>
          </w:p>
        </w:tc>
        <w:tc>
          <w:tcPr>
            <w:tcW w:w="5509" w:type="dxa"/>
            <w:vMerge/>
            <w:vAlign w:val="center"/>
            <w:hideMark/>
          </w:tcPr>
          <w:p w14:paraId="5E4DA216" w14:textId="77777777" w:rsidR="00E85F60" w:rsidRPr="001243ED" w:rsidRDefault="00E85F60" w:rsidP="00AA541A">
            <w:pPr>
              <w:rPr>
                <w:rFonts w:ascii="Univers" w:hAnsi="Univers" w:cs="Calibri"/>
                <w:b/>
                <w:bCs/>
                <w:color w:val="000000"/>
                <w:sz w:val="18"/>
                <w:szCs w:val="18"/>
                <w:lang w:eastAsia="en-GB"/>
              </w:rPr>
            </w:pPr>
          </w:p>
        </w:tc>
        <w:tc>
          <w:tcPr>
            <w:tcW w:w="993" w:type="dxa"/>
            <w:vMerge/>
            <w:vAlign w:val="center"/>
            <w:hideMark/>
          </w:tcPr>
          <w:p w14:paraId="63500466" w14:textId="77777777" w:rsidR="00E85F60" w:rsidRPr="001243ED" w:rsidRDefault="00E85F60" w:rsidP="00AA541A">
            <w:pPr>
              <w:rPr>
                <w:rFonts w:ascii="Univers" w:hAnsi="Univers" w:cs="Calibri"/>
                <w:b/>
                <w:bCs/>
                <w:color w:val="000000"/>
                <w:sz w:val="18"/>
                <w:szCs w:val="18"/>
                <w:lang w:eastAsia="en-GB"/>
              </w:rPr>
            </w:pPr>
          </w:p>
        </w:tc>
        <w:tc>
          <w:tcPr>
            <w:tcW w:w="587" w:type="dxa"/>
            <w:vMerge/>
            <w:vAlign w:val="center"/>
            <w:hideMark/>
          </w:tcPr>
          <w:p w14:paraId="0FC5B82A" w14:textId="77777777" w:rsidR="00E85F60" w:rsidRPr="001243ED" w:rsidRDefault="00E85F60" w:rsidP="00AA541A">
            <w:pPr>
              <w:rPr>
                <w:rFonts w:ascii="Univers" w:hAnsi="Univers" w:cs="Calibri"/>
                <w:b/>
                <w:bCs/>
                <w:color w:val="000000"/>
                <w:sz w:val="18"/>
                <w:szCs w:val="18"/>
                <w:lang w:eastAsia="en-GB"/>
              </w:rPr>
            </w:pPr>
          </w:p>
        </w:tc>
        <w:tc>
          <w:tcPr>
            <w:tcW w:w="736" w:type="dxa"/>
            <w:vMerge/>
            <w:vAlign w:val="center"/>
            <w:hideMark/>
          </w:tcPr>
          <w:p w14:paraId="2F36E772" w14:textId="77777777" w:rsidR="00E85F60" w:rsidRPr="001243ED" w:rsidRDefault="00E85F60" w:rsidP="00AA541A">
            <w:pPr>
              <w:rPr>
                <w:rFonts w:ascii="Univers" w:hAnsi="Univers" w:cs="Calibri"/>
                <w:b/>
                <w:bCs/>
                <w:color w:val="000000"/>
                <w:sz w:val="18"/>
                <w:szCs w:val="18"/>
                <w:lang w:eastAsia="en-GB"/>
              </w:rPr>
            </w:pPr>
          </w:p>
        </w:tc>
        <w:tc>
          <w:tcPr>
            <w:tcW w:w="1058" w:type="dxa"/>
            <w:shd w:val="clear" w:color="000000" w:fill="F2F2F2"/>
            <w:vAlign w:val="center"/>
            <w:hideMark/>
          </w:tcPr>
          <w:p w14:paraId="6859BF20"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Local Currency</w:t>
            </w:r>
          </w:p>
        </w:tc>
        <w:tc>
          <w:tcPr>
            <w:tcW w:w="1417" w:type="dxa"/>
            <w:shd w:val="clear" w:color="000000" w:fill="F2F2F2"/>
            <w:vAlign w:val="center"/>
            <w:hideMark/>
          </w:tcPr>
          <w:p w14:paraId="5606301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EXW </w:t>
            </w:r>
            <w:proofErr w:type="spellStart"/>
            <w:r w:rsidRPr="001243ED">
              <w:rPr>
                <w:rFonts w:ascii="Univers" w:hAnsi="Univers" w:cs="Calibri"/>
                <w:b/>
                <w:bCs/>
                <w:color w:val="000000"/>
                <w:sz w:val="18"/>
                <w:szCs w:val="18"/>
                <w:lang w:eastAsia="en-GB"/>
              </w:rPr>
              <w:t>Price</w:t>
            </w:r>
            <w:r w:rsidRPr="001243ED">
              <w:rPr>
                <w:rFonts w:ascii="Univers" w:hAnsi="Univers" w:cs="Calibri"/>
                <w:b/>
                <w:bCs/>
                <w:color w:val="000000"/>
                <w:sz w:val="18"/>
                <w:szCs w:val="18"/>
                <w:vertAlign w:val="superscript"/>
                <w:lang w:eastAsia="en-GB"/>
              </w:rPr>
              <w:t>b</w:t>
            </w:r>
            <w:proofErr w:type="spellEnd"/>
          </w:p>
        </w:tc>
        <w:tc>
          <w:tcPr>
            <w:tcW w:w="1724" w:type="dxa"/>
            <w:vMerge/>
            <w:vAlign w:val="center"/>
            <w:hideMark/>
          </w:tcPr>
          <w:p w14:paraId="46702A7D" w14:textId="77777777" w:rsidR="00E85F60" w:rsidRPr="001243ED" w:rsidRDefault="00E85F60" w:rsidP="00AA541A">
            <w:pPr>
              <w:rPr>
                <w:rFonts w:ascii="Univers" w:hAnsi="Univers" w:cs="Calibri"/>
                <w:b/>
                <w:bCs/>
                <w:color w:val="000000"/>
                <w:sz w:val="18"/>
                <w:szCs w:val="18"/>
                <w:lang w:eastAsia="en-GB"/>
              </w:rPr>
            </w:pPr>
          </w:p>
        </w:tc>
        <w:tc>
          <w:tcPr>
            <w:tcW w:w="1471" w:type="dxa"/>
            <w:vMerge/>
            <w:vAlign w:val="center"/>
            <w:hideMark/>
          </w:tcPr>
          <w:p w14:paraId="581ADD78" w14:textId="77777777" w:rsidR="00E85F60" w:rsidRPr="001243ED" w:rsidRDefault="00E85F60" w:rsidP="00AA541A">
            <w:pPr>
              <w:rPr>
                <w:rFonts w:ascii="Univers" w:hAnsi="Univers" w:cs="Calibri"/>
                <w:b/>
                <w:bCs/>
                <w:color w:val="000000"/>
                <w:sz w:val="18"/>
                <w:szCs w:val="18"/>
                <w:lang w:eastAsia="en-GB"/>
              </w:rPr>
            </w:pPr>
          </w:p>
        </w:tc>
      </w:tr>
      <w:tr w:rsidR="00E85F60" w:rsidRPr="001243ED" w14:paraId="660AE097" w14:textId="77777777" w:rsidTr="00AA541A">
        <w:trPr>
          <w:trHeight w:val="300"/>
        </w:trPr>
        <w:tc>
          <w:tcPr>
            <w:tcW w:w="0" w:type="auto"/>
            <w:shd w:val="clear" w:color="000000" w:fill="F2F2F2"/>
            <w:vAlign w:val="center"/>
            <w:hideMark/>
          </w:tcPr>
          <w:p w14:paraId="6D66230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5509" w:type="dxa"/>
            <w:shd w:val="clear" w:color="000000" w:fill="F2F2F2"/>
            <w:vAlign w:val="center"/>
            <w:hideMark/>
          </w:tcPr>
          <w:p w14:paraId="025B70AF"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993" w:type="dxa"/>
            <w:shd w:val="clear" w:color="000000" w:fill="F2F2F2"/>
            <w:vAlign w:val="center"/>
            <w:hideMark/>
          </w:tcPr>
          <w:p w14:paraId="08FE9DA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w:t>
            </w:r>
          </w:p>
        </w:tc>
        <w:tc>
          <w:tcPr>
            <w:tcW w:w="587" w:type="dxa"/>
            <w:shd w:val="clear" w:color="000000" w:fill="F2F2F2"/>
            <w:vAlign w:val="center"/>
            <w:hideMark/>
          </w:tcPr>
          <w:p w14:paraId="2AF2CC5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w:t>
            </w:r>
          </w:p>
        </w:tc>
        <w:tc>
          <w:tcPr>
            <w:tcW w:w="736" w:type="dxa"/>
            <w:shd w:val="clear" w:color="000000" w:fill="F2F2F2"/>
            <w:vAlign w:val="center"/>
            <w:hideMark/>
          </w:tcPr>
          <w:p w14:paraId="3F96DB3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w:t>
            </w:r>
          </w:p>
        </w:tc>
        <w:tc>
          <w:tcPr>
            <w:tcW w:w="1058" w:type="dxa"/>
            <w:shd w:val="clear" w:color="000000" w:fill="F2F2F2"/>
            <w:vAlign w:val="center"/>
            <w:hideMark/>
          </w:tcPr>
          <w:p w14:paraId="196412C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w:t>
            </w:r>
          </w:p>
        </w:tc>
        <w:tc>
          <w:tcPr>
            <w:tcW w:w="1417" w:type="dxa"/>
            <w:shd w:val="clear" w:color="000000" w:fill="F2F2F2"/>
            <w:vAlign w:val="center"/>
            <w:hideMark/>
          </w:tcPr>
          <w:p w14:paraId="2F32076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7</w:t>
            </w:r>
          </w:p>
        </w:tc>
        <w:tc>
          <w:tcPr>
            <w:tcW w:w="1724" w:type="dxa"/>
            <w:shd w:val="clear" w:color="000000" w:fill="F2F2F2"/>
            <w:vAlign w:val="center"/>
            <w:hideMark/>
          </w:tcPr>
          <w:p w14:paraId="2D52FED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 = 5 x 7</w:t>
            </w:r>
          </w:p>
        </w:tc>
        <w:tc>
          <w:tcPr>
            <w:tcW w:w="1471" w:type="dxa"/>
            <w:shd w:val="clear" w:color="000000" w:fill="F2F2F2"/>
            <w:vAlign w:val="center"/>
            <w:hideMark/>
          </w:tcPr>
          <w:p w14:paraId="6406703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9</w:t>
            </w:r>
          </w:p>
        </w:tc>
      </w:tr>
      <w:tr w:rsidR="00E85F60" w:rsidRPr="001243ED" w14:paraId="6E7BE14A" w14:textId="77777777" w:rsidTr="00AA541A">
        <w:trPr>
          <w:trHeight w:val="384"/>
        </w:trPr>
        <w:tc>
          <w:tcPr>
            <w:tcW w:w="0" w:type="auto"/>
            <w:shd w:val="clear" w:color="000000" w:fill="FFFFFF"/>
            <w:vAlign w:val="center"/>
            <w:hideMark/>
          </w:tcPr>
          <w:p w14:paraId="4A56E40F"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A</w:t>
            </w:r>
          </w:p>
        </w:tc>
        <w:tc>
          <w:tcPr>
            <w:tcW w:w="5509" w:type="dxa"/>
            <w:shd w:val="clear" w:color="000000" w:fill="FFFFFF"/>
            <w:vAlign w:val="center"/>
            <w:hideMark/>
          </w:tcPr>
          <w:p w14:paraId="0278002D" w14:textId="77777777" w:rsidR="00E85F60" w:rsidRPr="001243ED" w:rsidRDefault="00E85F60" w:rsidP="00AA541A">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Supply of Equipment and Materials</w:t>
            </w:r>
          </w:p>
        </w:tc>
        <w:tc>
          <w:tcPr>
            <w:tcW w:w="993" w:type="dxa"/>
            <w:shd w:val="clear" w:color="000000" w:fill="FFFFFF"/>
            <w:vAlign w:val="center"/>
            <w:hideMark/>
          </w:tcPr>
          <w:p w14:paraId="50AB60F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000000" w:fill="FFFFFF"/>
            <w:vAlign w:val="center"/>
            <w:hideMark/>
          </w:tcPr>
          <w:p w14:paraId="59B3BA6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736" w:type="dxa"/>
            <w:shd w:val="clear" w:color="000000" w:fill="FFFFFF"/>
            <w:vAlign w:val="center"/>
            <w:hideMark/>
          </w:tcPr>
          <w:p w14:paraId="5F03B82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058" w:type="dxa"/>
            <w:shd w:val="clear" w:color="000000" w:fill="FFFFFF"/>
            <w:vAlign w:val="center"/>
            <w:hideMark/>
          </w:tcPr>
          <w:p w14:paraId="2CBC476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000000" w:fill="FFFFFF"/>
            <w:vAlign w:val="center"/>
            <w:hideMark/>
          </w:tcPr>
          <w:p w14:paraId="4E0BD35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000000" w:fill="FFFFFF"/>
            <w:vAlign w:val="center"/>
            <w:hideMark/>
          </w:tcPr>
          <w:p w14:paraId="36B8A9A5" w14:textId="77777777" w:rsidR="00E85F60" w:rsidRPr="001243ED" w:rsidRDefault="00E85F60" w:rsidP="00AA541A">
            <w:pPr>
              <w:jc w:val="center"/>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000000" w:fill="FFFFFF"/>
            <w:vAlign w:val="center"/>
            <w:hideMark/>
          </w:tcPr>
          <w:p w14:paraId="6550F96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41729098" w14:textId="77777777" w:rsidTr="00AA541A">
        <w:trPr>
          <w:trHeight w:val="399"/>
        </w:trPr>
        <w:tc>
          <w:tcPr>
            <w:tcW w:w="0" w:type="auto"/>
            <w:shd w:val="clear" w:color="000000" w:fill="D9D9D9"/>
            <w:vAlign w:val="center"/>
            <w:hideMark/>
          </w:tcPr>
          <w:p w14:paraId="217ED908" w14:textId="77777777" w:rsidR="00E85F60" w:rsidRPr="001243ED" w:rsidRDefault="00E85F60" w:rsidP="00AA541A">
            <w:pPr>
              <w:jc w:val="center"/>
              <w:rPr>
                <w:rFonts w:ascii="Univers" w:hAnsi="Univers" w:cs="Calibri"/>
                <w:b/>
                <w:bCs/>
                <w:sz w:val="18"/>
                <w:szCs w:val="18"/>
                <w:lang w:eastAsia="en-GB"/>
              </w:rPr>
            </w:pPr>
            <w:r w:rsidRPr="001243ED">
              <w:rPr>
                <w:rFonts w:ascii="Univers" w:hAnsi="Univers" w:cs="Calibri"/>
                <w:b/>
                <w:bCs/>
                <w:sz w:val="18"/>
                <w:szCs w:val="18"/>
                <w:lang w:eastAsia="en-GB"/>
              </w:rPr>
              <w:t>1.0</w:t>
            </w:r>
          </w:p>
        </w:tc>
        <w:tc>
          <w:tcPr>
            <w:tcW w:w="5509" w:type="dxa"/>
            <w:shd w:val="clear" w:color="000000" w:fill="D9D9D9"/>
            <w:vAlign w:val="center"/>
            <w:hideMark/>
          </w:tcPr>
          <w:p w14:paraId="1A58D935" w14:textId="77777777" w:rsidR="00E85F60" w:rsidRPr="001243ED" w:rsidRDefault="00E85F60" w:rsidP="00AA541A">
            <w:pPr>
              <w:rPr>
                <w:rFonts w:ascii="Univers" w:hAnsi="Univers" w:cs="Calibri"/>
                <w:b/>
                <w:bCs/>
                <w:sz w:val="18"/>
                <w:szCs w:val="18"/>
                <w:lang w:eastAsia="en-GB"/>
              </w:rPr>
            </w:pPr>
            <w:r w:rsidRPr="001243ED">
              <w:rPr>
                <w:rFonts w:ascii="Univers" w:hAnsi="Univers" w:cs="Calibri"/>
                <w:b/>
                <w:bCs/>
                <w:sz w:val="18"/>
                <w:szCs w:val="18"/>
                <w:lang w:eastAsia="en-GB"/>
              </w:rPr>
              <w:t xml:space="preserve">Extension of </w:t>
            </w:r>
            <w:proofErr w:type="gramStart"/>
            <w:r w:rsidRPr="001243ED">
              <w:rPr>
                <w:rFonts w:ascii="Univers" w:hAnsi="Univers" w:cs="Calibri"/>
                <w:b/>
                <w:bCs/>
                <w:sz w:val="18"/>
                <w:szCs w:val="18"/>
                <w:lang w:eastAsia="en-GB"/>
              </w:rPr>
              <w:t>LVDB  -</w:t>
            </w:r>
            <w:proofErr w:type="gramEnd"/>
            <w:r w:rsidRPr="001243ED">
              <w:rPr>
                <w:rFonts w:ascii="Univers" w:hAnsi="Univers" w:cs="Calibri"/>
                <w:b/>
                <w:bCs/>
                <w:sz w:val="18"/>
                <w:szCs w:val="18"/>
                <w:lang w:eastAsia="en-GB"/>
              </w:rPr>
              <w:t xml:space="preserve"> Supply items</w:t>
            </w:r>
          </w:p>
        </w:tc>
        <w:tc>
          <w:tcPr>
            <w:tcW w:w="993" w:type="dxa"/>
            <w:shd w:val="clear" w:color="000000" w:fill="D9D9D9"/>
            <w:vAlign w:val="center"/>
            <w:hideMark/>
          </w:tcPr>
          <w:p w14:paraId="5D917CCD" w14:textId="77777777" w:rsidR="00E85F60" w:rsidRPr="001243ED" w:rsidRDefault="00E85F60" w:rsidP="00AA541A">
            <w:pPr>
              <w:jc w:val="center"/>
              <w:rPr>
                <w:rFonts w:ascii="Univers" w:hAnsi="Univers" w:cs="Calibri"/>
                <w:b/>
                <w:bCs/>
                <w:sz w:val="18"/>
                <w:szCs w:val="18"/>
                <w:lang w:eastAsia="en-GB"/>
              </w:rPr>
            </w:pPr>
            <w:r w:rsidRPr="001243ED">
              <w:rPr>
                <w:rFonts w:ascii="Univers" w:hAnsi="Univers" w:cs="Calibri"/>
                <w:b/>
                <w:bCs/>
                <w:sz w:val="18"/>
                <w:szCs w:val="18"/>
                <w:lang w:eastAsia="en-GB"/>
              </w:rPr>
              <w:t>Sch S1</w:t>
            </w:r>
          </w:p>
        </w:tc>
        <w:tc>
          <w:tcPr>
            <w:tcW w:w="587" w:type="dxa"/>
            <w:shd w:val="clear" w:color="000000" w:fill="D9D9D9"/>
            <w:vAlign w:val="center"/>
            <w:hideMark/>
          </w:tcPr>
          <w:p w14:paraId="316DA74E" w14:textId="77777777" w:rsidR="00E85F60" w:rsidRPr="001243ED" w:rsidRDefault="00E85F60" w:rsidP="00AA541A">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c>
          <w:tcPr>
            <w:tcW w:w="736" w:type="dxa"/>
            <w:shd w:val="clear" w:color="000000" w:fill="D9D9D9"/>
            <w:vAlign w:val="center"/>
            <w:hideMark/>
          </w:tcPr>
          <w:p w14:paraId="56B82537" w14:textId="77777777" w:rsidR="00E85F60" w:rsidRPr="001243ED" w:rsidRDefault="00E85F60" w:rsidP="00AA541A">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c>
          <w:tcPr>
            <w:tcW w:w="1058" w:type="dxa"/>
            <w:shd w:val="clear" w:color="000000" w:fill="D9D9D9"/>
            <w:vAlign w:val="center"/>
            <w:hideMark/>
          </w:tcPr>
          <w:p w14:paraId="71788C90" w14:textId="77777777" w:rsidR="00E85F60" w:rsidRPr="001243ED" w:rsidRDefault="00E85F60" w:rsidP="00AA541A">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c>
          <w:tcPr>
            <w:tcW w:w="1417" w:type="dxa"/>
            <w:shd w:val="clear" w:color="000000" w:fill="D9D9D9"/>
            <w:vAlign w:val="center"/>
            <w:hideMark/>
          </w:tcPr>
          <w:p w14:paraId="38B56B7F" w14:textId="77777777" w:rsidR="00E85F60" w:rsidRPr="001243ED" w:rsidRDefault="00E85F60" w:rsidP="00AA541A">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c>
          <w:tcPr>
            <w:tcW w:w="1724" w:type="dxa"/>
            <w:shd w:val="clear" w:color="000000" w:fill="D9D9D9"/>
            <w:vAlign w:val="center"/>
            <w:hideMark/>
          </w:tcPr>
          <w:p w14:paraId="22E9B24B" w14:textId="77777777" w:rsidR="00E85F60" w:rsidRPr="001243ED" w:rsidRDefault="00E85F60" w:rsidP="00AA541A">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xml:space="preserve">                         -   </w:t>
            </w:r>
          </w:p>
        </w:tc>
        <w:tc>
          <w:tcPr>
            <w:tcW w:w="1471" w:type="dxa"/>
            <w:shd w:val="clear" w:color="000000" w:fill="D9D9D9"/>
            <w:vAlign w:val="center"/>
            <w:hideMark/>
          </w:tcPr>
          <w:p w14:paraId="7A69A1D6" w14:textId="77777777" w:rsidR="00E85F60" w:rsidRPr="001243ED" w:rsidRDefault="00E85F60" w:rsidP="00AA541A">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r>
      <w:tr w:rsidR="00E85F60" w:rsidRPr="001243ED" w14:paraId="69AA3AEC" w14:textId="77777777" w:rsidTr="00AA541A">
        <w:trPr>
          <w:trHeight w:val="399"/>
        </w:trPr>
        <w:tc>
          <w:tcPr>
            <w:tcW w:w="0" w:type="auto"/>
            <w:shd w:val="clear" w:color="auto" w:fill="auto"/>
            <w:vAlign w:val="center"/>
            <w:hideMark/>
          </w:tcPr>
          <w:p w14:paraId="6321E8D0"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1.01</w:t>
            </w:r>
          </w:p>
        </w:tc>
        <w:tc>
          <w:tcPr>
            <w:tcW w:w="5509" w:type="dxa"/>
            <w:shd w:val="clear" w:color="auto" w:fill="auto"/>
            <w:vAlign w:val="center"/>
            <w:hideMark/>
          </w:tcPr>
          <w:p w14:paraId="26ED6C59"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K01-LVDB - RAIYMANDHOO Island</w:t>
            </w:r>
          </w:p>
        </w:tc>
        <w:tc>
          <w:tcPr>
            <w:tcW w:w="993" w:type="dxa"/>
            <w:shd w:val="clear" w:color="auto" w:fill="auto"/>
            <w:vAlign w:val="center"/>
            <w:hideMark/>
          </w:tcPr>
          <w:p w14:paraId="7D6264AD"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42BD3297"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6F4A9A80"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1C1623E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186D05A7"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297EA73E"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7AE2CB9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04148102" w14:textId="77777777" w:rsidTr="00AA541A">
        <w:trPr>
          <w:trHeight w:val="399"/>
        </w:trPr>
        <w:tc>
          <w:tcPr>
            <w:tcW w:w="0" w:type="auto"/>
            <w:shd w:val="clear" w:color="auto" w:fill="auto"/>
            <w:vAlign w:val="center"/>
            <w:hideMark/>
          </w:tcPr>
          <w:p w14:paraId="42A3575C"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1.02</w:t>
            </w:r>
          </w:p>
        </w:tc>
        <w:tc>
          <w:tcPr>
            <w:tcW w:w="5509" w:type="dxa"/>
            <w:shd w:val="clear" w:color="auto" w:fill="auto"/>
            <w:vAlign w:val="center"/>
            <w:hideMark/>
          </w:tcPr>
          <w:p w14:paraId="0F5B4648"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K02-LVDB - MULAH Island</w:t>
            </w:r>
          </w:p>
        </w:tc>
        <w:tc>
          <w:tcPr>
            <w:tcW w:w="993" w:type="dxa"/>
            <w:shd w:val="clear" w:color="auto" w:fill="auto"/>
            <w:vAlign w:val="center"/>
            <w:hideMark/>
          </w:tcPr>
          <w:p w14:paraId="3BA3F42D"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1BDB28C8"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41B8509B"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56F91CE1"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DD5C406"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7CCDDD50"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0B03CAE"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271FE2D6" w14:textId="77777777" w:rsidTr="00AA541A">
        <w:trPr>
          <w:trHeight w:val="399"/>
        </w:trPr>
        <w:tc>
          <w:tcPr>
            <w:tcW w:w="0" w:type="auto"/>
            <w:shd w:val="clear" w:color="auto" w:fill="auto"/>
            <w:vAlign w:val="center"/>
            <w:hideMark/>
          </w:tcPr>
          <w:p w14:paraId="21A5DA22"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1.03</w:t>
            </w:r>
          </w:p>
        </w:tc>
        <w:tc>
          <w:tcPr>
            <w:tcW w:w="5509" w:type="dxa"/>
            <w:shd w:val="clear" w:color="auto" w:fill="auto"/>
            <w:vAlign w:val="center"/>
            <w:hideMark/>
          </w:tcPr>
          <w:p w14:paraId="72AE165C"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K03-LVDB - VEYVAH Island</w:t>
            </w:r>
          </w:p>
        </w:tc>
        <w:tc>
          <w:tcPr>
            <w:tcW w:w="993" w:type="dxa"/>
            <w:shd w:val="clear" w:color="auto" w:fill="auto"/>
            <w:vAlign w:val="center"/>
            <w:hideMark/>
          </w:tcPr>
          <w:p w14:paraId="1B9CB754"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6631E2F6"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22DCE238"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0EDF3292"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3A3D5AB"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5F48D7A9"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88666BC"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69A082A6" w14:textId="77777777" w:rsidTr="00AA541A">
        <w:trPr>
          <w:trHeight w:val="399"/>
        </w:trPr>
        <w:tc>
          <w:tcPr>
            <w:tcW w:w="0" w:type="auto"/>
            <w:shd w:val="clear" w:color="auto" w:fill="auto"/>
            <w:vAlign w:val="center"/>
            <w:hideMark/>
          </w:tcPr>
          <w:p w14:paraId="0D4DE97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1.04</w:t>
            </w:r>
          </w:p>
        </w:tc>
        <w:tc>
          <w:tcPr>
            <w:tcW w:w="5509" w:type="dxa"/>
            <w:shd w:val="clear" w:color="auto" w:fill="auto"/>
            <w:vAlign w:val="center"/>
            <w:hideMark/>
          </w:tcPr>
          <w:p w14:paraId="0103074D"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K05-LVDB - MULI Island</w:t>
            </w:r>
          </w:p>
        </w:tc>
        <w:tc>
          <w:tcPr>
            <w:tcW w:w="993" w:type="dxa"/>
            <w:shd w:val="clear" w:color="auto" w:fill="auto"/>
            <w:vAlign w:val="center"/>
            <w:hideMark/>
          </w:tcPr>
          <w:p w14:paraId="6C3BD2DC"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4E154379"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20CA6096"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0EE815F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78A046E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37CDDEE5"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FECC723"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5B458CBB" w14:textId="77777777" w:rsidTr="00AA541A">
        <w:trPr>
          <w:trHeight w:val="399"/>
        </w:trPr>
        <w:tc>
          <w:tcPr>
            <w:tcW w:w="0" w:type="auto"/>
            <w:shd w:val="clear" w:color="auto" w:fill="auto"/>
            <w:vAlign w:val="center"/>
            <w:hideMark/>
          </w:tcPr>
          <w:p w14:paraId="4DC0FAB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1.05</w:t>
            </w:r>
          </w:p>
        </w:tc>
        <w:tc>
          <w:tcPr>
            <w:tcW w:w="5509" w:type="dxa"/>
            <w:shd w:val="clear" w:color="auto" w:fill="auto"/>
            <w:vAlign w:val="center"/>
            <w:hideMark/>
          </w:tcPr>
          <w:p w14:paraId="7F5FF5BB"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L02-LVDB - NILANDHOO Island</w:t>
            </w:r>
          </w:p>
        </w:tc>
        <w:tc>
          <w:tcPr>
            <w:tcW w:w="993" w:type="dxa"/>
            <w:shd w:val="clear" w:color="auto" w:fill="auto"/>
            <w:vAlign w:val="center"/>
            <w:hideMark/>
          </w:tcPr>
          <w:p w14:paraId="1F62F54E"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32697A3E"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13836C40"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33DC90EB"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FB04DA8"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199FE80C"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695C8D0"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4FC64724" w14:textId="77777777" w:rsidTr="00AA541A">
        <w:trPr>
          <w:trHeight w:val="399"/>
        </w:trPr>
        <w:tc>
          <w:tcPr>
            <w:tcW w:w="0" w:type="auto"/>
            <w:shd w:val="clear" w:color="auto" w:fill="auto"/>
            <w:vAlign w:val="center"/>
            <w:hideMark/>
          </w:tcPr>
          <w:p w14:paraId="1634D27B"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1.06</w:t>
            </w:r>
          </w:p>
        </w:tc>
        <w:tc>
          <w:tcPr>
            <w:tcW w:w="5509" w:type="dxa"/>
            <w:shd w:val="clear" w:color="auto" w:fill="auto"/>
            <w:vAlign w:val="center"/>
            <w:hideMark/>
          </w:tcPr>
          <w:p w14:paraId="037B656B"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N02-LVDB - THIMARAFUSHI Island</w:t>
            </w:r>
          </w:p>
        </w:tc>
        <w:tc>
          <w:tcPr>
            <w:tcW w:w="993" w:type="dxa"/>
            <w:shd w:val="clear" w:color="auto" w:fill="auto"/>
            <w:vAlign w:val="center"/>
            <w:hideMark/>
          </w:tcPr>
          <w:p w14:paraId="2FEE7E35"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6B6C83E7"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3D0D2E27"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3DB0641C"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32FD6D20"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3F502E21"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2068919"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13813C84" w14:textId="77777777" w:rsidTr="00AA541A">
        <w:trPr>
          <w:trHeight w:val="399"/>
        </w:trPr>
        <w:tc>
          <w:tcPr>
            <w:tcW w:w="0" w:type="auto"/>
            <w:shd w:val="clear" w:color="auto" w:fill="auto"/>
            <w:vAlign w:val="center"/>
            <w:hideMark/>
          </w:tcPr>
          <w:p w14:paraId="04A41FBA"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1.07</w:t>
            </w:r>
          </w:p>
        </w:tc>
        <w:tc>
          <w:tcPr>
            <w:tcW w:w="5509" w:type="dxa"/>
            <w:shd w:val="clear" w:color="auto" w:fill="auto"/>
            <w:vAlign w:val="center"/>
            <w:hideMark/>
          </w:tcPr>
          <w:p w14:paraId="2761DF6A"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xml:space="preserve">N04-LVDB - </w:t>
            </w:r>
            <w:proofErr w:type="spellStart"/>
            <w:r w:rsidRPr="001243ED">
              <w:rPr>
                <w:rFonts w:ascii="Univers" w:hAnsi="Univers" w:cs="Calibri"/>
                <w:sz w:val="18"/>
                <w:szCs w:val="18"/>
                <w:lang w:eastAsia="en-GB"/>
              </w:rPr>
              <w:t>Guraidhoo</w:t>
            </w:r>
            <w:proofErr w:type="spellEnd"/>
            <w:r w:rsidRPr="001243ED">
              <w:rPr>
                <w:rFonts w:ascii="Univers" w:hAnsi="Univers" w:cs="Calibri"/>
                <w:sz w:val="18"/>
                <w:szCs w:val="18"/>
                <w:lang w:eastAsia="en-GB"/>
              </w:rPr>
              <w:t xml:space="preserve"> Island</w:t>
            </w:r>
          </w:p>
        </w:tc>
        <w:tc>
          <w:tcPr>
            <w:tcW w:w="993" w:type="dxa"/>
            <w:shd w:val="clear" w:color="auto" w:fill="auto"/>
            <w:vAlign w:val="center"/>
            <w:hideMark/>
          </w:tcPr>
          <w:p w14:paraId="70C4ABDD"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44022CA1"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2276F355"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4861CB5C"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6AC36D33"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66412321"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BED8E84"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2F7B5E70" w14:textId="77777777" w:rsidTr="00AA541A">
        <w:trPr>
          <w:trHeight w:val="399"/>
        </w:trPr>
        <w:tc>
          <w:tcPr>
            <w:tcW w:w="0" w:type="auto"/>
            <w:shd w:val="clear" w:color="auto" w:fill="auto"/>
            <w:vAlign w:val="center"/>
            <w:hideMark/>
          </w:tcPr>
          <w:p w14:paraId="5FFB506B"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1.08</w:t>
            </w:r>
          </w:p>
        </w:tc>
        <w:tc>
          <w:tcPr>
            <w:tcW w:w="5509" w:type="dxa"/>
            <w:shd w:val="clear" w:color="auto" w:fill="auto"/>
            <w:vAlign w:val="center"/>
            <w:hideMark/>
          </w:tcPr>
          <w:p w14:paraId="4749091D"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P02-LVDB - MAAMENDHOO Island</w:t>
            </w:r>
          </w:p>
        </w:tc>
        <w:tc>
          <w:tcPr>
            <w:tcW w:w="993" w:type="dxa"/>
            <w:shd w:val="clear" w:color="auto" w:fill="auto"/>
            <w:vAlign w:val="center"/>
            <w:hideMark/>
          </w:tcPr>
          <w:p w14:paraId="57EF7B1F"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19532915"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265BD5C9"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2C253A9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B467486"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48F10A34"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2213857"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1BF74077" w14:textId="77777777" w:rsidTr="00AA541A">
        <w:trPr>
          <w:trHeight w:val="399"/>
        </w:trPr>
        <w:tc>
          <w:tcPr>
            <w:tcW w:w="0" w:type="auto"/>
            <w:shd w:val="clear" w:color="auto" w:fill="auto"/>
            <w:vAlign w:val="center"/>
            <w:hideMark/>
          </w:tcPr>
          <w:p w14:paraId="2AE2B9B1"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lastRenderedPageBreak/>
              <w:t>1.09</w:t>
            </w:r>
          </w:p>
        </w:tc>
        <w:tc>
          <w:tcPr>
            <w:tcW w:w="5509" w:type="dxa"/>
            <w:shd w:val="clear" w:color="auto" w:fill="auto"/>
            <w:vAlign w:val="center"/>
            <w:hideMark/>
          </w:tcPr>
          <w:p w14:paraId="56FA8E52"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Q04 - LVDB - FARESMAATHODA Island</w:t>
            </w:r>
          </w:p>
        </w:tc>
        <w:tc>
          <w:tcPr>
            <w:tcW w:w="993" w:type="dxa"/>
            <w:shd w:val="clear" w:color="auto" w:fill="auto"/>
            <w:vAlign w:val="center"/>
            <w:hideMark/>
          </w:tcPr>
          <w:p w14:paraId="6532C384"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67839616"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3E21C2DA"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303CFE83"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EFCAED9"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2ECC8AB5"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77F20D5A"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152917E3" w14:textId="77777777" w:rsidTr="00AA541A">
        <w:trPr>
          <w:trHeight w:val="399"/>
        </w:trPr>
        <w:tc>
          <w:tcPr>
            <w:tcW w:w="0" w:type="auto"/>
            <w:shd w:val="clear" w:color="auto" w:fill="auto"/>
            <w:vAlign w:val="center"/>
            <w:hideMark/>
          </w:tcPr>
          <w:p w14:paraId="7770D7F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1.10</w:t>
            </w:r>
          </w:p>
        </w:tc>
        <w:tc>
          <w:tcPr>
            <w:tcW w:w="5509" w:type="dxa"/>
            <w:shd w:val="clear" w:color="auto" w:fill="auto"/>
            <w:vAlign w:val="center"/>
            <w:hideMark/>
          </w:tcPr>
          <w:p w14:paraId="3F1AFF0B"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Q05-LVDB - GADHDHOO Island</w:t>
            </w:r>
          </w:p>
        </w:tc>
        <w:tc>
          <w:tcPr>
            <w:tcW w:w="993" w:type="dxa"/>
            <w:shd w:val="clear" w:color="auto" w:fill="auto"/>
            <w:vAlign w:val="center"/>
            <w:hideMark/>
          </w:tcPr>
          <w:p w14:paraId="09B725D6" w14:textId="77777777" w:rsidR="00E85F60" w:rsidRPr="001243ED" w:rsidRDefault="00E85F60" w:rsidP="00AA541A">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5233383D"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12017087"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5C46A1E4"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1CBD802C"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2CEAD162"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76F5552" w14:textId="77777777" w:rsidR="00E85F60" w:rsidRPr="001243ED" w:rsidRDefault="00E85F60" w:rsidP="00AA541A">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2AFF5E74" w14:textId="77777777" w:rsidTr="00AA541A">
        <w:trPr>
          <w:trHeight w:val="399"/>
        </w:trPr>
        <w:tc>
          <w:tcPr>
            <w:tcW w:w="0" w:type="auto"/>
            <w:shd w:val="clear" w:color="000000" w:fill="D9D9D9"/>
            <w:vAlign w:val="center"/>
            <w:hideMark/>
          </w:tcPr>
          <w:p w14:paraId="648624EC"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2.0</w:t>
            </w:r>
          </w:p>
        </w:tc>
        <w:tc>
          <w:tcPr>
            <w:tcW w:w="5509" w:type="dxa"/>
            <w:shd w:val="clear" w:color="000000" w:fill="D9D9D9"/>
            <w:vAlign w:val="center"/>
            <w:hideMark/>
          </w:tcPr>
          <w:p w14:paraId="09435A30" w14:textId="77777777" w:rsidR="00E85F60" w:rsidRPr="001243ED" w:rsidRDefault="00E85F60" w:rsidP="00AA541A">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MVDB and RMUs</w:t>
            </w:r>
          </w:p>
        </w:tc>
        <w:tc>
          <w:tcPr>
            <w:tcW w:w="993" w:type="dxa"/>
            <w:shd w:val="clear" w:color="000000" w:fill="D9D9D9"/>
            <w:vAlign w:val="center"/>
            <w:hideMark/>
          </w:tcPr>
          <w:p w14:paraId="77E79ED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S2</w:t>
            </w:r>
          </w:p>
        </w:tc>
        <w:tc>
          <w:tcPr>
            <w:tcW w:w="587" w:type="dxa"/>
            <w:shd w:val="clear" w:color="000000" w:fill="D9D9D9"/>
            <w:vAlign w:val="center"/>
            <w:hideMark/>
          </w:tcPr>
          <w:p w14:paraId="0BC612F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736" w:type="dxa"/>
            <w:shd w:val="clear" w:color="000000" w:fill="D9D9D9"/>
            <w:vAlign w:val="center"/>
            <w:hideMark/>
          </w:tcPr>
          <w:p w14:paraId="48D2A503"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541133A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32F7D6D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68FA37B8" w14:textId="77777777" w:rsidR="00E85F60" w:rsidRPr="001243ED" w:rsidRDefault="00E85F60" w:rsidP="00AA541A">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62387578"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7C93D4D5" w14:textId="77777777" w:rsidTr="00AA541A">
        <w:trPr>
          <w:trHeight w:val="592"/>
        </w:trPr>
        <w:tc>
          <w:tcPr>
            <w:tcW w:w="0" w:type="auto"/>
            <w:shd w:val="clear" w:color="auto" w:fill="auto"/>
            <w:vAlign w:val="center"/>
            <w:hideMark/>
          </w:tcPr>
          <w:p w14:paraId="21D7442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2.10</w:t>
            </w:r>
          </w:p>
        </w:tc>
        <w:tc>
          <w:tcPr>
            <w:tcW w:w="5509" w:type="dxa"/>
            <w:shd w:val="clear" w:color="auto" w:fill="auto"/>
            <w:vAlign w:val="center"/>
            <w:hideMark/>
          </w:tcPr>
          <w:p w14:paraId="5A5E9F53"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MVDB - 11 kV, 630 A, 25 KA, 02 Nos Incomer, 02 Nos Outgoing and Bus Coupler Panels as per schedules and specifications</w:t>
            </w:r>
          </w:p>
        </w:tc>
        <w:tc>
          <w:tcPr>
            <w:tcW w:w="993" w:type="dxa"/>
            <w:shd w:val="clear" w:color="auto" w:fill="auto"/>
            <w:vAlign w:val="center"/>
            <w:hideMark/>
          </w:tcPr>
          <w:p w14:paraId="7B132976"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292A8CC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606874E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w:t>
            </w:r>
          </w:p>
        </w:tc>
        <w:tc>
          <w:tcPr>
            <w:tcW w:w="1058" w:type="dxa"/>
            <w:shd w:val="clear" w:color="auto" w:fill="auto"/>
            <w:vAlign w:val="center"/>
            <w:hideMark/>
          </w:tcPr>
          <w:p w14:paraId="2259B95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6728A01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1C917502"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1342967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BED37C5" w14:textId="77777777" w:rsidTr="00AA541A">
        <w:trPr>
          <w:trHeight w:val="552"/>
        </w:trPr>
        <w:tc>
          <w:tcPr>
            <w:tcW w:w="0" w:type="auto"/>
            <w:shd w:val="clear" w:color="auto" w:fill="auto"/>
            <w:vAlign w:val="center"/>
            <w:hideMark/>
          </w:tcPr>
          <w:p w14:paraId="4E58DBA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2.20</w:t>
            </w:r>
          </w:p>
        </w:tc>
        <w:tc>
          <w:tcPr>
            <w:tcW w:w="5509" w:type="dxa"/>
            <w:shd w:val="clear" w:color="auto" w:fill="auto"/>
            <w:vAlign w:val="center"/>
            <w:hideMark/>
          </w:tcPr>
          <w:p w14:paraId="41EF5B47"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Outdoor Type Two way Ring Main </w:t>
            </w:r>
            <w:proofErr w:type="gramStart"/>
            <w:r w:rsidRPr="001243ED">
              <w:rPr>
                <w:rFonts w:ascii="Univers" w:hAnsi="Univers" w:cs="Calibri"/>
                <w:color w:val="000000"/>
                <w:sz w:val="18"/>
                <w:szCs w:val="18"/>
                <w:lang w:eastAsia="en-GB"/>
              </w:rPr>
              <w:t>Unit ,</w:t>
            </w:r>
            <w:proofErr w:type="gramEnd"/>
            <w:r w:rsidRPr="001243ED">
              <w:rPr>
                <w:rFonts w:ascii="Univers" w:hAnsi="Univers" w:cs="Calibri"/>
                <w:color w:val="000000"/>
                <w:sz w:val="18"/>
                <w:szCs w:val="18"/>
                <w:lang w:eastAsia="en-GB"/>
              </w:rPr>
              <w:t xml:space="preserve">  12 kV, 21 kA</w:t>
            </w:r>
            <w:r w:rsidRPr="001243ED">
              <w:rPr>
                <w:rFonts w:ascii="Univers" w:hAnsi="Univers" w:cs="Calibri"/>
                <w:color w:val="000000"/>
                <w:sz w:val="18"/>
                <w:szCs w:val="18"/>
                <w:lang w:eastAsia="en-GB"/>
              </w:rPr>
              <w:br/>
              <w:t>LBS : 1x 630 A , VCB : 1x 200 A VCB, with Earth switches</w:t>
            </w:r>
          </w:p>
        </w:tc>
        <w:tc>
          <w:tcPr>
            <w:tcW w:w="993" w:type="dxa"/>
            <w:shd w:val="clear" w:color="auto" w:fill="auto"/>
            <w:vAlign w:val="center"/>
            <w:hideMark/>
          </w:tcPr>
          <w:p w14:paraId="168D82D2"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4DE0657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34A1626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w:t>
            </w:r>
          </w:p>
        </w:tc>
        <w:tc>
          <w:tcPr>
            <w:tcW w:w="1058" w:type="dxa"/>
            <w:shd w:val="clear" w:color="auto" w:fill="auto"/>
            <w:vAlign w:val="center"/>
            <w:hideMark/>
          </w:tcPr>
          <w:p w14:paraId="2E48803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2E6B179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5D75E23C"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E750FD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1181EC15" w14:textId="77777777" w:rsidTr="00AA541A">
        <w:trPr>
          <w:trHeight w:val="581"/>
        </w:trPr>
        <w:tc>
          <w:tcPr>
            <w:tcW w:w="0" w:type="auto"/>
            <w:shd w:val="clear" w:color="auto" w:fill="auto"/>
            <w:vAlign w:val="center"/>
            <w:hideMark/>
          </w:tcPr>
          <w:p w14:paraId="16814EC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2.30</w:t>
            </w:r>
          </w:p>
        </w:tc>
        <w:tc>
          <w:tcPr>
            <w:tcW w:w="5509" w:type="dxa"/>
            <w:shd w:val="clear" w:color="auto" w:fill="auto"/>
            <w:vAlign w:val="center"/>
            <w:hideMark/>
          </w:tcPr>
          <w:p w14:paraId="79B88D7F"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Outdoor Type Three way Ring Main </w:t>
            </w:r>
            <w:proofErr w:type="gramStart"/>
            <w:r w:rsidRPr="001243ED">
              <w:rPr>
                <w:rFonts w:ascii="Univers" w:hAnsi="Univers" w:cs="Calibri"/>
                <w:color w:val="000000"/>
                <w:sz w:val="18"/>
                <w:szCs w:val="18"/>
                <w:lang w:eastAsia="en-GB"/>
              </w:rPr>
              <w:t>Unit ,</w:t>
            </w:r>
            <w:proofErr w:type="gramEnd"/>
            <w:r w:rsidRPr="001243ED">
              <w:rPr>
                <w:rFonts w:ascii="Univers" w:hAnsi="Univers" w:cs="Calibri"/>
                <w:color w:val="000000"/>
                <w:sz w:val="18"/>
                <w:szCs w:val="18"/>
                <w:lang w:eastAsia="en-GB"/>
              </w:rPr>
              <w:t xml:space="preserve">  12 kV, 21 kA</w:t>
            </w:r>
            <w:r w:rsidRPr="001243ED">
              <w:rPr>
                <w:rFonts w:ascii="Univers" w:hAnsi="Univers" w:cs="Calibri"/>
                <w:color w:val="000000"/>
                <w:sz w:val="18"/>
                <w:szCs w:val="18"/>
                <w:lang w:eastAsia="en-GB"/>
              </w:rPr>
              <w:br/>
              <w:t>LBS : 2x 630 A , VCB : 1x 200 A VCB, with Earth switches</w:t>
            </w:r>
          </w:p>
        </w:tc>
        <w:tc>
          <w:tcPr>
            <w:tcW w:w="993" w:type="dxa"/>
            <w:shd w:val="clear" w:color="auto" w:fill="auto"/>
            <w:vAlign w:val="center"/>
            <w:hideMark/>
          </w:tcPr>
          <w:p w14:paraId="3819337A"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39D8B05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48F24F2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12D3589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50F9A4D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1436AB99"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1061C2F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2D0AFCE6" w14:textId="77777777" w:rsidTr="00AA541A">
        <w:trPr>
          <w:trHeight w:val="528"/>
        </w:trPr>
        <w:tc>
          <w:tcPr>
            <w:tcW w:w="0" w:type="auto"/>
            <w:shd w:val="clear" w:color="000000" w:fill="D9D9D9"/>
            <w:vAlign w:val="center"/>
            <w:hideMark/>
          </w:tcPr>
          <w:p w14:paraId="404A8D63"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3.0</w:t>
            </w:r>
          </w:p>
        </w:tc>
        <w:tc>
          <w:tcPr>
            <w:tcW w:w="5509" w:type="dxa"/>
            <w:shd w:val="clear" w:color="000000" w:fill="D9D9D9"/>
            <w:vAlign w:val="center"/>
            <w:hideMark/>
          </w:tcPr>
          <w:p w14:paraId="071EEBCE" w14:textId="77777777" w:rsidR="00E85F60" w:rsidRPr="001243ED" w:rsidRDefault="00E85F60" w:rsidP="00AA541A">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0.415/11 kV Step-Up Transformer </w:t>
            </w:r>
          </w:p>
        </w:tc>
        <w:tc>
          <w:tcPr>
            <w:tcW w:w="993" w:type="dxa"/>
            <w:shd w:val="clear" w:color="000000" w:fill="D9D9D9"/>
            <w:vAlign w:val="center"/>
            <w:hideMark/>
          </w:tcPr>
          <w:p w14:paraId="4848F356"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S3</w:t>
            </w:r>
          </w:p>
        </w:tc>
        <w:tc>
          <w:tcPr>
            <w:tcW w:w="587" w:type="dxa"/>
            <w:shd w:val="clear" w:color="000000" w:fill="D9D9D9"/>
            <w:vAlign w:val="center"/>
            <w:hideMark/>
          </w:tcPr>
          <w:p w14:paraId="31ABF83E"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736" w:type="dxa"/>
            <w:shd w:val="clear" w:color="000000" w:fill="D9D9D9"/>
            <w:vAlign w:val="center"/>
            <w:hideMark/>
          </w:tcPr>
          <w:p w14:paraId="2D5F3FBC"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3A1CE7A3"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01EF37F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51432A8A" w14:textId="77777777" w:rsidR="00E85F60" w:rsidRPr="001243ED" w:rsidRDefault="00E85F60" w:rsidP="00AA541A">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18C3DD3C"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3C5E4EEB" w14:textId="77777777" w:rsidTr="00AA541A">
        <w:trPr>
          <w:trHeight w:val="412"/>
        </w:trPr>
        <w:tc>
          <w:tcPr>
            <w:tcW w:w="0" w:type="auto"/>
            <w:shd w:val="clear" w:color="auto" w:fill="auto"/>
            <w:vAlign w:val="center"/>
            <w:hideMark/>
          </w:tcPr>
          <w:p w14:paraId="1994BC9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3.1</w:t>
            </w:r>
          </w:p>
        </w:tc>
        <w:tc>
          <w:tcPr>
            <w:tcW w:w="5509" w:type="dxa"/>
            <w:shd w:val="clear" w:color="auto" w:fill="auto"/>
            <w:vAlign w:val="center"/>
            <w:hideMark/>
          </w:tcPr>
          <w:p w14:paraId="7A133601"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3ED">
              <w:rPr>
                <w:rFonts w:ascii="Univers" w:hAnsi="Univers" w:cs="Calibri"/>
                <w:color w:val="000000"/>
                <w:sz w:val="18"/>
                <w:szCs w:val="18"/>
                <w:lang w:eastAsia="en-GB"/>
              </w:rPr>
              <w:t>hermetically sealed type, 2500 KVA</w:t>
            </w:r>
          </w:p>
        </w:tc>
        <w:tc>
          <w:tcPr>
            <w:tcW w:w="993" w:type="dxa"/>
            <w:shd w:val="clear" w:color="auto" w:fill="auto"/>
            <w:vAlign w:val="center"/>
            <w:hideMark/>
          </w:tcPr>
          <w:p w14:paraId="4E0BC610"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34BA3DD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67E3156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0DB9086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E8343A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5CC77CBD"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C09506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5D6D5E89" w14:textId="77777777" w:rsidTr="00AA541A">
        <w:trPr>
          <w:trHeight w:val="624"/>
        </w:trPr>
        <w:tc>
          <w:tcPr>
            <w:tcW w:w="0" w:type="auto"/>
            <w:shd w:val="clear" w:color="auto" w:fill="auto"/>
            <w:vAlign w:val="center"/>
            <w:hideMark/>
          </w:tcPr>
          <w:p w14:paraId="09065C9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3.2</w:t>
            </w:r>
          </w:p>
        </w:tc>
        <w:tc>
          <w:tcPr>
            <w:tcW w:w="5509" w:type="dxa"/>
            <w:shd w:val="clear" w:color="auto" w:fill="auto"/>
            <w:vAlign w:val="center"/>
            <w:hideMark/>
          </w:tcPr>
          <w:p w14:paraId="541A26A7"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3ED">
              <w:rPr>
                <w:rFonts w:ascii="Univers" w:hAnsi="Univers" w:cs="Calibri"/>
                <w:color w:val="000000"/>
                <w:sz w:val="18"/>
                <w:szCs w:val="18"/>
                <w:lang w:eastAsia="en-GB"/>
              </w:rPr>
              <w:t>hermetically sealed type, 2000 KVA</w:t>
            </w:r>
          </w:p>
        </w:tc>
        <w:tc>
          <w:tcPr>
            <w:tcW w:w="993" w:type="dxa"/>
            <w:shd w:val="clear" w:color="auto" w:fill="auto"/>
            <w:vAlign w:val="center"/>
            <w:hideMark/>
          </w:tcPr>
          <w:p w14:paraId="0A49B7CD"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491CF2D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69DD56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w:t>
            </w:r>
          </w:p>
        </w:tc>
        <w:tc>
          <w:tcPr>
            <w:tcW w:w="1058" w:type="dxa"/>
            <w:shd w:val="clear" w:color="auto" w:fill="auto"/>
            <w:vAlign w:val="center"/>
            <w:hideMark/>
          </w:tcPr>
          <w:p w14:paraId="20100D4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22DA669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2F9E63C2"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A65C61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69266E4" w14:textId="77777777" w:rsidTr="00AA541A">
        <w:trPr>
          <w:trHeight w:val="540"/>
        </w:trPr>
        <w:tc>
          <w:tcPr>
            <w:tcW w:w="0" w:type="auto"/>
            <w:shd w:val="clear" w:color="auto" w:fill="auto"/>
            <w:vAlign w:val="center"/>
            <w:hideMark/>
          </w:tcPr>
          <w:p w14:paraId="47D0831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3.3</w:t>
            </w:r>
          </w:p>
        </w:tc>
        <w:tc>
          <w:tcPr>
            <w:tcW w:w="5509" w:type="dxa"/>
            <w:shd w:val="clear" w:color="auto" w:fill="auto"/>
            <w:vAlign w:val="center"/>
            <w:hideMark/>
          </w:tcPr>
          <w:p w14:paraId="2542C51B"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3ED">
              <w:rPr>
                <w:rFonts w:ascii="Univers" w:hAnsi="Univers" w:cs="Calibri"/>
                <w:color w:val="000000"/>
                <w:sz w:val="18"/>
                <w:szCs w:val="18"/>
                <w:lang w:eastAsia="en-GB"/>
              </w:rPr>
              <w:t>hermetically sealed type, 1500 KVA</w:t>
            </w:r>
          </w:p>
        </w:tc>
        <w:tc>
          <w:tcPr>
            <w:tcW w:w="993" w:type="dxa"/>
            <w:shd w:val="clear" w:color="auto" w:fill="auto"/>
            <w:vAlign w:val="center"/>
            <w:hideMark/>
          </w:tcPr>
          <w:p w14:paraId="0D9060EC"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76E2F57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BF04EE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1058" w:type="dxa"/>
            <w:shd w:val="clear" w:color="auto" w:fill="auto"/>
            <w:vAlign w:val="center"/>
            <w:hideMark/>
          </w:tcPr>
          <w:p w14:paraId="4D10621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890DD2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8813394"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FA48BC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2C7AE4B3" w14:textId="77777777" w:rsidTr="00AA541A">
        <w:trPr>
          <w:trHeight w:val="464"/>
        </w:trPr>
        <w:tc>
          <w:tcPr>
            <w:tcW w:w="0" w:type="auto"/>
            <w:shd w:val="clear" w:color="auto" w:fill="auto"/>
            <w:vAlign w:val="center"/>
            <w:hideMark/>
          </w:tcPr>
          <w:p w14:paraId="69823BB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3.4</w:t>
            </w:r>
          </w:p>
        </w:tc>
        <w:tc>
          <w:tcPr>
            <w:tcW w:w="5509" w:type="dxa"/>
            <w:shd w:val="clear" w:color="auto" w:fill="auto"/>
            <w:vAlign w:val="center"/>
            <w:hideMark/>
          </w:tcPr>
          <w:p w14:paraId="443A34FF"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3ED">
              <w:rPr>
                <w:rFonts w:ascii="Univers" w:hAnsi="Univers" w:cs="Calibri"/>
                <w:color w:val="000000"/>
                <w:sz w:val="18"/>
                <w:szCs w:val="18"/>
                <w:lang w:eastAsia="en-GB"/>
              </w:rPr>
              <w:t>hermetically sealed type, 400 KVA</w:t>
            </w:r>
          </w:p>
        </w:tc>
        <w:tc>
          <w:tcPr>
            <w:tcW w:w="993" w:type="dxa"/>
            <w:shd w:val="clear" w:color="auto" w:fill="auto"/>
            <w:vAlign w:val="center"/>
            <w:hideMark/>
          </w:tcPr>
          <w:p w14:paraId="08100018"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68E049F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F81AFB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2D3EE16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605A629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06844453"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1B3DC9F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6D5E55DE" w14:textId="77777777" w:rsidTr="00AA541A">
        <w:trPr>
          <w:trHeight w:val="492"/>
        </w:trPr>
        <w:tc>
          <w:tcPr>
            <w:tcW w:w="0" w:type="auto"/>
            <w:shd w:val="clear" w:color="000000" w:fill="D9D9D9"/>
            <w:vAlign w:val="center"/>
            <w:hideMark/>
          </w:tcPr>
          <w:p w14:paraId="01A46F30"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4.0</w:t>
            </w:r>
          </w:p>
        </w:tc>
        <w:tc>
          <w:tcPr>
            <w:tcW w:w="5509" w:type="dxa"/>
            <w:shd w:val="clear" w:color="000000" w:fill="D9D9D9"/>
            <w:vAlign w:val="center"/>
            <w:hideMark/>
          </w:tcPr>
          <w:p w14:paraId="1C4A34D8" w14:textId="77777777" w:rsidR="00E85F60" w:rsidRPr="001243ED" w:rsidRDefault="00E85F60" w:rsidP="00AA541A">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Package Substation </w:t>
            </w:r>
          </w:p>
        </w:tc>
        <w:tc>
          <w:tcPr>
            <w:tcW w:w="993" w:type="dxa"/>
            <w:shd w:val="clear" w:color="000000" w:fill="D9D9D9"/>
            <w:vAlign w:val="center"/>
            <w:hideMark/>
          </w:tcPr>
          <w:p w14:paraId="65DA02FB"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S4</w:t>
            </w:r>
          </w:p>
        </w:tc>
        <w:tc>
          <w:tcPr>
            <w:tcW w:w="587" w:type="dxa"/>
            <w:shd w:val="clear" w:color="000000" w:fill="D9D9D9"/>
            <w:vAlign w:val="center"/>
            <w:hideMark/>
          </w:tcPr>
          <w:p w14:paraId="77B14B95"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736" w:type="dxa"/>
            <w:shd w:val="clear" w:color="000000" w:fill="D9D9D9"/>
            <w:vAlign w:val="center"/>
            <w:hideMark/>
          </w:tcPr>
          <w:p w14:paraId="67AD86F7"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071FAB0B"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64F17B64"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1F17A696" w14:textId="77777777" w:rsidR="00E85F60" w:rsidRPr="001243ED" w:rsidRDefault="00E85F60" w:rsidP="00AA541A">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695E9A9D"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2F299F34" w14:textId="77777777" w:rsidTr="00AA541A">
        <w:trPr>
          <w:trHeight w:val="816"/>
        </w:trPr>
        <w:tc>
          <w:tcPr>
            <w:tcW w:w="0" w:type="auto"/>
            <w:shd w:val="clear" w:color="auto" w:fill="auto"/>
            <w:vAlign w:val="center"/>
            <w:hideMark/>
          </w:tcPr>
          <w:p w14:paraId="571127DF"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4.1</w:t>
            </w:r>
          </w:p>
        </w:tc>
        <w:tc>
          <w:tcPr>
            <w:tcW w:w="5509" w:type="dxa"/>
            <w:shd w:val="clear" w:color="auto" w:fill="auto"/>
            <w:vAlign w:val="center"/>
            <w:hideMark/>
          </w:tcPr>
          <w:p w14:paraId="48338A86"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1500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t>
            </w:r>
            <w:r w:rsidRPr="001243ED">
              <w:rPr>
                <w:rFonts w:ascii="Univers" w:hAnsi="Univers" w:cs="Calibri"/>
                <w:color w:val="FF0000"/>
                <w:sz w:val="18"/>
                <w:szCs w:val="18"/>
                <w:lang w:eastAsia="en-GB"/>
              </w:rPr>
              <w:t>(4 Way)</w:t>
            </w:r>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7C5621D3"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F5C921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6D5E431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1058" w:type="dxa"/>
            <w:shd w:val="clear" w:color="auto" w:fill="auto"/>
            <w:vAlign w:val="center"/>
            <w:hideMark/>
          </w:tcPr>
          <w:p w14:paraId="5441B4E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7C60E6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04239BBA"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519F06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1BD0FD2F" w14:textId="77777777" w:rsidTr="00AA541A">
        <w:trPr>
          <w:trHeight w:val="816"/>
        </w:trPr>
        <w:tc>
          <w:tcPr>
            <w:tcW w:w="0" w:type="auto"/>
            <w:shd w:val="clear" w:color="auto" w:fill="auto"/>
            <w:vAlign w:val="center"/>
            <w:hideMark/>
          </w:tcPr>
          <w:p w14:paraId="6ACD4F4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4.2</w:t>
            </w:r>
          </w:p>
        </w:tc>
        <w:tc>
          <w:tcPr>
            <w:tcW w:w="5509" w:type="dxa"/>
            <w:shd w:val="clear" w:color="auto" w:fill="auto"/>
            <w:vAlign w:val="center"/>
            <w:hideMark/>
          </w:tcPr>
          <w:p w14:paraId="61682CC4"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1250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748A3557"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752D382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62CFF93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5F98DD7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6741ACF"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2F353A1D"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80325E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83ECD18" w14:textId="77777777" w:rsidTr="00AA541A">
        <w:trPr>
          <w:trHeight w:val="693"/>
        </w:trPr>
        <w:tc>
          <w:tcPr>
            <w:tcW w:w="0" w:type="auto"/>
            <w:shd w:val="clear" w:color="auto" w:fill="auto"/>
            <w:vAlign w:val="center"/>
            <w:hideMark/>
          </w:tcPr>
          <w:p w14:paraId="3B8DC2C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4.3</w:t>
            </w:r>
          </w:p>
        </w:tc>
        <w:tc>
          <w:tcPr>
            <w:tcW w:w="5509" w:type="dxa"/>
            <w:shd w:val="clear" w:color="auto" w:fill="auto"/>
            <w:vAlign w:val="center"/>
            <w:hideMark/>
          </w:tcPr>
          <w:p w14:paraId="48750EF3"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1250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t>
            </w:r>
            <w:r w:rsidRPr="001243ED">
              <w:rPr>
                <w:rFonts w:ascii="Univers" w:hAnsi="Univers" w:cs="Calibri"/>
                <w:color w:val="FF0000"/>
                <w:sz w:val="18"/>
                <w:szCs w:val="18"/>
                <w:lang w:eastAsia="en-GB"/>
              </w:rPr>
              <w:t>(4Way)</w:t>
            </w:r>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4DCB59E4"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D4462F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139536C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1058" w:type="dxa"/>
            <w:shd w:val="clear" w:color="auto" w:fill="auto"/>
            <w:vAlign w:val="center"/>
            <w:hideMark/>
          </w:tcPr>
          <w:p w14:paraId="5E627D9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3786D1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DFDA20F"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63EF4B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6D53A412" w14:textId="77777777" w:rsidTr="00AA541A">
        <w:trPr>
          <w:trHeight w:val="719"/>
        </w:trPr>
        <w:tc>
          <w:tcPr>
            <w:tcW w:w="0" w:type="auto"/>
            <w:shd w:val="clear" w:color="auto" w:fill="auto"/>
            <w:vAlign w:val="center"/>
            <w:hideMark/>
          </w:tcPr>
          <w:p w14:paraId="1C4F0FE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lastRenderedPageBreak/>
              <w:t>4.4</w:t>
            </w:r>
          </w:p>
        </w:tc>
        <w:tc>
          <w:tcPr>
            <w:tcW w:w="5509" w:type="dxa"/>
            <w:shd w:val="clear" w:color="auto" w:fill="auto"/>
            <w:vAlign w:val="center"/>
            <w:hideMark/>
          </w:tcPr>
          <w:p w14:paraId="2021BFE6"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630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49CBB01F"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26307FB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2DA12D6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w:t>
            </w:r>
          </w:p>
        </w:tc>
        <w:tc>
          <w:tcPr>
            <w:tcW w:w="1058" w:type="dxa"/>
            <w:shd w:val="clear" w:color="auto" w:fill="auto"/>
            <w:vAlign w:val="center"/>
            <w:hideMark/>
          </w:tcPr>
          <w:p w14:paraId="1B57CE0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1287442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A4D3CD7"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3023ED4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2CAEFDF5" w14:textId="77777777" w:rsidTr="00AA541A">
        <w:trPr>
          <w:trHeight w:val="671"/>
        </w:trPr>
        <w:tc>
          <w:tcPr>
            <w:tcW w:w="0" w:type="auto"/>
            <w:shd w:val="clear" w:color="auto" w:fill="auto"/>
            <w:vAlign w:val="center"/>
            <w:hideMark/>
          </w:tcPr>
          <w:p w14:paraId="3CCA457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4.5</w:t>
            </w:r>
          </w:p>
        </w:tc>
        <w:tc>
          <w:tcPr>
            <w:tcW w:w="5509" w:type="dxa"/>
            <w:shd w:val="clear" w:color="auto" w:fill="auto"/>
            <w:vAlign w:val="center"/>
            <w:hideMark/>
          </w:tcPr>
          <w:p w14:paraId="36D7DB0B"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250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11FB15A8"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687A8DA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4098D4F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1058" w:type="dxa"/>
            <w:shd w:val="clear" w:color="auto" w:fill="auto"/>
            <w:vAlign w:val="center"/>
            <w:hideMark/>
          </w:tcPr>
          <w:p w14:paraId="422E383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23013F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097BA19D"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6F3A93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DDC5BC5" w14:textId="77777777" w:rsidTr="00AA541A">
        <w:trPr>
          <w:trHeight w:val="399"/>
        </w:trPr>
        <w:tc>
          <w:tcPr>
            <w:tcW w:w="0" w:type="auto"/>
            <w:shd w:val="clear" w:color="000000" w:fill="D9D9D9"/>
            <w:vAlign w:val="center"/>
            <w:hideMark/>
          </w:tcPr>
          <w:p w14:paraId="505174E6"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5.0</w:t>
            </w:r>
          </w:p>
        </w:tc>
        <w:tc>
          <w:tcPr>
            <w:tcW w:w="5509" w:type="dxa"/>
            <w:shd w:val="clear" w:color="000000" w:fill="D9D9D9"/>
            <w:vAlign w:val="center"/>
            <w:hideMark/>
          </w:tcPr>
          <w:p w14:paraId="5FFE6DAD" w14:textId="77777777" w:rsidR="00E85F60" w:rsidRPr="001243ED" w:rsidRDefault="00E85F60" w:rsidP="00AA541A">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LV Distribution Box (Replacement)</w:t>
            </w:r>
          </w:p>
        </w:tc>
        <w:tc>
          <w:tcPr>
            <w:tcW w:w="993" w:type="dxa"/>
            <w:shd w:val="clear" w:color="000000" w:fill="D9D9D9"/>
            <w:vAlign w:val="center"/>
            <w:hideMark/>
          </w:tcPr>
          <w:p w14:paraId="3EC262AF"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S5</w:t>
            </w:r>
          </w:p>
        </w:tc>
        <w:tc>
          <w:tcPr>
            <w:tcW w:w="587" w:type="dxa"/>
            <w:shd w:val="clear" w:color="000000" w:fill="D9D9D9"/>
            <w:vAlign w:val="center"/>
            <w:hideMark/>
          </w:tcPr>
          <w:p w14:paraId="4250AF70"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Nos</w:t>
            </w:r>
          </w:p>
        </w:tc>
        <w:tc>
          <w:tcPr>
            <w:tcW w:w="736" w:type="dxa"/>
            <w:shd w:val="clear" w:color="000000" w:fill="D9D9D9"/>
            <w:vAlign w:val="center"/>
            <w:hideMark/>
          </w:tcPr>
          <w:p w14:paraId="2C6729B0"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0CB72227"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68A5E425"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3F2E3F33" w14:textId="77777777" w:rsidR="00E85F60" w:rsidRPr="001243ED" w:rsidRDefault="00E85F60" w:rsidP="00AA541A">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6C3B669C"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6225BC25" w14:textId="77777777" w:rsidTr="00AA541A">
        <w:trPr>
          <w:trHeight w:val="701"/>
        </w:trPr>
        <w:tc>
          <w:tcPr>
            <w:tcW w:w="0" w:type="auto"/>
            <w:shd w:val="clear" w:color="auto" w:fill="auto"/>
            <w:vAlign w:val="center"/>
            <w:hideMark/>
          </w:tcPr>
          <w:p w14:paraId="49B95A0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5.1</w:t>
            </w:r>
          </w:p>
        </w:tc>
        <w:tc>
          <w:tcPr>
            <w:tcW w:w="5509" w:type="dxa"/>
            <w:shd w:val="clear" w:color="auto" w:fill="auto"/>
            <w:vAlign w:val="center"/>
            <w:hideMark/>
          </w:tcPr>
          <w:p w14:paraId="66BF80A1"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Outdoor Type 0.415 kV Distribution Box (Feeder Pillar Panel) with 630 A (MCCB) incomer and outgoing MCCBs/ MCBs as per schedules</w:t>
            </w:r>
          </w:p>
        </w:tc>
        <w:tc>
          <w:tcPr>
            <w:tcW w:w="993" w:type="dxa"/>
            <w:shd w:val="clear" w:color="auto" w:fill="auto"/>
            <w:vAlign w:val="center"/>
            <w:hideMark/>
          </w:tcPr>
          <w:p w14:paraId="5BB68245"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3B06C7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223E753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512474B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E9F266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A9098DB"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5844CAD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5523B307" w14:textId="77777777" w:rsidTr="00AA541A">
        <w:trPr>
          <w:trHeight w:val="696"/>
        </w:trPr>
        <w:tc>
          <w:tcPr>
            <w:tcW w:w="0" w:type="auto"/>
            <w:shd w:val="clear" w:color="auto" w:fill="auto"/>
            <w:vAlign w:val="center"/>
            <w:hideMark/>
          </w:tcPr>
          <w:p w14:paraId="5CAFB9D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5.2</w:t>
            </w:r>
          </w:p>
        </w:tc>
        <w:tc>
          <w:tcPr>
            <w:tcW w:w="5509" w:type="dxa"/>
            <w:shd w:val="clear" w:color="auto" w:fill="auto"/>
            <w:vAlign w:val="center"/>
            <w:hideMark/>
          </w:tcPr>
          <w:p w14:paraId="5C789A15"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Outdoor Type 0.415 kV Distribution Box (Feeder Pillar Panel) with 400 A (MCCB) incomer and outgoing MCCBs/ MCBs as per schedules</w:t>
            </w:r>
          </w:p>
        </w:tc>
        <w:tc>
          <w:tcPr>
            <w:tcW w:w="993" w:type="dxa"/>
            <w:shd w:val="clear" w:color="auto" w:fill="auto"/>
            <w:vAlign w:val="center"/>
            <w:hideMark/>
          </w:tcPr>
          <w:p w14:paraId="19BC0DF1"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5E6FA91F"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CB7EA8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36ADBFFF"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2AB69E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4509F18C"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98457A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7DED214" w14:textId="77777777" w:rsidTr="00AA541A">
        <w:trPr>
          <w:trHeight w:val="399"/>
        </w:trPr>
        <w:tc>
          <w:tcPr>
            <w:tcW w:w="0" w:type="auto"/>
            <w:shd w:val="clear" w:color="000000" w:fill="D9D9D9"/>
            <w:vAlign w:val="center"/>
            <w:hideMark/>
          </w:tcPr>
          <w:p w14:paraId="5597FC11"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6.0</w:t>
            </w:r>
          </w:p>
        </w:tc>
        <w:tc>
          <w:tcPr>
            <w:tcW w:w="5509" w:type="dxa"/>
            <w:shd w:val="clear" w:color="000000" w:fill="D9D9D9"/>
            <w:vAlign w:val="center"/>
            <w:hideMark/>
          </w:tcPr>
          <w:p w14:paraId="42AE00ED" w14:textId="77777777" w:rsidR="00E85F60" w:rsidRPr="001243ED" w:rsidRDefault="00E85F60" w:rsidP="00AA541A">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LV Cables and accessories</w:t>
            </w:r>
          </w:p>
        </w:tc>
        <w:tc>
          <w:tcPr>
            <w:tcW w:w="993" w:type="dxa"/>
            <w:shd w:val="clear" w:color="000000" w:fill="D9D9D9"/>
            <w:vAlign w:val="center"/>
            <w:hideMark/>
          </w:tcPr>
          <w:p w14:paraId="28665B64"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S6</w:t>
            </w:r>
          </w:p>
        </w:tc>
        <w:tc>
          <w:tcPr>
            <w:tcW w:w="587" w:type="dxa"/>
            <w:shd w:val="clear" w:color="000000" w:fill="D9D9D9"/>
            <w:vAlign w:val="center"/>
            <w:hideMark/>
          </w:tcPr>
          <w:p w14:paraId="79CCD64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736" w:type="dxa"/>
            <w:shd w:val="clear" w:color="000000" w:fill="D9D9D9"/>
            <w:vAlign w:val="center"/>
            <w:hideMark/>
          </w:tcPr>
          <w:p w14:paraId="42446E0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058" w:type="dxa"/>
            <w:shd w:val="clear" w:color="000000" w:fill="D9D9D9"/>
            <w:vAlign w:val="center"/>
            <w:hideMark/>
          </w:tcPr>
          <w:p w14:paraId="563DEA7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000000" w:fill="D9D9D9"/>
            <w:vAlign w:val="center"/>
            <w:hideMark/>
          </w:tcPr>
          <w:p w14:paraId="2058D4F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000000" w:fill="D9D9D9"/>
            <w:vAlign w:val="center"/>
            <w:hideMark/>
          </w:tcPr>
          <w:p w14:paraId="0AEEB344" w14:textId="77777777" w:rsidR="00E85F60" w:rsidRPr="001243ED" w:rsidRDefault="00E85F60" w:rsidP="00AA541A">
            <w:pPr>
              <w:jc w:val="center"/>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000000" w:fill="D9D9D9"/>
            <w:vAlign w:val="center"/>
            <w:hideMark/>
          </w:tcPr>
          <w:p w14:paraId="025FFFA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17689DCA" w14:textId="77777777" w:rsidTr="00AA541A">
        <w:trPr>
          <w:trHeight w:val="415"/>
        </w:trPr>
        <w:tc>
          <w:tcPr>
            <w:tcW w:w="0" w:type="auto"/>
            <w:shd w:val="clear" w:color="auto" w:fill="auto"/>
            <w:vAlign w:val="center"/>
            <w:hideMark/>
          </w:tcPr>
          <w:p w14:paraId="7A2E162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6.01</w:t>
            </w:r>
          </w:p>
        </w:tc>
        <w:tc>
          <w:tcPr>
            <w:tcW w:w="5509" w:type="dxa"/>
            <w:shd w:val="clear" w:color="auto" w:fill="auto"/>
            <w:vAlign w:val="center"/>
            <w:hideMark/>
          </w:tcPr>
          <w:p w14:paraId="551461DB"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0.6/1 kV Cu/XLPE/PVC 1Cx 630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noWrap/>
            <w:vAlign w:val="center"/>
            <w:hideMark/>
          </w:tcPr>
          <w:p w14:paraId="09FAF54A"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7BA0CC7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62D1782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5155</w:t>
            </w:r>
          </w:p>
        </w:tc>
        <w:tc>
          <w:tcPr>
            <w:tcW w:w="1058" w:type="dxa"/>
            <w:shd w:val="clear" w:color="auto" w:fill="auto"/>
            <w:vAlign w:val="center"/>
            <w:hideMark/>
          </w:tcPr>
          <w:p w14:paraId="18FB588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D80A74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4B9F613B"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3C62050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AA81E37" w14:textId="77777777" w:rsidTr="00AA541A">
        <w:trPr>
          <w:trHeight w:val="422"/>
        </w:trPr>
        <w:tc>
          <w:tcPr>
            <w:tcW w:w="0" w:type="auto"/>
            <w:shd w:val="clear" w:color="auto" w:fill="auto"/>
            <w:vAlign w:val="center"/>
            <w:hideMark/>
          </w:tcPr>
          <w:p w14:paraId="237A0E9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6.02</w:t>
            </w:r>
          </w:p>
        </w:tc>
        <w:tc>
          <w:tcPr>
            <w:tcW w:w="5509" w:type="dxa"/>
            <w:shd w:val="clear" w:color="auto" w:fill="auto"/>
            <w:vAlign w:val="center"/>
            <w:hideMark/>
          </w:tcPr>
          <w:p w14:paraId="1C8ED09C"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0.6/1 kV Cu/XLPE/PVC 4Cx 400sqmm, Armoured</w:t>
            </w:r>
          </w:p>
        </w:tc>
        <w:tc>
          <w:tcPr>
            <w:tcW w:w="993" w:type="dxa"/>
            <w:shd w:val="clear" w:color="auto" w:fill="auto"/>
            <w:noWrap/>
            <w:vAlign w:val="center"/>
            <w:hideMark/>
          </w:tcPr>
          <w:p w14:paraId="2DE5C006"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6204675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5DFE5C0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600</w:t>
            </w:r>
          </w:p>
        </w:tc>
        <w:tc>
          <w:tcPr>
            <w:tcW w:w="1058" w:type="dxa"/>
            <w:shd w:val="clear" w:color="auto" w:fill="auto"/>
            <w:vAlign w:val="center"/>
            <w:hideMark/>
          </w:tcPr>
          <w:p w14:paraId="021DABC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75390F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BEE0D61"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684406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0DDFBD53" w14:textId="77777777" w:rsidTr="00AA541A">
        <w:trPr>
          <w:trHeight w:val="439"/>
        </w:trPr>
        <w:tc>
          <w:tcPr>
            <w:tcW w:w="0" w:type="auto"/>
            <w:shd w:val="clear" w:color="auto" w:fill="auto"/>
            <w:vAlign w:val="center"/>
            <w:hideMark/>
          </w:tcPr>
          <w:p w14:paraId="5E9BF98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3</w:t>
            </w:r>
          </w:p>
        </w:tc>
        <w:tc>
          <w:tcPr>
            <w:tcW w:w="5509" w:type="dxa"/>
            <w:shd w:val="clear" w:color="auto" w:fill="auto"/>
            <w:vAlign w:val="center"/>
            <w:hideMark/>
          </w:tcPr>
          <w:p w14:paraId="20C15A56"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0.6/1 kV Cu/XLPE/PVC 4Cx 185sqmm, Armoured</w:t>
            </w:r>
          </w:p>
        </w:tc>
        <w:tc>
          <w:tcPr>
            <w:tcW w:w="993" w:type="dxa"/>
            <w:shd w:val="clear" w:color="auto" w:fill="auto"/>
            <w:noWrap/>
            <w:vAlign w:val="center"/>
            <w:hideMark/>
          </w:tcPr>
          <w:p w14:paraId="34B34CFD"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5D9D652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7A3E111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210</w:t>
            </w:r>
          </w:p>
        </w:tc>
        <w:tc>
          <w:tcPr>
            <w:tcW w:w="1058" w:type="dxa"/>
            <w:shd w:val="clear" w:color="auto" w:fill="auto"/>
            <w:vAlign w:val="center"/>
            <w:hideMark/>
          </w:tcPr>
          <w:p w14:paraId="3A2342C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5C4A90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14952CE4"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39E7D4E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557D2B86" w14:textId="77777777" w:rsidTr="00AA541A">
        <w:trPr>
          <w:trHeight w:val="377"/>
        </w:trPr>
        <w:tc>
          <w:tcPr>
            <w:tcW w:w="0" w:type="auto"/>
            <w:shd w:val="clear" w:color="auto" w:fill="auto"/>
            <w:vAlign w:val="center"/>
            <w:hideMark/>
          </w:tcPr>
          <w:p w14:paraId="5B6EC1F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4</w:t>
            </w:r>
          </w:p>
        </w:tc>
        <w:tc>
          <w:tcPr>
            <w:tcW w:w="5509" w:type="dxa"/>
            <w:shd w:val="clear" w:color="auto" w:fill="auto"/>
            <w:vAlign w:val="center"/>
            <w:hideMark/>
          </w:tcPr>
          <w:p w14:paraId="4314E086"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0.6/1 kV Cu/XLPE/PVC 4Cx 120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noWrap/>
            <w:vAlign w:val="center"/>
            <w:hideMark/>
          </w:tcPr>
          <w:p w14:paraId="12F657D0"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F9385F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2986AEB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353</w:t>
            </w:r>
          </w:p>
        </w:tc>
        <w:tc>
          <w:tcPr>
            <w:tcW w:w="1058" w:type="dxa"/>
            <w:shd w:val="clear" w:color="auto" w:fill="auto"/>
            <w:vAlign w:val="center"/>
            <w:hideMark/>
          </w:tcPr>
          <w:p w14:paraId="2EEA855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60A3E0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01FABA89"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AD2D68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6C9C0479" w14:textId="77777777" w:rsidTr="00AA541A">
        <w:trPr>
          <w:trHeight w:val="356"/>
        </w:trPr>
        <w:tc>
          <w:tcPr>
            <w:tcW w:w="0" w:type="auto"/>
            <w:shd w:val="clear" w:color="auto" w:fill="auto"/>
            <w:vAlign w:val="center"/>
            <w:hideMark/>
          </w:tcPr>
          <w:p w14:paraId="3DFB97C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5</w:t>
            </w:r>
          </w:p>
        </w:tc>
        <w:tc>
          <w:tcPr>
            <w:tcW w:w="5509" w:type="dxa"/>
            <w:shd w:val="clear" w:color="auto" w:fill="auto"/>
            <w:vAlign w:val="center"/>
            <w:hideMark/>
          </w:tcPr>
          <w:p w14:paraId="77FA6B41"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0.6/1 kV Cu/XLPE/PVC 4Cx 95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noWrap/>
            <w:vAlign w:val="center"/>
            <w:hideMark/>
          </w:tcPr>
          <w:p w14:paraId="5CF1A522"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3D58E16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15CBA39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1394</w:t>
            </w:r>
          </w:p>
        </w:tc>
        <w:tc>
          <w:tcPr>
            <w:tcW w:w="1058" w:type="dxa"/>
            <w:shd w:val="clear" w:color="auto" w:fill="auto"/>
            <w:vAlign w:val="center"/>
            <w:hideMark/>
          </w:tcPr>
          <w:p w14:paraId="404F2DF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38A36EB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70DA4FD8"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235FF9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5CAE75F2" w14:textId="77777777" w:rsidTr="00AA541A">
        <w:trPr>
          <w:trHeight w:val="399"/>
        </w:trPr>
        <w:tc>
          <w:tcPr>
            <w:tcW w:w="0" w:type="auto"/>
            <w:shd w:val="clear" w:color="auto" w:fill="auto"/>
            <w:vAlign w:val="center"/>
            <w:hideMark/>
          </w:tcPr>
          <w:p w14:paraId="3864790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6</w:t>
            </w:r>
          </w:p>
        </w:tc>
        <w:tc>
          <w:tcPr>
            <w:tcW w:w="5509" w:type="dxa"/>
            <w:shd w:val="clear" w:color="auto" w:fill="auto"/>
            <w:vAlign w:val="center"/>
            <w:hideMark/>
          </w:tcPr>
          <w:p w14:paraId="01835DF5"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0.6/1 kV Cu/XLPE/PVC 4Cx 50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noWrap/>
            <w:vAlign w:val="center"/>
            <w:hideMark/>
          </w:tcPr>
          <w:p w14:paraId="27B828C4"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5F00B9D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39E6AC9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45</w:t>
            </w:r>
          </w:p>
        </w:tc>
        <w:tc>
          <w:tcPr>
            <w:tcW w:w="1058" w:type="dxa"/>
            <w:shd w:val="clear" w:color="auto" w:fill="auto"/>
            <w:vAlign w:val="center"/>
            <w:hideMark/>
          </w:tcPr>
          <w:p w14:paraId="6177C41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AAB93A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34B746F"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70BEA43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6D91E8E" w14:textId="77777777" w:rsidTr="00AA541A">
        <w:trPr>
          <w:trHeight w:val="399"/>
        </w:trPr>
        <w:tc>
          <w:tcPr>
            <w:tcW w:w="0" w:type="auto"/>
            <w:shd w:val="clear" w:color="auto" w:fill="auto"/>
            <w:vAlign w:val="center"/>
            <w:hideMark/>
          </w:tcPr>
          <w:p w14:paraId="2BEFA5F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7</w:t>
            </w:r>
          </w:p>
        </w:tc>
        <w:tc>
          <w:tcPr>
            <w:tcW w:w="5509" w:type="dxa"/>
            <w:shd w:val="clear" w:color="auto" w:fill="auto"/>
            <w:vAlign w:val="center"/>
            <w:hideMark/>
          </w:tcPr>
          <w:p w14:paraId="23BE175F"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Tinned copper cables lugs, crimp type (all cable sizes)</w:t>
            </w:r>
          </w:p>
        </w:tc>
        <w:tc>
          <w:tcPr>
            <w:tcW w:w="993" w:type="dxa"/>
            <w:shd w:val="clear" w:color="auto" w:fill="auto"/>
            <w:noWrap/>
            <w:vAlign w:val="center"/>
            <w:hideMark/>
          </w:tcPr>
          <w:p w14:paraId="4E9364E9"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79330D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34C554B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618</w:t>
            </w:r>
          </w:p>
        </w:tc>
        <w:tc>
          <w:tcPr>
            <w:tcW w:w="1058" w:type="dxa"/>
            <w:shd w:val="clear" w:color="auto" w:fill="auto"/>
            <w:vAlign w:val="center"/>
            <w:hideMark/>
          </w:tcPr>
          <w:p w14:paraId="114EC0B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154367E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55F69ADB"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709FA06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04A712BD" w14:textId="77777777" w:rsidTr="00AA541A">
        <w:trPr>
          <w:trHeight w:val="399"/>
        </w:trPr>
        <w:tc>
          <w:tcPr>
            <w:tcW w:w="0" w:type="auto"/>
            <w:shd w:val="clear" w:color="auto" w:fill="auto"/>
            <w:vAlign w:val="center"/>
            <w:hideMark/>
          </w:tcPr>
          <w:p w14:paraId="4275FBBC" w14:textId="77777777" w:rsidR="00E85F60" w:rsidRPr="001243ED"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6.08</w:t>
            </w:r>
          </w:p>
        </w:tc>
        <w:tc>
          <w:tcPr>
            <w:tcW w:w="5509" w:type="dxa"/>
            <w:shd w:val="clear" w:color="auto" w:fill="auto"/>
            <w:vAlign w:val="center"/>
            <w:hideMark/>
          </w:tcPr>
          <w:p w14:paraId="43474672"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HS End Caps (all cable sizes)</w:t>
            </w:r>
          </w:p>
        </w:tc>
        <w:tc>
          <w:tcPr>
            <w:tcW w:w="993" w:type="dxa"/>
            <w:shd w:val="clear" w:color="auto" w:fill="auto"/>
            <w:noWrap/>
            <w:vAlign w:val="center"/>
            <w:hideMark/>
          </w:tcPr>
          <w:p w14:paraId="20665384"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109EA91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31C9FC2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23</w:t>
            </w:r>
          </w:p>
        </w:tc>
        <w:tc>
          <w:tcPr>
            <w:tcW w:w="1058" w:type="dxa"/>
            <w:shd w:val="clear" w:color="auto" w:fill="auto"/>
            <w:vAlign w:val="center"/>
            <w:hideMark/>
          </w:tcPr>
          <w:p w14:paraId="2CDA1B8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65E39C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27DC0C58"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3FD25F8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03A5B784" w14:textId="77777777" w:rsidTr="00AA541A">
        <w:trPr>
          <w:trHeight w:val="399"/>
        </w:trPr>
        <w:tc>
          <w:tcPr>
            <w:tcW w:w="0" w:type="auto"/>
            <w:shd w:val="clear" w:color="000000" w:fill="D9D9D9"/>
            <w:vAlign w:val="center"/>
            <w:hideMark/>
          </w:tcPr>
          <w:p w14:paraId="18869097"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7.0</w:t>
            </w:r>
          </w:p>
        </w:tc>
        <w:tc>
          <w:tcPr>
            <w:tcW w:w="5509" w:type="dxa"/>
            <w:shd w:val="clear" w:color="000000" w:fill="D9D9D9"/>
            <w:vAlign w:val="center"/>
            <w:hideMark/>
          </w:tcPr>
          <w:p w14:paraId="7D659F9B" w14:textId="77777777" w:rsidR="00E85F60" w:rsidRPr="001243ED" w:rsidRDefault="00E85F60" w:rsidP="00AA541A">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MV Cables and accessories</w:t>
            </w:r>
          </w:p>
        </w:tc>
        <w:tc>
          <w:tcPr>
            <w:tcW w:w="993" w:type="dxa"/>
            <w:shd w:val="clear" w:color="000000" w:fill="D9D9D9"/>
            <w:vAlign w:val="center"/>
            <w:hideMark/>
          </w:tcPr>
          <w:p w14:paraId="3EA90AB3"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S7</w:t>
            </w:r>
          </w:p>
        </w:tc>
        <w:tc>
          <w:tcPr>
            <w:tcW w:w="587" w:type="dxa"/>
            <w:shd w:val="clear" w:color="000000" w:fill="D9D9D9"/>
            <w:vAlign w:val="center"/>
            <w:hideMark/>
          </w:tcPr>
          <w:p w14:paraId="760C4593"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736" w:type="dxa"/>
            <w:shd w:val="clear" w:color="000000" w:fill="D9D9D9"/>
            <w:vAlign w:val="center"/>
            <w:hideMark/>
          </w:tcPr>
          <w:p w14:paraId="4FD5FC5B"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5F3F14E2"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12111C8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358085F8" w14:textId="77777777" w:rsidR="00E85F60" w:rsidRPr="001243ED" w:rsidRDefault="00E85F60" w:rsidP="00AA541A">
            <w:pPr>
              <w:jc w:val="center"/>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1EA0388A"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19CDC3A7" w14:textId="77777777" w:rsidTr="00AA541A">
        <w:trPr>
          <w:trHeight w:val="461"/>
        </w:trPr>
        <w:tc>
          <w:tcPr>
            <w:tcW w:w="0" w:type="auto"/>
            <w:shd w:val="clear" w:color="auto" w:fill="auto"/>
            <w:vAlign w:val="center"/>
            <w:hideMark/>
          </w:tcPr>
          <w:p w14:paraId="077DEAF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7.01</w:t>
            </w:r>
          </w:p>
        </w:tc>
        <w:tc>
          <w:tcPr>
            <w:tcW w:w="5509" w:type="dxa"/>
            <w:shd w:val="clear" w:color="auto" w:fill="auto"/>
            <w:vAlign w:val="center"/>
            <w:hideMark/>
          </w:tcPr>
          <w:p w14:paraId="04ABDF6C"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6.35/11 (12) kV Cu/XLPE/PVC 3C x 70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vAlign w:val="center"/>
            <w:hideMark/>
          </w:tcPr>
          <w:p w14:paraId="50A6F5F8"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30370CB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4AF0090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5375</w:t>
            </w:r>
          </w:p>
        </w:tc>
        <w:tc>
          <w:tcPr>
            <w:tcW w:w="1058" w:type="dxa"/>
            <w:shd w:val="clear" w:color="auto" w:fill="auto"/>
            <w:vAlign w:val="center"/>
            <w:hideMark/>
          </w:tcPr>
          <w:p w14:paraId="7597E42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5F18A15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4EF2FD32"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5AE8388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D728321" w14:textId="77777777" w:rsidTr="00AA541A">
        <w:trPr>
          <w:trHeight w:val="648"/>
        </w:trPr>
        <w:tc>
          <w:tcPr>
            <w:tcW w:w="0" w:type="auto"/>
            <w:shd w:val="clear" w:color="auto" w:fill="auto"/>
            <w:vAlign w:val="center"/>
            <w:hideMark/>
          </w:tcPr>
          <w:p w14:paraId="05D7960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7.02</w:t>
            </w:r>
          </w:p>
        </w:tc>
        <w:tc>
          <w:tcPr>
            <w:tcW w:w="5509" w:type="dxa"/>
            <w:shd w:val="clear" w:color="auto" w:fill="auto"/>
            <w:vAlign w:val="center"/>
            <w:hideMark/>
          </w:tcPr>
          <w:p w14:paraId="3AA2E1B5"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Straight through jointing kit for 11</w:t>
            </w:r>
            <w:proofErr w:type="gramStart"/>
            <w:r w:rsidRPr="001243ED">
              <w:rPr>
                <w:rFonts w:ascii="Univers" w:hAnsi="Univers" w:cs="Calibri"/>
                <w:color w:val="000000"/>
                <w:sz w:val="18"/>
                <w:szCs w:val="18"/>
                <w:lang w:eastAsia="en-GB"/>
              </w:rPr>
              <w:t>kV,  3</w:t>
            </w:r>
            <w:proofErr w:type="gramEnd"/>
            <w:r w:rsidRPr="001243ED">
              <w:rPr>
                <w:rFonts w:ascii="Univers" w:hAnsi="Univers" w:cs="Calibri"/>
                <w:color w:val="000000"/>
                <w:sz w:val="18"/>
                <w:szCs w:val="18"/>
                <w:lang w:eastAsia="en-GB"/>
              </w:rPr>
              <w:t xml:space="preserve"> core,  armoured cable - 70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heat-shrink type including all accessories &amp; lugs</w:t>
            </w:r>
          </w:p>
        </w:tc>
        <w:tc>
          <w:tcPr>
            <w:tcW w:w="993" w:type="dxa"/>
            <w:shd w:val="clear" w:color="auto" w:fill="auto"/>
            <w:vAlign w:val="center"/>
            <w:hideMark/>
          </w:tcPr>
          <w:p w14:paraId="15B9B6D2"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10A7568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EAE5FE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w:t>
            </w:r>
          </w:p>
        </w:tc>
        <w:tc>
          <w:tcPr>
            <w:tcW w:w="1058" w:type="dxa"/>
            <w:shd w:val="clear" w:color="auto" w:fill="auto"/>
            <w:vAlign w:val="center"/>
            <w:hideMark/>
          </w:tcPr>
          <w:p w14:paraId="02A17D2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84C0EF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8E74850"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BCE1E7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20330625" w14:textId="77777777" w:rsidTr="00AA541A">
        <w:trPr>
          <w:trHeight w:val="852"/>
        </w:trPr>
        <w:tc>
          <w:tcPr>
            <w:tcW w:w="0" w:type="auto"/>
            <w:shd w:val="clear" w:color="auto" w:fill="auto"/>
            <w:vAlign w:val="center"/>
            <w:hideMark/>
          </w:tcPr>
          <w:p w14:paraId="2D1D7E0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lastRenderedPageBreak/>
              <w:t>7.03</w:t>
            </w:r>
          </w:p>
        </w:tc>
        <w:tc>
          <w:tcPr>
            <w:tcW w:w="5509" w:type="dxa"/>
            <w:shd w:val="clear" w:color="auto" w:fill="auto"/>
            <w:vAlign w:val="center"/>
            <w:hideMark/>
          </w:tcPr>
          <w:p w14:paraId="5F78A1E4"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Termination kit </w:t>
            </w:r>
            <w:proofErr w:type="gramStart"/>
            <w:r w:rsidRPr="001243ED">
              <w:rPr>
                <w:rFonts w:ascii="Univers" w:hAnsi="Univers" w:cs="Calibri"/>
                <w:color w:val="000000"/>
                <w:sz w:val="18"/>
                <w:szCs w:val="18"/>
                <w:lang w:eastAsia="en-GB"/>
              </w:rPr>
              <w:t>for  11</w:t>
            </w:r>
            <w:proofErr w:type="gramEnd"/>
            <w:r w:rsidRPr="001243ED">
              <w:rPr>
                <w:rFonts w:ascii="Univers" w:hAnsi="Univers" w:cs="Calibri"/>
                <w:color w:val="000000"/>
                <w:sz w:val="18"/>
                <w:szCs w:val="18"/>
                <w:lang w:eastAsia="en-GB"/>
              </w:rPr>
              <w:t xml:space="preserve">kV,  3 core,  armoured cable - 70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indoor / heat-shrinkable type including  screen and armour earth kits, all accessories and  lugs.</w:t>
            </w:r>
          </w:p>
        </w:tc>
        <w:tc>
          <w:tcPr>
            <w:tcW w:w="993" w:type="dxa"/>
            <w:shd w:val="clear" w:color="auto" w:fill="auto"/>
            <w:vAlign w:val="center"/>
            <w:hideMark/>
          </w:tcPr>
          <w:p w14:paraId="31E78F61"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1B74572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593F4D2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48</w:t>
            </w:r>
          </w:p>
        </w:tc>
        <w:tc>
          <w:tcPr>
            <w:tcW w:w="1058" w:type="dxa"/>
            <w:shd w:val="clear" w:color="auto" w:fill="auto"/>
            <w:vAlign w:val="center"/>
            <w:hideMark/>
          </w:tcPr>
          <w:p w14:paraId="6C7EB10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535AECD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23C6857"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27BBDF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496831B1" w14:textId="77777777" w:rsidTr="00AA541A">
        <w:trPr>
          <w:trHeight w:val="420"/>
        </w:trPr>
        <w:tc>
          <w:tcPr>
            <w:tcW w:w="0" w:type="auto"/>
            <w:shd w:val="clear" w:color="000000" w:fill="D9D9D9"/>
            <w:vAlign w:val="center"/>
            <w:hideMark/>
          </w:tcPr>
          <w:p w14:paraId="607F7E60" w14:textId="77777777" w:rsidR="00E85F60" w:rsidRPr="001243ED" w:rsidRDefault="00E85F60" w:rsidP="00AA541A">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B</w:t>
            </w:r>
          </w:p>
        </w:tc>
        <w:tc>
          <w:tcPr>
            <w:tcW w:w="5509" w:type="dxa"/>
            <w:shd w:val="clear" w:color="000000" w:fill="D9D9D9"/>
            <w:vAlign w:val="center"/>
            <w:hideMark/>
          </w:tcPr>
          <w:p w14:paraId="162006EA" w14:textId="77777777" w:rsidR="00E85F60" w:rsidRPr="001243ED" w:rsidRDefault="00E85F60" w:rsidP="00AA541A">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Mandatory Spare Parts and Tools (1 Lot for each unit supplied)</w:t>
            </w:r>
          </w:p>
        </w:tc>
        <w:tc>
          <w:tcPr>
            <w:tcW w:w="993" w:type="dxa"/>
            <w:shd w:val="clear" w:color="000000" w:fill="D9D9D9"/>
            <w:vAlign w:val="center"/>
            <w:hideMark/>
          </w:tcPr>
          <w:p w14:paraId="65B5F0E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000000" w:fill="D9D9D9"/>
            <w:vAlign w:val="center"/>
            <w:hideMark/>
          </w:tcPr>
          <w:p w14:paraId="0FE7F37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736" w:type="dxa"/>
            <w:shd w:val="clear" w:color="000000" w:fill="D9D9D9"/>
            <w:vAlign w:val="center"/>
            <w:hideMark/>
          </w:tcPr>
          <w:p w14:paraId="5072CC8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058" w:type="dxa"/>
            <w:shd w:val="clear" w:color="000000" w:fill="D9D9D9"/>
            <w:vAlign w:val="center"/>
            <w:hideMark/>
          </w:tcPr>
          <w:p w14:paraId="5F1D43C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000000" w:fill="D9D9D9"/>
            <w:vAlign w:val="center"/>
            <w:hideMark/>
          </w:tcPr>
          <w:p w14:paraId="00BD7F3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000000" w:fill="D9D9D9"/>
            <w:vAlign w:val="center"/>
            <w:hideMark/>
          </w:tcPr>
          <w:p w14:paraId="00C504C5" w14:textId="77777777" w:rsidR="00E85F60" w:rsidRPr="001243ED" w:rsidRDefault="00E85F60" w:rsidP="00AA541A">
            <w:pPr>
              <w:jc w:val="center"/>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000000" w:fill="D9D9D9"/>
            <w:vAlign w:val="center"/>
            <w:hideMark/>
          </w:tcPr>
          <w:p w14:paraId="2154B31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9B87BEB" w14:textId="77777777" w:rsidTr="00AA541A">
        <w:trPr>
          <w:trHeight w:val="552"/>
        </w:trPr>
        <w:tc>
          <w:tcPr>
            <w:tcW w:w="0" w:type="auto"/>
            <w:shd w:val="clear" w:color="auto" w:fill="auto"/>
            <w:vAlign w:val="center"/>
            <w:hideMark/>
          </w:tcPr>
          <w:p w14:paraId="3D472FC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8.1</w:t>
            </w:r>
          </w:p>
        </w:tc>
        <w:tc>
          <w:tcPr>
            <w:tcW w:w="5509" w:type="dxa"/>
            <w:shd w:val="clear" w:color="auto" w:fill="auto"/>
            <w:vAlign w:val="center"/>
            <w:hideMark/>
          </w:tcPr>
          <w:p w14:paraId="6F019B32"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Mandatory spare parts and tools for each LVDB, as per specification </w:t>
            </w:r>
          </w:p>
        </w:tc>
        <w:tc>
          <w:tcPr>
            <w:tcW w:w="993" w:type="dxa"/>
            <w:shd w:val="clear" w:color="auto" w:fill="auto"/>
            <w:vAlign w:val="center"/>
            <w:hideMark/>
          </w:tcPr>
          <w:p w14:paraId="2BABB13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S1</w:t>
            </w:r>
          </w:p>
        </w:tc>
        <w:tc>
          <w:tcPr>
            <w:tcW w:w="587" w:type="dxa"/>
            <w:shd w:val="clear" w:color="auto" w:fill="auto"/>
            <w:vAlign w:val="center"/>
            <w:hideMark/>
          </w:tcPr>
          <w:p w14:paraId="74B9918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0E108AA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10</w:t>
            </w:r>
          </w:p>
        </w:tc>
        <w:tc>
          <w:tcPr>
            <w:tcW w:w="1058" w:type="dxa"/>
            <w:shd w:val="clear" w:color="auto" w:fill="auto"/>
            <w:vAlign w:val="center"/>
            <w:hideMark/>
          </w:tcPr>
          <w:p w14:paraId="2BA44C3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590D87A4"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7719835B"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8D11FA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7764FFF" w14:textId="77777777" w:rsidTr="00AA541A">
        <w:trPr>
          <w:trHeight w:val="552"/>
        </w:trPr>
        <w:tc>
          <w:tcPr>
            <w:tcW w:w="0" w:type="auto"/>
            <w:shd w:val="clear" w:color="auto" w:fill="auto"/>
            <w:vAlign w:val="center"/>
            <w:hideMark/>
          </w:tcPr>
          <w:p w14:paraId="3576EB4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8.2</w:t>
            </w:r>
          </w:p>
        </w:tc>
        <w:tc>
          <w:tcPr>
            <w:tcW w:w="5509" w:type="dxa"/>
            <w:shd w:val="clear" w:color="auto" w:fill="auto"/>
            <w:vAlign w:val="center"/>
            <w:hideMark/>
          </w:tcPr>
          <w:p w14:paraId="2E2D7F14"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Mandatory spare parts and tools for each </w:t>
            </w:r>
            <w:proofErr w:type="gramStart"/>
            <w:r w:rsidRPr="001243ED">
              <w:rPr>
                <w:rFonts w:ascii="Univers" w:hAnsi="Univers" w:cs="Calibri"/>
                <w:color w:val="000000"/>
                <w:sz w:val="18"/>
                <w:szCs w:val="18"/>
                <w:lang w:eastAsia="en-GB"/>
              </w:rPr>
              <w:t>MVDB,  as</w:t>
            </w:r>
            <w:proofErr w:type="gramEnd"/>
            <w:r w:rsidRPr="001243ED">
              <w:rPr>
                <w:rFonts w:ascii="Univers" w:hAnsi="Univers" w:cs="Calibri"/>
                <w:color w:val="000000"/>
                <w:sz w:val="18"/>
                <w:szCs w:val="18"/>
                <w:lang w:eastAsia="en-GB"/>
              </w:rPr>
              <w:t xml:space="preserve"> per specification</w:t>
            </w:r>
          </w:p>
        </w:tc>
        <w:tc>
          <w:tcPr>
            <w:tcW w:w="993" w:type="dxa"/>
            <w:shd w:val="clear" w:color="auto" w:fill="auto"/>
            <w:vAlign w:val="center"/>
            <w:hideMark/>
          </w:tcPr>
          <w:p w14:paraId="2270EC2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S2</w:t>
            </w:r>
          </w:p>
        </w:tc>
        <w:tc>
          <w:tcPr>
            <w:tcW w:w="587" w:type="dxa"/>
            <w:shd w:val="clear" w:color="auto" w:fill="auto"/>
            <w:vAlign w:val="center"/>
            <w:hideMark/>
          </w:tcPr>
          <w:p w14:paraId="6120250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2939525D"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w:t>
            </w:r>
          </w:p>
        </w:tc>
        <w:tc>
          <w:tcPr>
            <w:tcW w:w="1058" w:type="dxa"/>
            <w:shd w:val="clear" w:color="auto" w:fill="auto"/>
            <w:vAlign w:val="center"/>
            <w:hideMark/>
          </w:tcPr>
          <w:p w14:paraId="171984F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90DCC2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15D82EE"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B74B5F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4ED8A5A1" w14:textId="77777777" w:rsidTr="00AA541A">
        <w:trPr>
          <w:trHeight w:val="552"/>
        </w:trPr>
        <w:tc>
          <w:tcPr>
            <w:tcW w:w="0" w:type="auto"/>
            <w:shd w:val="clear" w:color="auto" w:fill="auto"/>
            <w:vAlign w:val="center"/>
            <w:hideMark/>
          </w:tcPr>
          <w:p w14:paraId="10E7E68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8.3</w:t>
            </w:r>
          </w:p>
        </w:tc>
        <w:tc>
          <w:tcPr>
            <w:tcW w:w="5509" w:type="dxa"/>
            <w:shd w:val="clear" w:color="auto" w:fill="auto"/>
            <w:vAlign w:val="center"/>
            <w:hideMark/>
          </w:tcPr>
          <w:p w14:paraId="2B84348B"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Mandatory spare parts and tools for each </w:t>
            </w:r>
            <w:proofErr w:type="gramStart"/>
            <w:r w:rsidRPr="001243ED">
              <w:rPr>
                <w:rFonts w:ascii="Univers" w:hAnsi="Univers" w:cs="Calibri"/>
                <w:color w:val="000000"/>
                <w:sz w:val="18"/>
                <w:szCs w:val="18"/>
                <w:lang w:eastAsia="en-GB"/>
              </w:rPr>
              <w:t>RMU,  as</w:t>
            </w:r>
            <w:proofErr w:type="gramEnd"/>
            <w:r w:rsidRPr="001243ED">
              <w:rPr>
                <w:rFonts w:ascii="Univers" w:hAnsi="Univers" w:cs="Calibri"/>
                <w:color w:val="000000"/>
                <w:sz w:val="18"/>
                <w:szCs w:val="18"/>
                <w:lang w:eastAsia="en-GB"/>
              </w:rPr>
              <w:t xml:space="preserve"> per specification</w:t>
            </w:r>
          </w:p>
        </w:tc>
        <w:tc>
          <w:tcPr>
            <w:tcW w:w="993" w:type="dxa"/>
            <w:shd w:val="clear" w:color="auto" w:fill="auto"/>
            <w:vAlign w:val="center"/>
            <w:hideMark/>
          </w:tcPr>
          <w:p w14:paraId="09E08E5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S2</w:t>
            </w:r>
          </w:p>
        </w:tc>
        <w:tc>
          <w:tcPr>
            <w:tcW w:w="587" w:type="dxa"/>
            <w:shd w:val="clear" w:color="auto" w:fill="auto"/>
            <w:vAlign w:val="center"/>
            <w:hideMark/>
          </w:tcPr>
          <w:p w14:paraId="06C265C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6AC7043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w:t>
            </w:r>
          </w:p>
        </w:tc>
        <w:tc>
          <w:tcPr>
            <w:tcW w:w="1058" w:type="dxa"/>
            <w:shd w:val="clear" w:color="auto" w:fill="auto"/>
            <w:vAlign w:val="center"/>
            <w:hideMark/>
          </w:tcPr>
          <w:p w14:paraId="6FF8AC8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31FFCA6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D059C87"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auto" w:fill="auto"/>
            <w:vAlign w:val="center"/>
            <w:hideMark/>
          </w:tcPr>
          <w:p w14:paraId="1B52B43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45926B65" w14:textId="77777777" w:rsidTr="00AA541A">
        <w:trPr>
          <w:trHeight w:val="564"/>
        </w:trPr>
        <w:tc>
          <w:tcPr>
            <w:tcW w:w="0" w:type="auto"/>
            <w:shd w:val="clear" w:color="auto" w:fill="auto"/>
            <w:vAlign w:val="center"/>
            <w:hideMark/>
          </w:tcPr>
          <w:p w14:paraId="6856F0C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8.4</w:t>
            </w:r>
          </w:p>
        </w:tc>
        <w:tc>
          <w:tcPr>
            <w:tcW w:w="5509" w:type="dxa"/>
            <w:shd w:val="clear" w:color="auto" w:fill="auto"/>
            <w:vAlign w:val="center"/>
            <w:hideMark/>
          </w:tcPr>
          <w:p w14:paraId="6A609DBF"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Mandatory spare parts for each Step-up transformer, as per specification</w:t>
            </w:r>
          </w:p>
        </w:tc>
        <w:tc>
          <w:tcPr>
            <w:tcW w:w="993" w:type="dxa"/>
            <w:shd w:val="clear" w:color="auto" w:fill="auto"/>
            <w:vAlign w:val="center"/>
            <w:hideMark/>
          </w:tcPr>
          <w:p w14:paraId="179087D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S3</w:t>
            </w:r>
          </w:p>
        </w:tc>
        <w:tc>
          <w:tcPr>
            <w:tcW w:w="587" w:type="dxa"/>
            <w:shd w:val="clear" w:color="auto" w:fill="auto"/>
            <w:vAlign w:val="center"/>
            <w:hideMark/>
          </w:tcPr>
          <w:p w14:paraId="1EB8530C"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2056A43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10</w:t>
            </w:r>
          </w:p>
        </w:tc>
        <w:tc>
          <w:tcPr>
            <w:tcW w:w="1058" w:type="dxa"/>
            <w:shd w:val="clear" w:color="auto" w:fill="auto"/>
            <w:vAlign w:val="center"/>
            <w:hideMark/>
          </w:tcPr>
          <w:p w14:paraId="36E695F1"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7130EB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4128B6AF"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51F52B7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5DA77E1" w14:textId="77777777" w:rsidTr="00AA541A">
        <w:trPr>
          <w:trHeight w:val="528"/>
        </w:trPr>
        <w:tc>
          <w:tcPr>
            <w:tcW w:w="0" w:type="auto"/>
            <w:shd w:val="clear" w:color="auto" w:fill="auto"/>
            <w:vAlign w:val="center"/>
            <w:hideMark/>
          </w:tcPr>
          <w:p w14:paraId="1D2EEDBE"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8.5</w:t>
            </w:r>
          </w:p>
        </w:tc>
        <w:tc>
          <w:tcPr>
            <w:tcW w:w="5509" w:type="dxa"/>
            <w:shd w:val="clear" w:color="auto" w:fill="auto"/>
            <w:vAlign w:val="center"/>
            <w:hideMark/>
          </w:tcPr>
          <w:p w14:paraId="2C6342A7"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Mandatory spare parts and tools for Package Substations, as per specification</w:t>
            </w:r>
          </w:p>
        </w:tc>
        <w:tc>
          <w:tcPr>
            <w:tcW w:w="993" w:type="dxa"/>
            <w:shd w:val="clear" w:color="auto" w:fill="auto"/>
            <w:vAlign w:val="center"/>
            <w:hideMark/>
          </w:tcPr>
          <w:p w14:paraId="7700D615"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SchS4</w:t>
            </w:r>
          </w:p>
        </w:tc>
        <w:tc>
          <w:tcPr>
            <w:tcW w:w="587" w:type="dxa"/>
            <w:shd w:val="clear" w:color="auto" w:fill="auto"/>
            <w:vAlign w:val="center"/>
            <w:hideMark/>
          </w:tcPr>
          <w:p w14:paraId="7621E687"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0D95AF79"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9</w:t>
            </w:r>
          </w:p>
        </w:tc>
        <w:tc>
          <w:tcPr>
            <w:tcW w:w="1058" w:type="dxa"/>
            <w:shd w:val="clear" w:color="auto" w:fill="auto"/>
            <w:vAlign w:val="center"/>
            <w:hideMark/>
          </w:tcPr>
          <w:p w14:paraId="4279741F"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868A7D2"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71FB05F8"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620DD66"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4DE7A71" w14:textId="77777777" w:rsidTr="00AA541A">
        <w:trPr>
          <w:trHeight w:val="420"/>
        </w:trPr>
        <w:tc>
          <w:tcPr>
            <w:tcW w:w="0" w:type="auto"/>
            <w:shd w:val="clear" w:color="auto" w:fill="auto"/>
            <w:vAlign w:val="center"/>
            <w:hideMark/>
          </w:tcPr>
          <w:p w14:paraId="5935ED2B"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8.6</w:t>
            </w:r>
          </w:p>
        </w:tc>
        <w:tc>
          <w:tcPr>
            <w:tcW w:w="5509" w:type="dxa"/>
            <w:shd w:val="clear" w:color="auto" w:fill="auto"/>
            <w:vAlign w:val="center"/>
            <w:hideMark/>
          </w:tcPr>
          <w:p w14:paraId="04D88356" w14:textId="77777777" w:rsidR="00E85F60" w:rsidRPr="001243ED" w:rsidRDefault="00E85F60" w:rsidP="00AA541A">
            <w:pPr>
              <w:rPr>
                <w:rFonts w:ascii="Univers" w:hAnsi="Univers" w:cs="Calibri"/>
                <w:color w:val="000000"/>
                <w:sz w:val="18"/>
                <w:szCs w:val="18"/>
                <w:lang w:eastAsia="en-GB"/>
              </w:rPr>
            </w:pPr>
            <w:r w:rsidRPr="001243ED">
              <w:rPr>
                <w:rFonts w:ascii="Univers" w:hAnsi="Univers" w:cs="Calibri"/>
                <w:color w:val="000000"/>
                <w:sz w:val="18"/>
                <w:szCs w:val="18"/>
                <w:lang w:eastAsia="en-GB"/>
              </w:rPr>
              <w:t>Mandatory spare parts for 11 kV Cables as per specification</w:t>
            </w:r>
          </w:p>
        </w:tc>
        <w:tc>
          <w:tcPr>
            <w:tcW w:w="993" w:type="dxa"/>
            <w:shd w:val="clear" w:color="auto" w:fill="auto"/>
            <w:vAlign w:val="center"/>
            <w:hideMark/>
          </w:tcPr>
          <w:p w14:paraId="01331F43"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S7</w:t>
            </w:r>
          </w:p>
        </w:tc>
        <w:tc>
          <w:tcPr>
            <w:tcW w:w="587" w:type="dxa"/>
            <w:shd w:val="clear" w:color="auto" w:fill="auto"/>
            <w:vAlign w:val="center"/>
            <w:hideMark/>
          </w:tcPr>
          <w:p w14:paraId="2142F67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20F67573" w14:textId="77777777" w:rsidR="00E85F60" w:rsidRPr="001243ED"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8</w:t>
            </w:r>
          </w:p>
        </w:tc>
        <w:tc>
          <w:tcPr>
            <w:tcW w:w="1058" w:type="dxa"/>
            <w:shd w:val="clear" w:color="auto" w:fill="auto"/>
            <w:vAlign w:val="center"/>
            <w:hideMark/>
          </w:tcPr>
          <w:p w14:paraId="2A047490"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7F887DA"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480759F"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F2D3888" w14:textId="77777777" w:rsidR="00E85F60" w:rsidRPr="001243ED" w:rsidRDefault="00E85F60" w:rsidP="00AA541A">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7B525F" w:rsidRPr="001243ED" w14:paraId="57E45AEB" w14:textId="77777777" w:rsidTr="007A18BF">
        <w:trPr>
          <w:trHeight w:val="420"/>
        </w:trPr>
        <w:tc>
          <w:tcPr>
            <w:tcW w:w="0" w:type="auto"/>
            <w:shd w:val="clear" w:color="000000" w:fill="D9D9D9"/>
            <w:vAlign w:val="center"/>
            <w:hideMark/>
          </w:tcPr>
          <w:p w14:paraId="06B8DD9C" w14:textId="42169305" w:rsidR="007B525F" w:rsidRPr="001243ED" w:rsidRDefault="007B525F" w:rsidP="007B525F">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9</w:t>
            </w:r>
          </w:p>
        </w:tc>
        <w:tc>
          <w:tcPr>
            <w:tcW w:w="5509" w:type="dxa"/>
            <w:shd w:val="clear" w:color="000000" w:fill="D9D9D9"/>
            <w:vAlign w:val="center"/>
            <w:hideMark/>
          </w:tcPr>
          <w:p w14:paraId="7D1A5DBE" w14:textId="2FF5D43B" w:rsidR="007B525F" w:rsidRPr="001243ED" w:rsidRDefault="007B525F" w:rsidP="007B525F">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993" w:type="dxa"/>
            <w:shd w:val="clear" w:color="000000" w:fill="D9D9D9"/>
            <w:vAlign w:val="center"/>
            <w:hideMark/>
          </w:tcPr>
          <w:p w14:paraId="778B4B70" w14:textId="77AFBF2C" w:rsidR="007B525F" w:rsidRPr="001243ED" w:rsidRDefault="007B525F" w:rsidP="007B525F">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000000" w:fill="D9D9D9"/>
            <w:vAlign w:val="center"/>
            <w:hideMark/>
          </w:tcPr>
          <w:p w14:paraId="35DA0CFC" w14:textId="14466C3D" w:rsidR="007B525F" w:rsidRPr="001243ED" w:rsidRDefault="007B525F" w:rsidP="007B525F">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736" w:type="dxa"/>
            <w:shd w:val="clear" w:color="000000" w:fill="D9D9D9"/>
            <w:vAlign w:val="center"/>
            <w:hideMark/>
          </w:tcPr>
          <w:p w14:paraId="0930FEC9" w14:textId="2E5576C2" w:rsidR="007B525F" w:rsidRPr="001243ED" w:rsidRDefault="007B525F" w:rsidP="007B525F">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058" w:type="dxa"/>
            <w:shd w:val="clear" w:color="000000" w:fill="D9D9D9"/>
            <w:vAlign w:val="center"/>
            <w:hideMark/>
          </w:tcPr>
          <w:p w14:paraId="37AB1353" w14:textId="77777777" w:rsidR="007B525F" w:rsidRPr="001243ED" w:rsidRDefault="007B525F" w:rsidP="007B525F">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000000" w:fill="D9D9D9"/>
            <w:vAlign w:val="center"/>
            <w:hideMark/>
          </w:tcPr>
          <w:p w14:paraId="39113ABC" w14:textId="77777777" w:rsidR="007B525F" w:rsidRPr="001243ED" w:rsidRDefault="007B525F" w:rsidP="007B525F">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000000" w:fill="D9D9D9"/>
            <w:vAlign w:val="center"/>
            <w:hideMark/>
          </w:tcPr>
          <w:p w14:paraId="65070122" w14:textId="77777777" w:rsidR="007B525F" w:rsidRPr="001243ED" w:rsidRDefault="007B525F" w:rsidP="007B525F">
            <w:pPr>
              <w:jc w:val="center"/>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000000" w:fill="D9D9D9"/>
            <w:vAlign w:val="center"/>
            <w:hideMark/>
          </w:tcPr>
          <w:p w14:paraId="58C35017" w14:textId="77777777" w:rsidR="007B525F" w:rsidRPr="001243ED" w:rsidRDefault="007B525F" w:rsidP="007B525F">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7B525F" w:rsidRPr="001243ED" w14:paraId="0E17A83E" w14:textId="77777777" w:rsidTr="007A18BF">
        <w:trPr>
          <w:trHeight w:val="552"/>
        </w:trPr>
        <w:tc>
          <w:tcPr>
            <w:tcW w:w="0" w:type="auto"/>
            <w:shd w:val="clear" w:color="auto" w:fill="auto"/>
            <w:vAlign w:val="center"/>
            <w:hideMark/>
          </w:tcPr>
          <w:p w14:paraId="6E80DE08" w14:textId="32407D61" w:rsidR="007B525F" w:rsidRPr="001243ED"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9.1</w:t>
            </w:r>
          </w:p>
        </w:tc>
        <w:tc>
          <w:tcPr>
            <w:tcW w:w="5509" w:type="dxa"/>
            <w:shd w:val="clear" w:color="auto" w:fill="auto"/>
            <w:vAlign w:val="center"/>
            <w:hideMark/>
          </w:tcPr>
          <w:p w14:paraId="60D2D1FD" w14:textId="5763BB2A" w:rsidR="007B525F" w:rsidRPr="001243ED" w:rsidRDefault="007B525F" w:rsidP="007B525F">
            <w:pPr>
              <w:rPr>
                <w:rFonts w:ascii="Univers" w:hAnsi="Univers" w:cs="Calibri"/>
                <w:color w:val="000000"/>
                <w:sz w:val="18"/>
                <w:szCs w:val="18"/>
                <w:lang w:eastAsia="en-GB"/>
              </w:rPr>
            </w:pPr>
            <w:r w:rsidRPr="00E05066">
              <w:rPr>
                <w:rFonts w:ascii="Univers" w:hAnsi="Univers" w:cs="Calibri"/>
                <w:color w:val="000000"/>
                <w:sz w:val="18"/>
                <w:szCs w:val="18"/>
                <w:lang w:eastAsia="en-GB"/>
              </w:rPr>
              <w:t xml:space="preserve">Fibre Optic Cables </w:t>
            </w:r>
            <w:r>
              <w:rPr>
                <w:rFonts w:ascii="Univers" w:hAnsi="Univers" w:cs="Calibri"/>
                <w:color w:val="000000"/>
                <w:sz w:val="18"/>
                <w:szCs w:val="18"/>
                <w:lang w:eastAsia="en-GB"/>
              </w:rPr>
              <w:t>including any required</w:t>
            </w:r>
            <w:r w:rsidRPr="00175471">
              <w:rPr>
                <w:rFonts w:ascii="Univers" w:hAnsi="Univers" w:cs="Calibri"/>
                <w:color w:val="000000"/>
                <w:sz w:val="18"/>
                <w:szCs w:val="18"/>
                <w:lang w:eastAsia="en-GB"/>
              </w:rPr>
              <w:t xml:space="preserve"> spare parts and tools, as per specification </w:t>
            </w:r>
          </w:p>
        </w:tc>
        <w:tc>
          <w:tcPr>
            <w:tcW w:w="993" w:type="dxa"/>
            <w:shd w:val="clear" w:color="auto" w:fill="auto"/>
            <w:vAlign w:val="center"/>
            <w:hideMark/>
          </w:tcPr>
          <w:p w14:paraId="12CEC522" w14:textId="28100C9B" w:rsidR="007B525F" w:rsidRPr="001243ED" w:rsidRDefault="007B525F" w:rsidP="007B525F">
            <w:pPr>
              <w:jc w:val="center"/>
              <w:rPr>
                <w:rFonts w:ascii="Univers" w:hAnsi="Univers" w:cs="Calibri"/>
                <w:color w:val="000000"/>
                <w:sz w:val="18"/>
                <w:szCs w:val="18"/>
                <w:lang w:eastAsia="en-GB"/>
              </w:rPr>
            </w:pPr>
          </w:p>
        </w:tc>
        <w:tc>
          <w:tcPr>
            <w:tcW w:w="587" w:type="dxa"/>
            <w:shd w:val="clear" w:color="auto" w:fill="auto"/>
            <w:vAlign w:val="center"/>
            <w:hideMark/>
          </w:tcPr>
          <w:p w14:paraId="216D643F" w14:textId="47E14018" w:rsidR="007B525F" w:rsidRPr="001243ED" w:rsidRDefault="00A63951"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LS</w:t>
            </w:r>
          </w:p>
        </w:tc>
        <w:tc>
          <w:tcPr>
            <w:tcW w:w="736" w:type="dxa"/>
            <w:shd w:val="clear" w:color="auto" w:fill="auto"/>
            <w:vAlign w:val="center"/>
            <w:hideMark/>
          </w:tcPr>
          <w:p w14:paraId="7CAB95E1" w14:textId="1E56A536" w:rsidR="007B525F" w:rsidRPr="001243ED"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058" w:type="dxa"/>
            <w:shd w:val="clear" w:color="auto" w:fill="auto"/>
            <w:vAlign w:val="center"/>
            <w:hideMark/>
          </w:tcPr>
          <w:p w14:paraId="5DA1E680" w14:textId="77777777" w:rsidR="007B525F" w:rsidRPr="001243ED" w:rsidRDefault="007B525F" w:rsidP="007B525F">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2714AFD1" w14:textId="77777777" w:rsidR="007B525F" w:rsidRPr="001243ED" w:rsidRDefault="007B525F" w:rsidP="007B525F">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5FA9AD4E" w14:textId="77777777" w:rsidR="007B525F" w:rsidRPr="001243ED" w:rsidRDefault="007B525F" w:rsidP="007B525F">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B6A7503" w14:textId="77777777" w:rsidR="007B525F" w:rsidRPr="001243ED" w:rsidRDefault="007B525F" w:rsidP="007B525F">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62F8D108" w14:textId="77777777" w:rsidTr="00AA541A">
        <w:trPr>
          <w:trHeight w:val="376"/>
        </w:trPr>
        <w:tc>
          <w:tcPr>
            <w:tcW w:w="10907" w:type="dxa"/>
            <w:gridSpan w:val="7"/>
            <w:shd w:val="clear" w:color="auto" w:fill="auto"/>
            <w:vAlign w:val="center"/>
            <w:hideMark/>
          </w:tcPr>
          <w:p w14:paraId="160C345E" w14:textId="77777777" w:rsidR="00E85F60" w:rsidRPr="001243ED" w:rsidRDefault="00E85F60" w:rsidP="00AA541A">
            <w:pPr>
              <w:jc w:val="right"/>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TOTAL Column 8 to be carried forward to Schedule No. 5: Grand Summary  </w:t>
            </w:r>
          </w:p>
        </w:tc>
        <w:tc>
          <w:tcPr>
            <w:tcW w:w="1724" w:type="dxa"/>
            <w:shd w:val="clear" w:color="auto" w:fill="auto"/>
            <w:vAlign w:val="center"/>
            <w:hideMark/>
          </w:tcPr>
          <w:p w14:paraId="6D41C29A"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0</w:t>
            </w:r>
          </w:p>
        </w:tc>
        <w:tc>
          <w:tcPr>
            <w:tcW w:w="1471" w:type="dxa"/>
            <w:shd w:val="clear" w:color="auto" w:fill="auto"/>
            <w:vAlign w:val="center"/>
            <w:hideMark/>
          </w:tcPr>
          <w:p w14:paraId="0ED38097" w14:textId="77777777" w:rsidR="00E85F60" w:rsidRPr="001243ED" w:rsidRDefault="00E85F60" w:rsidP="00AA541A">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0</w:t>
            </w:r>
          </w:p>
        </w:tc>
      </w:tr>
    </w:tbl>
    <w:p w14:paraId="7E78183D"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1465B6BB" w14:textId="77777777" w:rsidTr="00AA541A">
        <w:trPr>
          <w:trHeight w:val="771"/>
        </w:trPr>
        <w:tc>
          <w:tcPr>
            <w:tcW w:w="1975" w:type="pct"/>
            <w:shd w:val="clear" w:color="auto" w:fill="auto"/>
            <w:vAlign w:val="center"/>
            <w:hideMark/>
          </w:tcPr>
          <w:p w14:paraId="6046D16C"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17DD006B"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1D1FDDB5" w14:textId="77777777" w:rsidR="00E85F60" w:rsidRDefault="00E85F60" w:rsidP="00E85F60"/>
    <w:p w14:paraId="6A891DF3" w14:textId="77777777" w:rsidR="00E85F60" w:rsidRDefault="00E85F60" w:rsidP="00E85F60">
      <w:r>
        <w:br w:type="page"/>
      </w:r>
    </w:p>
    <w:p w14:paraId="294EF222" w14:textId="77777777" w:rsidR="00E85F60" w:rsidRDefault="00E85F60" w:rsidP="00E85F60"/>
    <w:tbl>
      <w:tblPr>
        <w:tblW w:w="5000" w:type="pct"/>
        <w:tblLook w:val="04A0" w:firstRow="1" w:lastRow="0" w:firstColumn="1" w:lastColumn="0" w:noHBand="0" w:noVBand="1"/>
      </w:tblPr>
      <w:tblGrid>
        <w:gridCol w:w="6003"/>
        <w:gridCol w:w="8115"/>
      </w:tblGrid>
      <w:tr w:rsidR="00E85F60" w:rsidRPr="001307EE" w14:paraId="5D65156A"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54ABC9AF" w14:textId="77777777" w:rsidR="00E85F60" w:rsidRPr="001307EE" w:rsidRDefault="00E85F60" w:rsidP="00AA541A">
            <w:pPr>
              <w:ind w:left="-107"/>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Assure Project - Microgrid Modifications and Expansions</w:t>
            </w:r>
          </w:p>
        </w:tc>
      </w:tr>
      <w:tr w:rsidR="00E85F60" w:rsidRPr="001307EE" w14:paraId="5B506E79" w14:textId="77777777" w:rsidTr="00AA541A">
        <w:trPr>
          <w:trHeight w:val="253"/>
        </w:trPr>
        <w:tc>
          <w:tcPr>
            <w:tcW w:w="5000" w:type="pct"/>
            <w:gridSpan w:val="2"/>
            <w:vMerge/>
            <w:tcBorders>
              <w:top w:val="nil"/>
              <w:left w:val="nil"/>
              <w:bottom w:val="nil"/>
              <w:right w:val="nil"/>
            </w:tcBorders>
            <w:vAlign w:val="center"/>
            <w:hideMark/>
          </w:tcPr>
          <w:p w14:paraId="09F3715B" w14:textId="77777777" w:rsidR="00E85F60" w:rsidRPr="001307EE" w:rsidRDefault="00E85F60" w:rsidP="00AA541A">
            <w:pPr>
              <w:rPr>
                <w:rFonts w:ascii="Univers" w:hAnsi="Univers" w:cs="Calibri"/>
                <w:b/>
                <w:bCs/>
                <w:color w:val="000000"/>
                <w:sz w:val="20"/>
                <w:u w:val="single"/>
                <w:lang w:eastAsia="en-GB"/>
              </w:rPr>
            </w:pPr>
          </w:p>
        </w:tc>
      </w:tr>
      <w:tr w:rsidR="00E85F60" w:rsidRPr="001307EE" w14:paraId="43F2F2E1" w14:textId="77777777" w:rsidTr="00AA541A">
        <w:trPr>
          <w:trHeight w:val="444"/>
        </w:trPr>
        <w:tc>
          <w:tcPr>
            <w:tcW w:w="2126"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AAFD90" w14:textId="77777777" w:rsidR="00E85F60" w:rsidRPr="001307EE" w:rsidRDefault="00E85F60" w:rsidP="00AA541A">
            <w:pPr>
              <w:jc w:val="center"/>
              <w:rPr>
                <w:rFonts w:ascii="Univers" w:hAnsi="Univers" w:cs="Calibri"/>
                <w:b/>
                <w:bCs/>
                <w:color w:val="000000"/>
                <w:sz w:val="20"/>
                <w:lang w:eastAsia="en-GB"/>
              </w:rPr>
            </w:pPr>
            <w:r w:rsidRPr="001307EE">
              <w:rPr>
                <w:rFonts w:ascii="Univers" w:hAnsi="Univers" w:cs="Calibri"/>
                <w:b/>
                <w:bCs/>
                <w:color w:val="000000"/>
                <w:sz w:val="20"/>
                <w:lang w:eastAsia="en-GB"/>
              </w:rPr>
              <w:t>Name of the Bidder / JV</w:t>
            </w:r>
          </w:p>
        </w:tc>
        <w:tc>
          <w:tcPr>
            <w:tcW w:w="2874" w:type="pct"/>
            <w:tcBorders>
              <w:top w:val="single" w:sz="8" w:space="0" w:color="auto"/>
              <w:left w:val="nil"/>
              <w:bottom w:val="single" w:sz="8" w:space="0" w:color="auto"/>
              <w:right w:val="single" w:sz="8" w:space="0" w:color="000000"/>
            </w:tcBorders>
            <w:shd w:val="clear" w:color="auto" w:fill="auto"/>
            <w:noWrap/>
            <w:hideMark/>
          </w:tcPr>
          <w:p w14:paraId="35CE3C7A" w14:textId="77777777" w:rsidR="00E85F60" w:rsidRPr="001307EE" w:rsidRDefault="00E85F60" w:rsidP="00AA541A">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307EE" w14:paraId="2A50DF2E" w14:textId="77777777" w:rsidTr="00AA541A">
        <w:trPr>
          <w:trHeight w:val="53"/>
        </w:trPr>
        <w:tc>
          <w:tcPr>
            <w:tcW w:w="5000" w:type="pct"/>
            <w:gridSpan w:val="2"/>
            <w:tcBorders>
              <w:top w:val="nil"/>
              <w:left w:val="nil"/>
              <w:bottom w:val="single" w:sz="6" w:space="0" w:color="auto"/>
              <w:right w:val="nil"/>
            </w:tcBorders>
            <w:shd w:val="clear" w:color="auto" w:fill="auto"/>
            <w:noWrap/>
            <w:hideMark/>
          </w:tcPr>
          <w:p w14:paraId="5A5C846B" w14:textId="77777777" w:rsidR="00E85F60" w:rsidRPr="001307EE" w:rsidRDefault="00E85F60" w:rsidP="00AA541A">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E0741" w14:paraId="2AB03D6B" w14:textId="77777777" w:rsidTr="00AA541A">
        <w:trPr>
          <w:trHeight w:val="434"/>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7B8EA72C" w14:textId="77777777" w:rsidR="00E85F60" w:rsidRPr="001E0741" w:rsidRDefault="00E85F60" w:rsidP="00AA541A">
            <w:pPr>
              <w:jc w:val="center"/>
              <w:rPr>
                <w:rFonts w:ascii="Univers" w:hAnsi="Univers" w:cs="Calibri"/>
                <w:b/>
                <w:bCs/>
                <w:color w:val="000000"/>
                <w:sz w:val="24"/>
                <w:szCs w:val="24"/>
                <w:lang w:eastAsia="en-GB"/>
              </w:rPr>
            </w:pPr>
            <w:r w:rsidRPr="001E0741">
              <w:rPr>
                <w:rFonts w:ascii="Univers" w:hAnsi="Univers" w:cs="Calibri"/>
                <w:b/>
                <w:bCs/>
                <w:color w:val="000000"/>
                <w:sz w:val="24"/>
                <w:szCs w:val="24"/>
                <w:lang w:eastAsia="en-GB"/>
              </w:rPr>
              <w:t xml:space="preserve">LOT </w:t>
            </w:r>
            <w:r>
              <w:rPr>
                <w:rFonts w:ascii="Univers" w:hAnsi="Univers" w:cs="Calibri"/>
                <w:b/>
                <w:bCs/>
                <w:color w:val="000000"/>
                <w:sz w:val="24"/>
                <w:szCs w:val="24"/>
                <w:lang w:eastAsia="en-GB"/>
              </w:rPr>
              <w:t>3</w:t>
            </w:r>
            <w:r w:rsidRPr="001E0741">
              <w:rPr>
                <w:rFonts w:ascii="Univers" w:hAnsi="Univers" w:cs="Calibri"/>
                <w:b/>
                <w:bCs/>
                <w:color w:val="000000"/>
                <w:sz w:val="24"/>
                <w:szCs w:val="24"/>
                <w:lang w:eastAsia="en-GB"/>
              </w:rPr>
              <w:t xml:space="preserve"> - Schedule No. 3:  Design Services</w:t>
            </w:r>
          </w:p>
        </w:tc>
      </w:tr>
      <w:tr w:rsidR="00E85F60" w:rsidRPr="001307EE" w14:paraId="411F51EE" w14:textId="77777777" w:rsidTr="00AA541A">
        <w:trPr>
          <w:trHeight w:val="1003"/>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46310438" w14:textId="77777777" w:rsidR="00E85F60" w:rsidRPr="002E64BE" w:rsidRDefault="00E85F60" w:rsidP="00AA541A">
            <w:pPr>
              <w:rPr>
                <w:rFonts w:ascii="Univers" w:hAnsi="Univers" w:cs="Calibri"/>
                <w:b/>
                <w:bCs/>
                <w:sz w:val="18"/>
                <w:szCs w:val="18"/>
                <w:lang w:eastAsia="en-GB"/>
              </w:rPr>
            </w:pPr>
            <w:r w:rsidRPr="002E64BE">
              <w:rPr>
                <w:rFonts w:ascii="Univers" w:hAnsi="Univers" w:cs="Calibri"/>
                <w:b/>
                <w:bCs/>
                <w:sz w:val="18"/>
                <w:szCs w:val="18"/>
                <w:lang w:eastAsia="en-GB"/>
              </w:rPr>
              <w:t xml:space="preserve">Instructions to </w:t>
            </w:r>
            <w:proofErr w:type="gramStart"/>
            <w:r w:rsidRPr="002E64BE">
              <w:rPr>
                <w:rFonts w:ascii="Univers" w:hAnsi="Univers" w:cs="Calibri"/>
                <w:b/>
                <w:bCs/>
                <w:sz w:val="18"/>
                <w:szCs w:val="18"/>
                <w:lang w:eastAsia="en-GB"/>
              </w:rPr>
              <w:t>bidders :</w:t>
            </w:r>
            <w:proofErr w:type="gramEnd"/>
          </w:p>
          <w:p w14:paraId="617BA3B8" w14:textId="77777777" w:rsidR="00E85F60" w:rsidRPr="002E64BE" w:rsidRDefault="00E85F60" w:rsidP="00AA541A">
            <w:pPr>
              <w:rPr>
                <w:rFonts w:ascii="Univers" w:hAnsi="Univers" w:cs="Calibri"/>
                <w:b/>
                <w:bCs/>
                <w:sz w:val="18"/>
                <w:szCs w:val="18"/>
                <w:lang w:eastAsia="en-GB"/>
              </w:rPr>
            </w:pPr>
            <w:r w:rsidRPr="002E64BE">
              <w:rPr>
                <w:rFonts w:ascii="Univers" w:hAnsi="Univers" w:cs="Calibri"/>
                <w:b/>
                <w:bCs/>
                <w:sz w:val="18"/>
                <w:szCs w:val="18"/>
                <w:lang w:eastAsia="en-GB"/>
              </w:rPr>
              <w:t>(</w:t>
            </w:r>
            <w:proofErr w:type="spellStart"/>
            <w:r w:rsidRPr="002E64BE">
              <w:rPr>
                <w:rFonts w:ascii="Univers" w:hAnsi="Univers" w:cs="Calibri"/>
                <w:b/>
                <w:bCs/>
                <w:sz w:val="18"/>
                <w:szCs w:val="18"/>
                <w:lang w:eastAsia="en-GB"/>
              </w:rPr>
              <w:t>i</w:t>
            </w:r>
            <w:proofErr w:type="spellEnd"/>
            <w:r w:rsidRPr="002E64BE">
              <w:rPr>
                <w:rFonts w:ascii="Univers" w:hAnsi="Univers" w:cs="Calibri"/>
                <w:b/>
                <w:bCs/>
                <w:sz w:val="18"/>
                <w:szCs w:val="18"/>
                <w:lang w:eastAsia="en-GB"/>
              </w:rPr>
              <w:t>) Prices shall be quoted in accordance with ITB 18.4 (c)</w:t>
            </w:r>
          </w:p>
          <w:p w14:paraId="5F44BFB4" w14:textId="77777777" w:rsidR="00E85F60" w:rsidRDefault="00E85F60" w:rsidP="00AA541A">
            <w:pPr>
              <w:rPr>
                <w:rFonts w:ascii="Univers" w:hAnsi="Univers" w:cs="Calibri"/>
                <w:sz w:val="18"/>
                <w:szCs w:val="18"/>
                <w:lang w:eastAsia="en-GB"/>
              </w:rPr>
            </w:pPr>
            <w:r w:rsidRPr="001E0741">
              <w:rPr>
                <w:rFonts w:ascii="Univers" w:hAnsi="Univers" w:cs="Calibri"/>
                <w:sz w:val="18"/>
                <w:szCs w:val="18"/>
                <w:lang w:eastAsia="en-GB"/>
              </w:rPr>
              <w:t xml:space="preserve">(ii) Refer to Volume II of the bid document for design diagrams, equipment schedules and technical specifications. </w:t>
            </w:r>
          </w:p>
          <w:p w14:paraId="6B7B51E0" w14:textId="77777777" w:rsidR="00E85F60" w:rsidRPr="001E0741" w:rsidRDefault="00E85F60" w:rsidP="00AA541A">
            <w:pPr>
              <w:rPr>
                <w:rFonts w:ascii="Univers" w:hAnsi="Univers" w:cs="Calibri"/>
                <w:sz w:val="18"/>
                <w:szCs w:val="18"/>
                <w:lang w:eastAsia="en-GB"/>
              </w:rPr>
            </w:pPr>
            <w:r>
              <w:rPr>
                <w:rFonts w:ascii="Univers" w:hAnsi="Univers" w:cs="Calibri"/>
                <w:sz w:val="18"/>
                <w:szCs w:val="18"/>
                <w:lang w:eastAsia="en-GB"/>
              </w:rPr>
              <w:t>(iii) Survey, Engineering and design shall include but not limited to scope specified in Section 6.</w:t>
            </w:r>
          </w:p>
          <w:p w14:paraId="7500F762" w14:textId="77777777" w:rsidR="00E85F60" w:rsidRPr="001307EE" w:rsidRDefault="00E85F60" w:rsidP="00AA541A">
            <w:pPr>
              <w:rPr>
                <w:rFonts w:ascii="Univers" w:hAnsi="Univers" w:cs="Calibri"/>
                <w:sz w:val="18"/>
                <w:szCs w:val="18"/>
                <w:lang w:eastAsia="en-GB"/>
              </w:rPr>
            </w:pPr>
            <w:proofErr w:type="gramStart"/>
            <w:r w:rsidRPr="001E0741">
              <w:rPr>
                <w:rFonts w:ascii="Univers" w:hAnsi="Univers" w:cs="Calibri"/>
                <w:sz w:val="18"/>
                <w:szCs w:val="18"/>
                <w:vertAlign w:val="superscript"/>
                <w:lang w:eastAsia="en-GB"/>
              </w:rPr>
              <w:t>a</w:t>
            </w:r>
            <w:r w:rsidRPr="001E0741">
              <w:rPr>
                <w:rFonts w:ascii="Univers" w:hAnsi="Univers" w:cs="Calibri"/>
                <w:sz w:val="18"/>
                <w:szCs w:val="18"/>
                <w:lang w:eastAsia="en-GB"/>
              </w:rPr>
              <w:t xml:space="preserve">  Specify</w:t>
            </w:r>
            <w:proofErr w:type="gramEnd"/>
            <w:r w:rsidRPr="001E0741">
              <w:rPr>
                <w:rFonts w:ascii="Univers" w:hAnsi="Univers" w:cs="Calibri"/>
                <w:sz w:val="18"/>
                <w:szCs w:val="18"/>
                <w:lang w:eastAsia="en-GB"/>
              </w:rPr>
              <w:t xml:space="preserve"> currency in accordance with ITB 19.1 of the BDS.</w:t>
            </w:r>
          </w:p>
        </w:tc>
      </w:tr>
    </w:tbl>
    <w:p w14:paraId="6996DD84" w14:textId="77777777" w:rsidR="00E85F60" w:rsidRDefault="00E85F60" w:rsidP="00E85F60"/>
    <w:tbl>
      <w:tblPr>
        <w:tblW w:w="5000" w:type="pct"/>
        <w:tblLook w:val="04A0" w:firstRow="1" w:lastRow="0" w:firstColumn="1" w:lastColumn="0" w:noHBand="0" w:noVBand="1"/>
      </w:tblPr>
      <w:tblGrid>
        <w:gridCol w:w="759"/>
        <w:gridCol w:w="5980"/>
        <w:gridCol w:w="872"/>
        <w:gridCol w:w="696"/>
        <w:gridCol w:w="795"/>
        <w:gridCol w:w="1094"/>
        <w:gridCol w:w="1277"/>
        <w:gridCol w:w="1274"/>
        <w:gridCol w:w="1351"/>
      </w:tblGrid>
      <w:tr w:rsidR="00E85F60" w:rsidRPr="00437928" w14:paraId="48898339" w14:textId="77777777" w:rsidTr="00AA541A">
        <w:trPr>
          <w:trHeight w:val="444"/>
        </w:trPr>
        <w:tc>
          <w:tcPr>
            <w:tcW w:w="269"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BBD0AC9"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Item</w:t>
            </w:r>
          </w:p>
        </w:tc>
        <w:tc>
          <w:tcPr>
            <w:tcW w:w="2121"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E53A831"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Description</w:t>
            </w:r>
          </w:p>
        </w:tc>
        <w:tc>
          <w:tcPr>
            <w:tcW w:w="309"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A686492"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 xml:space="preserve">Ref. </w:t>
            </w:r>
            <w:r w:rsidRPr="00437928">
              <w:rPr>
                <w:rFonts w:ascii="Univers" w:hAnsi="Univers" w:cs="Calibri"/>
                <w:b/>
                <w:bCs/>
                <w:color w:val="000000"/>
                <w:sz w:val="20"/>
                <w:lang w:eastAsia="en-GB"/>
              </w:rPr>
              <w:br/>
              <w:t>Schedule</w:t>
            </w:r>
          </w:p>
        </w:tc>
        <w:tc>
          <w:tcPr>
            <w:tcW w:w="247"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1E73025"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Unit</w:t>
            </w:r>
          </w:p>
        </w:tc>
        <w:tc>
          <w:tcPr>
            <w:tcW w:w="282"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D2EE5FD"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Quantity</w:t>
            </w:r>
          </w:p>
        </w:tc>
        <w:tc>
          <w:tcPr>
            <w:tcW w:w="841" w:type="pct"/>
            <w:gridSpan w:val="2"/>
            <w:tcBorders>
              <w:top w:val="single" w:sz="8" w:space="0" w:color="auto"/>
              <w:left w:val="nil"/>
              <w:bottom w:val="single" w:sz="8" w:space="0" w:color="auto"/>
              <w:right w:val="single" w:sz="8" w:space="0" w:color="000000"/>
            </w:tcBorders>
            <w:shd w:val="clear" w:color="000000" w:fill="F2F2F2"/>
            <w:vAlign w:val="center"/>
            <w:hideMark/>
          </w:tcPr>
          <w:p w14:paraId="6B39FFFC"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 xml:space="preserve">Unit </w:t>
            </w:r>
            <w:proofErr w:type="spellStart"/>
            <w:r w:rsidRPr="00437928">
              <w:rPr>
                <w:rFonts w:ascii="Univers" w:hAnsi="Univers" w:cs="Calibri"/>
                <w:b/>
                <w:bCs/>
                <w:color w:val="000000"/>
                <w:sz w:val="20"/>
                <w:lang w:eastAsia="en-GB"/>
              </w:rPr>
              <w:t>Price</w:t>
            </w:r>
            <w:r w:rsidRPr="00437928">
              <w:rPr>
                <w:rFonts w:ascii="Univers" w:hAnsi="Univers" w:cs="Calibri"/>
                <w:b/>
                <w:bCs/>
                <w:color w:val="000000"/>
                <w:sz w:val="20"/>
                <w:vertAlign w:val="superscript"/>
                <w:lang w:eastAsia="en-GB"/>
              </w:rPr>
              <w:t>a</w:t>
            </w:r>
            <w:proofErr w:type="spellEnd"/>
          </w:p>
        </w:tc>
        <w:tc>
          <w:tcPr>
            <w:tcW w:w="931" w:type="pct"/>
            <w:gridSpan w:val="2"/>
            <w:tcBorders>
              <w:top w:val="single" w:sz="8" w:space="0" w:color="auto"/>
              <w:left w:val="nil"/>
              <w:bottom w:val="single" w:sz="8" w:space="0" w:color="auto"/>
              <w:right w:val="single" w:sz="8" w:space="0" w:color="000000"/>
            </w:tcBorders>
            <w:shd w:val="clear" w:color="000000" w:fill="F2F2F2"/>
            <w:vAlign w:val="center"/>
            <w:hideMark/>
          </w:tcPr>
          <w:p w14:paraId="2B1E6806" w14:textId="77777777" w:rsidR="00E85F60" w:rsidRPr="00437928" w:rsidRDefault="00E85F60" w:rsidP="00AA541A">
            <w:pPr>
              <w:jc w:val="center"/>
              <w:rPr>
                <w:rFonts w:ascii="Univers" w:hAnsi="Univers" w:cs="Calibri"/>
                <w:b/>
                <w:bCs/>
                <w:color w:val="000000"/>
                <w:sz w:val="20"/>
                <w:lang w:eastAsia="en-GB"/>
              </w:rPr>
            </w:pPr>
            <w:proofErr w:type="gramStart"/>
            <w:r w:rsidRPr="00437928">
              <w:rPr>
                <w:rFonts w:ascii="Univers" w:hAnsi="Univers" w:cs="Calibri"/>
                <w:b/>
                <w:bCs/>
                <w:color w:val="000000"/>
                <w:sz w:val="20"/>
                <w:lang w:eastAsia="en-GB"/>
              </w:rPr>
              <w:t xml:space="preserve">Total  </w:t>
            </w:r>
            <w:proofErr w:type="spellStart"/>
            <w:r w:rsidRPr="00437928">
              <w:rPr>
                <w:rFonts w:ascii="Univers" w:hAnsi="Univers" w:cs="Calibri"/>
                <w:b/>
                <w:bCs/>
                <w:color w:val="000000"/>
                <w:sz w:val="20"/>
                <w:lang w:eastAsia="en-GB"/>
              </w:rPr>
              <w:t>Price</w:t>
            </w:r>
            <w:r w:rsidRPr="00437928">
              <w:rPr>
                <w:rFonts w:ascii="Univers" w:hAnsi="Univers" w:cs="Calibri"/>
                <w:b/>
                <w:bCs/>
                <w:color w:val="000000"/>
                <w:sz w:val="20"/>
                <w:vertAlign w:val="superscript"/>
                <w:lang w:eastAsia="en-GB"/>
              </w:rPr>
              <w:t>a</w:t>
            </w:r>
            <w:proofErr w:type="spellEnd"/>
            <w:proofErr w:type="gramEnd"/>
          </w:p>
        </w:tc>
      </w:tr>
      <w:tr w:rsidR="00E85F60" w:rsidRPr="00437928" w14:paraId="356975AD" w14:textId="77777777" w:rsidTr="00AA541A">
        <w:trPr>
          <w:trHeight w:val="984"/>
        </w:trPr>
        <w:tc>
          <w:tcPr>
            <w:tcW w:w="269" w:type="pct"/>
            <w:vMerge/>
            <w:tcBorders>
              <w:top w:val="single" w:sz="8" w:space="0" w:color="auto"/>
              <w:left w:val="single" w:sz="8" w:space="0" w:color="auto"/>
              <w:bottom w:val="single" w:sz="8" w:space="0" w:color="000000"/>
              <w:right w:val="single" w:sz="8" w:space="0" w:color="auto"/>
            </w:tcBorders>
            <w:vAlign w:val="center"/>
            <w:hideMark/>
          </w:tcPr>
          <w:p w14:paraId="5E7C01C3" w14:textId="77777777" w:rsidR="00E85F60" w:rsidRPr="00437928" w:rsidRDefault="00E85F60" w:rsidP="00AA541A">
            <w:pPr>
              <w:rPr>
                <w:rFonts w:ascii="Univers" w:hAnsi="Univers" w:cs="Calibri"/>
                <w:b/>
                <w:bCs/>
                <w:color w:val="000000"/>
                <w:sz w:val="20"/>
                <w:lang w:eastAsia="en-GB"/>
              </w:rPr>
            </w:pPr>
          </w:p>
        </w:tc>
        <w:tc>
          <w:tcPr>
            <w:tcW w:w="2121" w:type="pct"/>
            <w:vMerge/>
            <w:tcBorders>
              <w:top w:val="single" w:sz="8" w:space="0" w:color="auto"/>
              <w:left w:val="single" w:sz="8" w:space="0" w:color="auto"/>
              <w:bottom w:val="single" w:sz="8" w:space="0" w:color="000000"/>
              <w:right w:val="single" w:sz="8" w:space="0" w:color="auto"/>
            </w:tcBorders>
            <w:vAlign w:val="center"/>
            <w:hideMark/>
          </w:tcPr>
          <w:p w14:paraId="565C90CC" w14:textId="77777777" w:rsidR="00E85F60" w:rsidRPr="00437928" w:rsidRDefault="00E85F60" w:rsidP="00AA541A">
            <w:pPr>
              <w:rPr>
                <w:rFonts w:ascii="Univers" w:hAnsi="Univers" w:cs="Calibri"/>
                <w:b/>
                <w:bCs/>
                <w:color w:val="000000"/>
                <w:sz w:val="20"/>
                <w:lang w:eastAsia="en-GB"/>
              </w:rPr>
            </w:pPr>
          </w:p>
        </w:tc>
        <w:tc>
          <w:tcPr>
            <w:tcW w:w="309" w:type="pct"/>
            <w:vMerge/>
            <w:tcBorders>
              <w:top w:val="single" w:sz="8" w:space="0" w:color="auto"/>
              <w:left w:val="single" w:sz="8" w:space="0" w:color="auto"/>
              <w:bottom w:val="single" w:sz="8" w:space="0" w:color="000000"/>
              <w:right w:val="single" w:sz="8" w:space="0" w:color="auto"/>
            </w:tcBorders>
            <w:vAlign w:val="center"/>
            <w:hideMark/>
          </w:tcPr>
          <w:p w14:paraId="382BBEB9" w14:textId="77777777" w:rsidR="00E85F60" w:rsidRPr="00437928" w:rsidRDefault="00E85F60" w:rsidP="00AA541A">
            <w:pPr>
              <w:rPr>
                <w:rFonts w:ascii="Univers" w:hAnsi="Univers" w:cs="Calibri"/>
                <w:b/>
                <w:bCs/>
                <w:color w:val="000000"/>
                <w:sz w:val="20"/>
                <w:lang w:eastAsia="en-GB"/>
              </w:rPr>
            </w:pPr>
          </w:p>
        </w:tc>
        <w:tc>
          <w:tcPr>
            <w:tcW w:w="247" w:type="pct"/>
            <w:vMerge/>
            <w:tcBorders>
              <w:top w:val="single" w:sz="8" w:space="0" w:color="auto"/>
              <w:left w:val="single" w:sz="8" w:space="0" w:color="auto"/>
              <w:bottom w:val="single" w:sz="8" w:space="0" w:color="000000"/>
              <w:right w:val="single" w:sz="8" w:space="0" w:color="auto"/>
            </w:tcBorders>
            <w:vAlign w:val="center"/>
            <w:hideMark/>
          </w:tcPr>
          <w:p w14:paraId="0140862B" w14:textId="77777777" w:rsidR="00E85F60" w:rsidRPr="00437928" w:rsidRDefault="00E85F60" w:rsidP="00AA541A">
            <w:pPr>
              <w:rPr>
                <w:rFonts w:ascii="Univers" w:hAnsi="Univers" w:cs="Calibri"/>
                <w:b/>
                <w:bCs/>
                <w:color w:val="000000"/>
                <w:sz w:val="20"/>
                <w:lang w:eastAsia="en-GB"/>
              </w:rPr>
            </w:pPr>
          </w:p>
        </w:tc>
        <w:tc>
          <w:tcPr>
            <w:tcW w:w="282" w:type="pct"/>
            <w:vMerge/>
            <w:tcBorders>
              <w:top w:val="single" w:sz="8" w:space="0" w:color="auto"/>
              <w:left w:val="single" w:sz="8" w:space="0" w:color="auto"/>
              <w:bottom w:val="single" w:sz="8" w:space="0" w:color="000000"/>
              <w:right w:val="single" w:sz="8" w:space="0" w:color="auto"/>
            </w:tcBorders>
            <w:vAlign w:val="center"/>
            <w:hideMark/>
          </w:tcPr>
          <w:p w14:paraId="2367D3A0" w14:textId="77777777" w:rsidR="00E85F60" w:rsidRPr="00437928" w:rsidRDefault="00E85F60" w:rsidP="00AA541A">
            <w:pPr>
              <w:rPr>
                <w:rFonts w:ascii="Univers" w:hAnsi="Univers" w:cs="Calibri"/>
                <w:b/>
                <w:bCs/>
                <w:color w:val="000000"/>
                <w:sz w:val="20"/>
                <w:lang w:eastAsia="en-GB"/>
              </w:rPr>
            </w:pPr>
          </w:p>
        </w:tc>
        <w:tc>
          <w:tcPr>
            <w:tcW w:w="388" w:type="pct"/>
            <w:tcBorders>
              <w:top w:val="nil"/>
              <w:left w:val="nil"/>
              <w:bottom w:val="nil"/>
              <w:right w:val="nil"/>
            </w:tcBorders>
            <w:shd w:val="clear" w:color="000000" w:fill="F2F2F2"/>
            <w:vAlign w:val="center"/>
            <w:hideMark/>
          </w:tcPr>
          <w:p w14:paraId="612E56D9"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Local Currency Portion</w:t>
            </w:r>
          </w:p>
        </w:tc>
        <w:tc>
          <w:tcPr>
            <w:tcW w:w="453" w:type="pct"/>
            <w:tcBorders>
              <w:top w:val="nil"/>
              <w:left w:val="single" w:sz="8" w:space="0" w:color="auto"/>
              <w:bottom w:val="single" w:sz="8" w:space="0" w:color="auto"/>
              <w:right w:val="single" w:sz="8" w:space="0" w:color="auto"/>
            </w:tcBorders>
            <w:shd w:val="clear" w:color="000000" w:fill="F2F2F2"/>
            <w:vAlign w:val="center"/>
            <w:hideMark/>
          </w:tcPr>
          <w:p w14:paraId="49C6B13D"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Foreign Currency Portion</w:t>
            </w:r>
          </w:p>
        </w:tc>
        <w:tc>
          <w:tcPr>
            <w:tcW w:w="452" w:type="pct"/>
            <w:tcBorders>
              <w:top w:val="nil"/>
              <w:left w:val="nil"/>
              <w:bottom w:val="nil"/>
              <w:right w:val="nil"/>
            </w:tcBorders>
            <w:shd w:val="clear" w:color="000000" w:fill="F2F2F2"/>
            <w:vAlign w:val="center"/>
            <w:hideMark/>
          </w:tcPr>
          <w:p w14:paraId="668A509E"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Local Currency Portion</w:t>
            </w:r>
          </w:p>
        </w:tc>
        <w:tc>
          <w:tcPr>
            <w:tcW w:w="479" w:type="pct"/>
            <w:tcBorders>
              <w:top w:val="nil"/>
              <w:left w:val="single" w:sz="8" w:space="0" w:color="auto"/>
              <w:bottom w:val="single" w:sz="8" w:space="0" w:color="auto"/>
              <w:right w:val="single" w:sz="8" w:space="0" w:color="auto"/>
            </w:tcBorders>
            <w:shd w:val="clear" w:color="000000" w:fill="F2F2F2"/>
            <w:vAlign w:val="center"/>
            <w:hideMark/>
          </w:tcPr>
          <w:p w14:paraId="6343A6F8" w14:textId="77777777" w:rsidR="00E85F60" w:rsidRPr="00437928" w:rsidRDefault="00E85F60" w:rsidP="00AA541A">
            <w:pPr>
              <w:jc w:val="center"/>
              <w:rPr>
                <w:rFonts w:ascii="Univers" w:hAnsi="Univers" w:cs="Calibri"/>
                <w:b/>
                <w:bCs/>
                <w:color w:val="000000"/>
                <w:sz w:val="20"/>
                <w:lang w:eastAsia="en-GB"/>
              </w:rPr>
            </w:pPr>
            <w:r w:rsidRPr="00437928">
              <w:rPr>
                <w:rFonts w:ascii="Univers" w:hAnsi="Univers" w:cs="Calibri"/>
                <w:b/>
                <w:bCs/>
                <w:color w:val="000000"/>
                <w:sz w:val="20"/>
                <w:lang w:eastAsia="en-GB"/>
              </w:rPr>
              <w:t>Foreign Currency Portion</w:t>
            </w:r>
          </w:p>
        </w:tc>
      </w:tr>
      <w:tr w:rsidR="00E85F60" w:rsidRPr="00437928" w14:paraId="4DC93B33" w14:textId="77777777" w:rsidTr="00AA541A">
        <w:trPr>
          <w:trHeight w:val="300"/>
        </w:trPr>
        <w:tc>
          <w:tcPr>
            <w:tcW w:w="269" w:type="pct"/>
            <w:tcBorders>
              <w:top w:val="nil"/>
              <w:left w:val="single" w:sz="8" w:space="0" w:color="auto"/>
              <w:bottom w:val="single" w:sz="8" w:space="0" w:color="auto"/>
              <w:right w:val="single" w:sz="8" w:space="0" w:color="auto"/>
            </w:tcBorders>
            <w:shd w:val="clear" w:color="000000" w:fill="F2F2F2"/>
            <w:vAlign w:val="center"/>
            <w:hideMark/>
          </w:tcPr>
          <w:p w14:paraId="29D431CF"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1</w:t>
            </w:r>
          </w:p>
        </w:tc>
        <w:tc>
          <w:tcPr>
            <w:tcW w:w="2121" w:type="pct"/>
            <w:tcBorders>
              <w:top w:val="nil"/>
              <w:left w:val="nil"/>
              <w:bottom w:val="single" w:sz="8" w:space="0" w:color="auto"/>
              <w:right w:val="single" w:sz="8" w:space="0" w:color="auto"/>
            </w:tcBorders>
            <w:shd w:val="clear" w:color="000000" w:fill="F2F2F2"/>
            <w:vAlign w:val="center"/>
            <w:hideMark/>
          </w:tcPr>
          <w:p w14:paraId="4C87A25F"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2</w:t>
            </w:r>
          </w:p>
        </w:tc>
        <w:tc>
          <w:tcPr>
            <w:tcW w:w="309" w:type="pct"/>
            <w:tcBorders>
              <w:top w:val="nil"/>
              <w:left w:val="nil"/>
              <w:bottom w:val="single" w:sz="8" w:space="0" w:color="auto"/>
              <w:right w:val="single" w:sz="8" w:space="0" w:color="auto"/>
            </w:tcBorders>
            <w:shd w:val="clear" w:color="000000" w:fill="F2F2F2"/>
            <w:vAlign w:val="center"/>
            <w:hideMark/>
          </w:tcPr>
          <w:p w14:paraId="0A6CFDFE"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3</w:t>
            </w:r>
          </w:p>
        </w:tc>
        <w:tc>
          <w:tcPr>
            <w:tcW w:w="247" w:type="pct"/>
            <w:tcBorders>
              <w:top w:val="nil"/>
              <w:left w:val="nil"/>
              <w:bottom w:val="single" w:sz="8" w:space="0" w:color="auto"/>
              <w:right w:val="single" w:sz="8" w:space="0" w:color="auto"/>
            </w:tcBorders>
            <w:shd w:val="clear" w:color="000000" w:fill="F2F2F2"/>
            <w:vAlign w:val="center"/>
            <w:hideMark/>
          </w:tcPr>
          <w:p w14:paraId="1258A6D5"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4</w:t>
            </w:r>
          </w:p>
        </w:tc>
        <w:tc>
          <w:tcPr>
            <w:tcW w:w="282" w:type="pct"/>
            <w:tcBorders>
              <w:top w:val="nil"/>
              <w:left w:val="nil"/>
              <w:bottom w:val="single" w:sz="8" w:space="0" w:color="auto"/>
              <w:right w:val="single" w:sz="8" w:space="0" w:color="auto"/>
            </w:tcBorders>
            <w:shd w:val="clear" w:color="000000" w:fill="F2F2F2"/>
            <w:vAlign w:val="center"/>
            <w:hideMark/>
          </w:tcPr>
          <w:p w14:paraId="6E04FDA3"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5</w:t>
            </w:r>
          </w:p>
        </w:tc>
        <w:tc>
          <w:tcPr>
            <w:tcW w:w="388" w:type="pct"/>
            <w:tcBorders>
              <w:top w:val="single" w:sz="8" w:space="0" w:color="auto"/>
              <w:left w:val="nil"/>
              <w:bottom w:val="single" w:sz="8" w:space="0" w:color="auto"/>
              <w:right w:val="single" w:sz="8" w:space="0" w:color="auto"/>
            </w:tcBorders>
            <w:shd w:val="clear" w:color="000000" w:fill="F2F2F2"/>
            <w:vAlign w:val="center"/>
            <w:hideMark/>
          </w:tcPr>
          <w:p w14:paraId="50834243"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6</w:t>
            </w:r>
          </w:p>
        </w:tc>
        <w:tc>
          <w:tcPr>
            <w:tcW w:w="453" w:type="pct"/>
            <w:tcBorders>
              <w:top w:val="nil"/>
              <w:left w:val="nil"/>
              <w:bottom w:val="single" w:sz="8" w:space="0" w:color="auto"/>
              <w:right w:val="single" w:sz="8" w:space="0" w:color="auto"/>
            </w:tcBorders>
            <w:shd w:val="clear" w:color="000000" w:fill="F2F2F2"/>
            <w:vAlign w:val="center"/>
            <w:hideMark/>
          </w:tcPr>
          <w:p w14:paraId="5691DB7B"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7</w:t>
            </w:r>
          </w:p>
        </w:tc>
        <w:tc>
          <w:tcPr>
            <w:tcW w:w="452" w:type="pct"/>
            <w:tcBorders>
              <w:top w:val="single" w:sz="8" w:space="0" w:color="auto"/>
              <w:left w:val="nil"/>
              <w:bottom w:val="single" w:sz="8" w:space="0" w:color="auto"/>
              <w:right w:val="single" w:sz="8" w:space="0" w:color="auto"/>
            </w:tcBorders>
            <w:shd w:val="clear" w:color="000000" w:fill="F2F2F2"/>
            <w:vAlign w:val="center"/>
            <w:hideMark/>
          </w:tcPr>
          <w:p w14:paraId="349DE10A"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8 = 5 x 6</w:t>
            </w:r>
          </w:p>
        </w:tc>
        <w:tc>
          <w:tcPr>
            <w:tcW w:w="479" w:type="pct"/>
            <w:tcBorders>
              <w:top w:val="nil"/>
              <w:left w:val="nil"/>
              <w:bottom w:val="single" w:sz="8" w:space="0" w:color="auto"/>
              <w:right w:val="single" w:sz="8" w:space="0" w:color="auto"/>
            </w:tcBorders>
            <w:shd w:val="clear" w:color="000000" w:fill="F2F2F2"/>
            <w:vAlign w:val="center"/>
            <w:hideMark/>
          </w:tcPr>
          <w:p w14:paraId="27CF10EE"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9=5 x 7</w:t>
            </w:r>
          </w:p>
        </w:tc>
      </w:tr>
      <w:tr w:rsidR="00E85F60" w:rsidRPr="00437928" w14:paraId="1A08E641" w14:textId="77777777" w:rsidTr="00AA541A">
        <w:trPr>
          <w:trHeight w:val="939"/>
        </w:trPr>
        <w:tc>
          <w:tcPr>
            <w:tcW w:w="269" w:type="pct"/>
            <w:tcBorders>
              <w:top w:val="nil"/>
              <w:left w:val="single" w:sz="8" w:space="0" w:color="auto"/>
              <w:bottom w:val="dotted" w:sz="4" w:space="0" w:color="auto"/>
              <w:right w:val="single" w:sz="8" w:space="0" w:color="auto"/>
            </w:tcBorders>
            <w:shd w:val="clear" w:color="auto" w:fill="auto"/>
            <w:vAlign w:val="center"/>
            <w:hideMark/>
          </w:tcPr>
          <w:p w14:paraId="3BF0EAF8"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1.0</w:t>
            </w:r>
          </w:p>
        </w:tc>
        <w:tc>
          <w:tcPr>
            <w:tcW w:w="2121" w:type="pct"/>
            <w:tcBorders>
              <w:top w:val="nil"/>
              <w:left w:val="nil"/>
              <w:bottom w:val="dotted" w:sz="4" w:space="0" w:color="auto"/>
              <w:right w:val="single" w:sz="8" w:space="0" w:color="auto"/>
            </w:tcBorders>
            <w:shd w:val="clear" w:color="auto" w:fill="auto"/>
            <w:vAlign w:val="center"/>
            <w:hideMark/>
          </w:tcPr>
          <w:p w14:paraId="247304F6" w14:textId="77777777" w:rsidR="00E85F60" w:rsidRPr="00437928" w:rsidRDefault="00E85F60" w:rsidP="00AA541A">
            <w:pPr>
              <w:rPr>
                <w:rFonts w:ascii="Univers" w:hAnsi="Univers" w:cs="Calibri"/>
                <w:color w:val="000000"/>
                <w:sz w:val="20"/>
                <w:lang w:eastAsia="en-GB"/>
              </w:rPr>
            </w:pPr>
            <w:r w:rsidRPr="00437928">
              <w:rPr>
                <w:rFonts w:ascii="Univers" w:hAnsi="Univers" w:cs="Calibri"/>
                <w:color w:val="000000"/>
                <w:sz w:val="20"/>
                <w:lang w:eastAsia="en-GB"/>
              </w:rPr>
              <w:t xml:space="preserve">Site Survey (as specified in Section 6) and submission of survey </w:t>
            </w:r>
            <w:proofErr w:type="gramStart"/>
            <w:r w:rsidRPr="00437928">
              <w:rPr>
                <w:rFonts w:ascii="Univers" w:hAnsi="Univers" w:cs="Calibri"/>
                <w:color w:val="000000"/>
                <w:sz w:val="20"/>
                <w:lang w:eastAsia="en-GB"/>
              </w:rPr>
              <w:t>information  (</w:t>
            </w:r>
            <w:proofErr w:type="gramEnd"/>
            <w:r w:rsidRPr="00437928">
              <w:rPr>
                <w:rFonts w:ascii="Univers" w:hAnsi="Univers" w:cs="Calibri"/>
                <w:color w:val="000000"/>
                <w:sz w:val="20"/>
                <w:lang w:eastAsia="en-GB"/>
              </w:rPr>
              <w:t>one Lot for each Island)</w:t>
            </w:r>
          </w:p>
        </w:tc>
        <w:tc>
          <w:tcPr>
            <w:tcW w:w="309" w:type="pct"/>
            <w:tcBorders>
              <w:top w:val="nil"/>
              <w:left w:val="nil"/>
              <w:bottom w:val="dotted" w:sz="4" w:space="0" w:color="auto"/>
              <w:right w:val="single" w:sz="8" w:space="0" w:color="auto"/>
            </w:tcBorders>
            <w:shd w:val="clear" w:color="auto" w:fill="auto"/>
            <w:vAlign w:val="center"/>
            <w:hideMark/>
          </w:tcPr>
          <w:p w14:paraId="6B92152D"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Sec 6</w:t>
            </w:r>
          </w:p>
        </w:tc>
        <w:tc>
          <w:tcPr>
            <w:tcW w:w="247" w:type="pct"/>
            <w:tcBorders>
              <w:top w:val="nil"/>
              <w:left w:val="nil"/>
              <w:bottom w:val="dotted" w:sz="4" w:space="0" w:color="auto"/>
              <w:right w:val="single" w:sz="8" w:space="0" w:color="auto"/>
            </w:tcBorders>
            <w:shd w:val="clear" w:color="auto" w:fill="auto"/>
            <w:vAlign w:val="center"/>
            <w:hideMark/>
          </w:tcPr>
          <w:p w14:paraId="5E4347F2"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Lot</w:t>
            </w:r>
          </w:p>
        </w:tc>
        <w:tc>
          <w:tcPr>
            <w:tcW w:w="282" w:type="pct"/>
            <w:tcBorders>
              <w:top w:val="nil"/>
              <w:left w:val="nil"/>
              <w:bottom w:val="dotted" w:sz="4" w:space="0" w:color="auto"/>
              <w:right w:val="single" w:sz="8" w:space="0" w:color="auto"/>
            </w:tcBorders>
            <w:shd w:val="clear" w:color="auto" w:fill="auto"/>
            <w:vAlign w:val="center"/>
            <w:hideMark/>
          </w:tcPr>
          <w:p w14:paraId="562BFEA2"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10</w:t>
            </w:r>
          </w:p>
        </w:tc>
        <w:tc>
          <w:tcPr>
            <w:tcW w:w="388" w:type="pct"/>
            <w:tcBorders>
              <w:top w:val="nil"/>
              <w:left w:val="nil"/>
              <w:bottom w:val="dotted" w:sz="4" w:space="0" w:color="auto"/>
              <w:right w:val="single" w:sz="8" w:space="0" w:color="auto"/>
            </w:tcBorders>
            <w:shd w:val="clear" w:color="auto" w:fill="auto"/>
            <w:vAlign w:val="center"/>
            <w:hideMark/>
          </w:tcPr>
          <w:p w14:paraId="70D46005"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 </w:t>
            </w:r>
          </w:p>
        </w:tc>
        <w:tc>
          <w:tcPr>
            <w:tcW w:w="453" w:type="pct"/>
            <w:tcBorders>
              <w:top w:val="nil"/>
              <w:left w:val="nil"/>
              <w:bottom w:val="dotted" w:sz="4" w:space="0" w:color="auto"/>
              <w:right w:val="single" w:sz="8" w:space="0" w:color="auto"/>
            </w:tcBorders>
            <w:shd w:val="clear" w:color="auto" w:fill="auto"/>
            <w:vAlign w:val="center"/>
            <w:hideMark/>
          </w:tcPr>
          <w:p w14:paraId="1E74917C"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 </w:t>
            </w:r>
          </w:p>
        </w:tc>
        <w:tc>
          <w:tcPr>
            <w:tcW w:w="452" w:type="pct"/>
            <w:tcBorders>
              <w:top w:val="nil"/>
              <w:left w:val="nil"/>
              <w:bottom w:val="dotted" w:sz="4" w:space="0" w:color="auto"/>
              <w:right w:val="single" w:sz="8" w:space="0" w:color="auto"/>
            </w:tcBorders>
            <w:shd w:val="clear" w:color="auto" w:fill="auto"/>
            <w:vAlign w:val="center"/>
            <w:hideMark/>
          </w:tcPr>
          <w:p w14:paraId="78FE0AA6" w14:textId="77777777" w:rsidR="00E85F60" w:rsidRPr="00437928" w:rsidRDefault="00E85F60" w:rsidP="00AA541A">
            <w:pPr>
              <w:jc w:val="right"/>
              <w:rPr>
                <w:rFonts w:ascii="Univers" w:hAnsi="Univers" w:cs="Calibri"/>
                <w:color w:val="FFFFFF"/>
                <w:sz w:val="20"/>
                <w:lang w:eastAsia="en-GB"/>
              </w:rPr>
            </w:pPr>
            <w:r w:rsidRPr="00437928">
              <w:rPr>
                <w:rFonts w:ascii="Univers" w:hAnsi="Univers" w:cs="Calibri"/>
                <w:color w:val="FFFFFF"/>
                <w:sz w:val="20"/>
                <w:lang w:eastAsia="en-GB"/>
              </w:rPr>
              <w:t xml:space="preserve">                  -   </w:t>
            </w:r>
          </w:p>
        </w:tc>
        <w:tc>
          <w:tcPr>
            <w:tcW w:w="479" w:type="pct"/>
            <w:tcBorders>
              <w:top w:val="nil"/>
              <w:left w:val="nil"/>
              <w:bottom w:val="dotted" w:sz="4" w:space="0" w:color="auto"/>
              <w:right w:val="single" w:sz="8" w:space="0" w:color="auto"/>
            </w:tcBorders>
            <w:shd w:val="clear" w:color="auto" w:fill="auto"/>
            <w:vAlign w:val="center"/>
            <w:hideMark/>
          </w:tcPr>
          <w:p w14:paraId="44EB82E2" w14:textId="77777777" w:rsidR="00E85F60" w:rsidRPr="00437928" w:rsidRDefault="00E85F60" w:rsidP="00AA541A">
            <w:pPr>
              <w:jc w:val="right"/>
              <w:rPr>
                <w:rFonts w:ascii="Univers" w:hAnsi="Univers" w:cs="Calibri"/>
                <w:color w:val="FFFFFF"/>
                <w:sz w:val="20"/>
                <w:lang w:eastAsia="en-GB"/>
              </w:rPr>
            </w:pPr>
            <w:r w:rsidRPr="00437928">
              <w:rPr>
                <w:rFonts w:ascii="Univers" w:hAnsi="Univers" w:cs="Calibri"/>
                <w:color w:val="FFFFFF"/>
                <w:sz w:val="20"/>
                <w:lang w:eastAsia="en-GB"/>
              </w:rPr>
              <w:t xml:space="preserve">                 -   </w:t>
            </w:r>
          </w:p>
        </w:tc>
      </w:tr>
      <w:tr w:rsidR="00E85F60" w:rsidRPr="00437928" w14:paraId="12C40CBB" w14:textId="77777777" w:rsidTr="00AA541A">
        <w:trPr>
          <w:trHeight w:val="1140"/>
        </w:trPr>
        <w:tc>
          <w:tcPr>
            <w:tcW w:w="269" w:type="pct"/>
            <w:tcBorders>
              <w:top w:val="nil"/>
              <w:left w:val="single" w:sz="8" w:space="0" w:color="auto"/>
              <w:bottom w:val="dotted" w:sz="4" w:space="0" w:color="auto"/>
              <w:right w:val="single" w:sz="8" w:space="0" w:color="auto"/>
            </w:tcBorders>
            <w:shd w:val="clear" w:color="auto" w:fill="auto"/>
            <w:vAlign w:val="center"/>
            <w:hideMark/>
          </w:tcPr>
          <w:p w14:paraId="62761065"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2.0</w:t>
            </w:r>
          </w:p>
        </w:tc>
        <w:tc>
          <w:tcPr>
            <w:tcW w:w="2121" w:type="pct"/>
            <w:tcBorders>
              <w:top w:val="nil"/>
              <w:left w:val="nil"/>
              <w:bottom w:val="dotted" w:sz="4" w:space="0" w:color="auto"/>
              <w:right w:val="single" w:sz="8" w:space="0" w:color="auto"/>
            </w:tcBorders>
            <w:shd w:val="clear" w:color="auto" w:fill="auto"/>
            <w:vAlign w:val="center"/>
            <w:hideMark/>
          </w:tcPr>
          <w:p w14:paraId="665FE927" w14:textId="77777777" w:rsidR="00E85F60" w:rsidRPr="00437928" w:rsidRDefault="00E85F60" w:rsidP="00AA541A">
            <w:pPr>
              <w:rPr>
                <w:rFonts w:ascii="Univers" w:hAnsi="Univers" w:cs="Calibri"/>
                <w:color w:val="000000"/>
                <w:sz w:val="20"/>
                <w:lang w:eastAsia="en-GB"/>
              </w:rPr>
            </w:pPr>
            <w:r w:rsidRPr="00437928">
              <w:rPr>
                <w:rFonts w:ascii="Univers" w:hAnsi="Univers" w:cs="Calibri"/>
                <w:color w:val="000000"/>
                <w:sz w:val="20"/>
                <w:lang w:eastAsia="en-GB"/>
              </w:rPr>
              <w:t>Design &amp; Engineering Services (as specified in Section 6) and submission of design details, drawings, maps, equipment schedules and cost estimates (one Lot for each Island)</w:t>
            </w:r>
          </w:p>
        </w:tc>
        <w:tc>
          <w:tcPr>
            <w:tcW w:w="309" w:type="pct"/>
            <w:tcBorders>
              <w:top w:val="nil"/>
              <w:left w:val="nil"/>
              <w:bottom w:val="dotted" w:sz="4" w:space="0" w:color="auto"/>
              <w:right w:val="single" w:sz="8" w:space="0" w:color="auto"/>
            </w:tcBorders>
            <w:shd w:val="clear" w:color="auto" w:fill="auto"/>
            <w:vAlign w:val="center"/>
            <w:hideMark/>
          </w:tcPr>
          <w:p w14:paraId="08805DAE"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Sec 6</w:t>
            </w:r>
          </w:p>
        </w:tc>
        <w:tc>
          <w:tcPr>
            <w:tcW w:w="247" w:type="pct"/>
            <w:tcBorders>
              <w:top w:val="nil"/>
              <w:left w:val="nil"/>
              <w:bottom w:val="dotted" w:sz="4" w:space="0" w:color="auto"/>
              <w:right w:val="single" w:sz="8" w:space="0" w:color="auto"/>
            </w:tcBorders>
            <w:shd w:val="clear" w:color="auto" w:fill="auto"/>
            <w:vAlign w:val="center"/>
            <w:hideMark/>
          </w:tcPr>
          <w:p w14:paraId="3F968DE4"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Lot</w:t>
            </w:r>
          </w:p>
        </w:tc>
        <w:tc>
          <w:tcPr>
            <w:tcW w:w="282" w:type="pct"/>
            <w:tcBorders>
              <w:top w:val="nil"/>
              <w:left w:val="nil"/>
              <w:bottom w:val="dotted" w:sz="4" w:space="0" w:color="auto"/>
              <w:right w:val="single" w:sz="8" w:space="0" w:color="auto"/>
            </w:tcBorders>
            <w:shd w:val="clear" w:color="auto" w:fill="auto"/>
            <w:vAlign w:val="center"/>
            <w:hideMark/>
          </w:tcPr>
          <w:p w14:paraId="0DCE27B7"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10</w:t>
            </w:r>
          </w:p>
        </w:tc>
        <w:tc>
          <w:tcPr>
            <w:tcW w:w="388" w:type="pct"/>
            <w:tcBorders>
              <w:top w:val="nil"/>
              <w:left w:val="nil"/>
              <w:bottom w:val="dotted" w:sz="4" w:space="0" w:color="auto"/>
              <w:right w:val="single" w:sz="8" w:space="0" w:color="auto"/>
            </w:tcBorders>
            <w:shd w:val="clear" w:color="auto" w:fill="auto"/>
            <w:vAlign w:val="center"/>
            <w:hideMark/>
          </w:tcPr>
          <w:p w14:paraId="38D660B0"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 </w:t>
            </w:r>
          </w:p>
        </w:tc>
        <w:tc>
          <w:tcPr>
            <w:tcW w:w="453" w:type="pct"/>
            <w:tcBorders>
              <w:top w:val="nil"/>
              <w:left w:val="nil"/>
              <w:bottom w:val="dotted" w:sz="4" w:space="0" w:color="auto"/>
              <w:right w:val="single" w:sz="8" w:space="0" w:color="auto"/>
            </w:tcBorders>
            <w:shd w:val="clear" w:color="auto" w:fill="auto"/>
            <w:vAlign w:val="center"/>
            <w:hideMark/>
          </w:tcPr>
          <w:p w14:paraId="1348052D" w14:textId="77777777" w:rsidR="00E85F60" w:rsidRPr="00437928" w:rsidRDefault="00E85F60" w:rsidP="00AA541A">
            <w:pPr>
              <w:jc w:val="center"/>
              <w:rPr>
                <w:rFonts w:ascii="Univers" w:hAnsi="Univers" w:cs="Calibri"/>
                <w:color w:val="000000"/>
                <w:sz w:val="20"/>
                <w:lang w:eastAsia="en-GB"/>
              </w:rPr>
            </w:pPr>
            <w:r w:rsidRPr="00437928">
              <w:rPr>
                <w:rFonts w:ascii="Univers" w:hAnsi="Univers" w:cs="Calibri"/>
                <w:color w:val="000000"/>
                <w:sz w:val="20"/>
                <w:lang w:eastAsia="en-GB"/>
              </w:rPr>
              <w:t> </w:t>
            </w:r>
          </w:p>
        </w:tc>
        <w:tc>
          <w:tcPr>
            <w:tcW w:w="452" w:type="pct"/>
            <w:tcBorders>
              <w:top w:val="nil"/>
              <w:left w:val="nil"/>
              <w:bottom w:val="dotted" w:sz="4" w:space="0" w:color="auto"/>
              <w:right w:val="single" w:sz="8" w:space="0" w:color="auto"/>
            </w:tcBorders>
            <w:shd w:val="clear" w:color="auto" w:fill="auto"/>
            <w:vAlign w:val="center"/>
            <w:hideMark/>
          </w:tcPr>
          <w:p w14:paraId="4CFB3C87" w14:textId="77777777" w:rsidR="00E85F60" w:rsidRPr="00437928" w:rsidRDefault="00E85F60" w:rsidP="00AA541A">
            <w:pPr>
              <w:jc w:val="right"/>
              <w:rPr>
                <w:rFonts w:ascii="Univers" w:hAnsi="Univers" w:cs="Calibri"/>
                <w:color w:val="FFFFFF"/>
                <w:sz w:val="20"/>
                <w:lang w:eastAsia="en-GB"/>
              </w:rPr>
            </w:pPr>
            <w:r w:rsidRPr="00437928">
              <w:rPr>
                <w:rFonts w:ascii="Univers" w:hAnsi="Univers" w:cs="Calibri"/>
                <w:color w:val="FFFFFF"/>
                <w:sz w:val="20"/>
                <w:lang w:eastAsia="en-GB"/>
              </w:rPr>
              <w:t xml:space="preserve">                  -   </w:t>
            </w:r>
          </w:p>
        </w:tc>
        <w:tc>
          <w:tcPr>
            <w:tcW w:w="479" w:type="pct"/>
            <w:tcBorders>
              <w:top w:val="nil"/>
              <w:left w:val="nil"/>
              <w:bottom w:val="dotted" w:sz="4" w:space="0" w:color="auto"/>
              <w:right w:val="single" w:sz="8" w:space="0" w:color="auto"/>
            </w:tcBorders>
            <w:shd w:val="clear" w:color="auto" w:fill="auto"/>
            <w:vAlign w:val="center"/>
            <w:hideMark/>
          </w:tcPr>
          <w:p w14:paraId="5D4DF530" w14:textId="77777777" w:rsidR="00E85F60" w:rsidRPr="00437928" w:rsidRDefault="00E85F60" w:rsidP="00AA541A">
            <w:pPr>
              <w:jc w:val="right"/>
              <w:rPr>
                <w:rFonts w:ascii="Univers" w:hAnsi="Univers" w:cs="Calibri"/>
                <w:color w:val="FFFFFF"/>
                <w:sz w:val="20"/>
                <w:lang w:eastAsia="en-GB"/>
              </w:rPr>
            </w:pPr>
            <w:r w:rsidRPr="00437928">
              <w:rPr>
                <w:rFonts w:ascii="Univers" w:hAnsi="Univers" w:cs="Calibri"/>
                <w:color w:val="FFFFFF"/>
                <w:sz w:val="20"/>
                <w:lang w:eastAsia="en-GB"/>
              </w:rPr>
              <w:t xml:space="preserve">                 -   </w:t>
            </w:r>
          </w:p>
        </w:tc>
      </w:tr>
      <w:tr w:rsidR="00E85F60" w:rsidRPr="00437928" w14:paraId="4F77F207" w14:textId="77777777" w:rsidTr="00AA541A">
        <w:trPr>
          <w:trHeight w:val="600"/>
        </w:trPr>
        <w:tc>
          <w:tcPr>
            <w:tcW w:w="4069" w:type="pct"/>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062910B1" w14:textId="77777777" w:rsidR="00E85F60" w:rsidRPr="00437928" w:rsidRDefault="00E85F60" w:rsidP="00AA541A">
            <w:pPr>
              <w:jc w:val="right"/>
              <w:rPr>
                <w:rFonts w:ascii="Univers" w:hAnsi="Univers" w:cs="Calibri"/>
                <w:b/>
                <w:bCs/>
                <w:color w:val="000000"/>
                <w:sz w:val="20"/>
                <w:lang w:eastAsia="en-GB"/>
              </w:rPr>
            </w:pPr>
            <w:r w:rsidRPr="00437928">
              <w:rPr>
                <w:rFonts w:ascii="Univers" w:hAnsi="Univers" w:cs="Calibri"/>
                <w:b/>
                <w:bCs/>
                <w:color w:val="000000"/>
                <w:sz w:val="20"/>
                <w:lang w:eastAsia="en-GB"/>
              </w:rPr>
              <w:t xml:space="preserve">TOTAL Column 8 and 9 to be carried forward to Schedule No. 5: Grand Summary  </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707216F6" w14:textId="77777777" w:rsidR="00E85F60" w:rsidRPr="00437928" w:rsidRDefault="00E85F60" w:rsidP="00AA541A">
            <w:pPr>
              <w:jc w:val="right"/>
              <w:rPr>
                <w:rFonts w:ascii="Univers" w:hAnsi="Univers" w:cs="Calibri"/>
                <w:color w:val="FFFFFF"/>
                <w:sz w:val="20"/>
                <w:lang w:eastAsia="en-GB"/>
              </w:rPr>
            </w:pPr>
            <w:r w:rsidRPr="00437928">
              <w:rPr>
                <w:rFonts w:ascii="Univers" w:hAnsi="Univers" w:cs="Calibri"/>
                <w:color w:val="FFFFFF"/>
                <w:sz w:val="20"/>
                <w:lang w:eastAsia="en-GB"/>
              </w:rPr>
              <w:t>0</w:t>
            </w:r>
          </w:p>
        </w:tc>
        <w:tc>
          <w:tcPr>
            <w:tcW w:w="479" w:type="pct"/>
            <w:tcBorders>
              <w:top w:val="single" w:sz="8" w:space="0" w:color="auto"/>
              <w:left w:val="nil"/>
              <w:bottom w:val="single" w:sz="8" w:space="0" w:color="auto"/>
              <w:right w:val="single" w:sz="8" w:space="0" w:color="auto"/>
            </w:tcBorders>
            <w:shd w:val="clear" w:color="auto" w:fill="auto"/>
            <w:vAlign w:val="center"/>
            <w:hideMark/>
          </w:tcPr>
          <w:p w14:paraId="63E7D234" w14:textId="77777777" w:rsidR="00E85F60" w:rsidRPr="00437928" w:rsidRDefault="00E85F60" w:rsidP="00AA541A">
            <w:pPr>
              <w:jc w:val="right"/>
              <w:rPr>
                <w:rFonts w:ascii="Univers" w:hAnsi="Univers" w:cs="Calibri"/>
                <w:color w:val="FFFFFF"/>
                <w:sz w:val="20"/>
                <w:lang w:eastAsia="en-GB"/>
              </w:rPr>
            </w:pPr>
            <w:r w:rsidRPr="00437928">
              <w:rPr>
                <w:rFonts w:ascii="Univers" w:hAnsi="Univers" w:cs="Calibri"/>
                <w:color w:val="FFFFFF"/>
                <w:sz w:val="20"/>
                <w:lang w:eastAsia="en-GB"/>
              </w:rPr>
              <w:t>0</w:t>
            </w:r>
          </w:p>
        </w:tc>
      </w:tr>
    </w:tbl>
    <w:p w14:paraId="478CC7EA"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22D0769B" w14:textId="77777777" w:rsidTr="00AA541A">
        <w:trPr>
          <w:trHeight w:val="771"/>
        </w:trPr>
        <w:tc>
          <w:tcPr>
            <w:tcW w:w="1975" w:type="pct"/>
            <w:shd w:val="clear" w:color="auto" w:fill="auto"/>
            <w:vAlign w:val="center"/>
            <w:hideMark/>
          </w:tcPr>
          <w:p w14:paraId="7EDE3FE2" w14:textId="77777777" w:rsidR="00E85F60" w:rsidRPr="00EB76E0" w:rsidRDefault="00E85F60" w:rsidP="00AA541A">
            <w:pPr>
              <w:jc w:val="center"/>
              <w:rPr>
                <w:rFonts w:ascii="Univers" w:hAnsi="Univers" w:cs="Calibri"/>
                <w:b/>
                <w:bCs/>
                <w:color w:val="000000"/>
                <w:sz w:val="20"/>
                <w:lang w:eastAsia="en-GB"/>
              </w:rPr>
            </w:pPr>
            <w:bookmarkStart w:id="13" w:name="_Hlk162519522"/>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2F45C62D"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bookmarkEnd w:id="13"/>
    </w:tbl>
    <w:p w14:paraId="3262CC03" w14:textId="77777777" w:rsidR="00E85F60" w:rsidRDefault="00E85F60" w:rsidP="00E85F60"/>
    <w:tbl>
      <w:tblPr>
        <w:tblW w:w="5005" w:type="pct"/>
        <w:tblLayout w:type="fixed"/>
        <w:tblLook w:val="04A0" w:firstRow="1" w:lastRow="0" w:firstColumn="1" w:lastColumn="0" w:noHBand="0" w:noVBand="1"/>
      </w:tblPr>
      <w:tblGrid>
        <w:gridCol w:w="3121"/>
        <w:gridCol w:w="10771"/>
        <w:gridCol w:w="240"/>
      </w:tblGrid>
      <w:tr w:rsidR="00E85F60" w:rsidRPr="0021020C" w14:paraId="18A4305D" w14:textId="77777777" w:rsidTr="00AA541A">
        <w:trPr>
          <w:gridAfter w:val="1"/>
          <w:wAfter w:w="85" w:type="pct"/>
          <w:trHeight w:val="288"/>
        </w:trPr>
        <w:tc>
          <w:tcPr>
            <w:tcW w:w="4915" w:type="pct"/>
            <w:gridSpan w:val="2"/>
            <w:vMerge w:val="restart"/>
            <w:tcBorders>
              <w:top w:val="nil"/>
              <w:left w:val="nil"/>
              <w:bottom w:val="nil"/>
              <w:right w:val="nil"/>
            </w:tcBorders>
            <w:shd w:val="clear" w:color="auto" w:fill="auto"/>
            <w:noWrap/>
            <w:hideMark/>
          </w:tcPr>
          <w:p w14:paraId="13394F4E" w14:textId="77777777" w:rsidR="00E85F60" w:rsidRPr="0021020C" w:rsidRDefault="00E85F60" w:rsidP="00AA541A">
            <w:pPr>
              <w:ind w:left="-107"/>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Assure Project - Microgrid Modifications and Expansions</w:t>
            </w:r>
          </w:p>
        </w:tc>
      </w:tr>
      <w:tr w:rsidR="00E85F60" w:rsidRPr="0021020C" w14:paraId="754B02F4" w14:textId="77777777" w:rsidTr="00AA541A">
        <w:trPr>
          <w:trHeight w:val="300"/>
        </w:trPr>
        <w:tc>
          <w:tcPr>
            <w:tcW w:w="4915" w:type="pct"/>
            <w:gridSpan w:val="2"/>
            <w:vMerge/>
            <w:tcBorders>
              <w:top w:val="nil"/>
              <w:left w:val="nil"/>
              <w:bottom w:val="nil"/>
              <w:right w:val="nil"/>
            </w:tcBorders>
            <w:vAlign w:val="center"/>
            <w:hideMark/>
          </w:tcPr>
          <w:p w14:paraId="6DE02F22" w14:textId="77777777" w:rsidR="00E85F60" w:rsidRPr="0021020C" w:rsidRDefault="00E85F60" w:rsidP="00AA541A">
            <w:pPr>
              <w:rPr>
                <w:rFonts w:ascii="Univers" w:hAnsi="Univers" w:cs="Calibri"/>
                <w:b/>
                <w:bCs/>
                <w:color w:val="000000"/>
                <w:sz w:val="20"/>
                <w:u w:val="single"/>
                <w:lang w:eastAsia="en-GB"/>
              </w:rPr>
            </w:pPr>
          </w:p>
        </w:tc>
        <w:tc>
          <w:tcPr>
            <w:tcW w:w="85" w:type="pct"/>
            <w:tcBorders>
              <w:top w:val="nil"/>
              <w:left w:val="nil"/>
              <w:bottom w:val="nil"/>
              <w:right w:val="nil"/>
            </w:tcBorders>
            <w:shd w:val="clear" w:color="auto" w:fill="auto"/>
            <w:noWrap/>
            <w:vAlign w:val="bottom"/>
            <w:hideMark/>
          </w:tcPr>
          <w:p w14:paraId="4C7D12E7" w14:textId="77777777" w:rsidR="00E85F60" w:rsidRPr="0021020C" w:rsidRDefault="00E85F60" w:rsidP="00AA541A">
            <w:pPr>
              <w:rPr>
                <w:rFonts w:ascii="Univers" w:hAnsi="Univers" w:cs="Calibri"/>
                <w:b/>
                <w:bCs/>
                <w:color w:val="000000"/>
                <w:sz w:val="20"/>
                <w:u w:val="single"/>
                <w:lang w:eastAsia="en-GB"/>
              </w:rPr>
            </w:pPr>
          </w:p>
        </w:tc>
      </w:tr>
      <w:tr w:rsidR="00E85F60" w:rsidRPr="0021020C" w14:paraId="202015C5" w14:textId="77777777" w:rsidTr="00AA541A">
        <w:trPr>
          <w:trHeight w:val="444"/>
        </w:trPr>
        <w:tc>
          <w:tcPr>
            <w:tcW w:w="11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BD3F14" w14:textId="77777777" w:rsidR="00E85F60" w:rsidRPr="0021020C" w:rsidRDefault="00E85F60" w:rsidP="00AA541A">
            <w:pPr>
              <w:jc w:val="center"/>
              <w:rPr>
                <w:rFonts w:ascii="Univers" w:hAnsi="Univers" w:cs="Calibri"/>
                <w:b/>
                <w:bCs/>
                <w:color w:val="000000"/>
                <w:sz w:val="20"/>
                <w:lang w:eastAsia="en-GB"/>
              </w:rPr>
            </w:pPr>
            <w:r w:rsidRPr="0021020C">
              <w:rPr>
                <w:rFonts w:ascii="Univers" w:hAnsi="Univers" w:cs="Calibri"/>
                <w:b/>
                <w:bCs/>
                <w:color w:val="000000"/>
                <w:sz w:val="20"/>
                <w:lang w:eastAsia="en-GB"/>
              </w:rPr>
              <w:t>Name of the Bidder / JV</w:t>
            </w:r>
          </w:p>
        </w:tc>
        <w:tc>
          <w:tcPr>
            <w:tcW w:w="3811" w:type="pct"/>
            <w:tcBorders>
              <w:top w:val="single" w:sz="8" w:space="0" w:color="auto"/>
              <w:left w:val="nil"/>
              <w:bottom w:val="single" w:sz="8" w:space="0" w:color="auto"/>
              <w:right w:val="single" w:sz="8" w:space="0" w:color="000000"/>
            </w:tcBorders>
            <w:shd w:val="clear" w:color="auto" w:fill="auto"/>
            <w:noWrap/>
            <w:hideMark/>
          </w:tcPr>
          <w:p w14:paraId="4C29C698" w14:textId="77777777" w:rsidR="00E85F60" w:rsidRPr="0021020C" w:rsidRDefault="00E85F60" w:rsidP="00AA541A">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79B4975F" w14:textId="77777777" w:rsidR="00E85F60" w:rsidRPr="0021020C" w:rsidRDefault="00E85F60" w:rsidP="00AA541A">
            <w:pPr>
              <w:rPr>
                <w:rFonts w:ascii="Times New Roman" w:hAnsi="Times New Roman"/>
                <w:sz w:val="20"/>
                <w:lang w:eastAsia="en-GB"/>
              </w:rPr>
            </w:pPr>
          </w:p>
        </w:tc>
      </w:tr>
      <w:tr w:rsidR="00E85F60" w:rsidRPr="0021020C" w14:paraId="41AFEECB" w14:textId="77777777" w:rsidTr="00AA541A">
        <w:trPr>
          <w:trHeight w:val="300"/>
        </w:trPr>
        <w:tc>
          <w:tcPr>
            <w:tcW w:w="4915" w:type="pct"/>
            <w:gridSpan w:val="2"/>
            <w:tcBorders>
              <w:top w:val="nil"/>
              <w:left w:val="nil"/>
              <w:bottom w:val="single" w:sz="8" w:space="0" w:color="auto"/>
              <w:right w:val="nil"/>
            </w:tcBorders>
            <w:shd w:val="clear" w:color="auto" w:fill="auto"/>
            <w:noWrap/>
            <w:hideMark/>
          </w:tcPr>
          <w:p w14:paraId="09EFDC98" w14:textId="77777777" w:rsidR="00E85F60" w:rsidRPr="0021020C" w:rsidRDefault="00E85F60" w:rsidP="00AA541A">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51EE6545" w14:textId="77777777" w:rsidR="00E85F60" w:rsidRPr="0021020C" w:rsidRDefault="00E85F60" w:rsidP="00AA541A">
            <w:pPr>
              <w:rPr>
                <w:rFonts w:ascii="Times New Roman" w:hAnsi="Times New Roman"/>
                <w:sz w:val="20"/>
                <w:lang w:eastAsia="en-GB"/>
              </w:rPr>
            </w:pPr>
          </w:p>
        </w:tc>
      </w:tr>
      <w:tr w:rsidR="00E85F60" w:rsidRPr="0021020C" w14:paraId="5097C802" w14:textId="77777777" w:rsidTr="00AA541A">
        <w:trPr>
          <w:trHeight w:val="420"/>
        </w:trPr>
        <w:tc>
          <w:tcPr>
            <w:tcW w:w="4915"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568BCB6" w14:textId="77777777" w:rsidR="00E85F60" w:rsidRPr="0021020C" w:rsidRDefault="00E85F60" w:rsidP="00AA541A">
            <w:pPr>
              <w:jc w:val="center"/>
              <w:rPr>
                <w:rFonts w:ascii="Univers" w:hAnsi="Univers" w:cs="Calibri"/>
                <w:b/>
                <w:bCs/>
                <w:color w:val="000000"/>
                <w:szCs w:val="22"/>
                <w:lang w:eastAsia="en-GB"/>
              </w:rPr>
            </w:pPr>
            <w:r w:rsidRPr="0021020C">
              <w:rPr>
                <w:rFonts w:ascii="Univers" w:hAnsi="Univers" w:cs="Calibri"/>
                <w:b/>
                <w:bCs/>
                <w:color w:val="000000"/>
                <w:szCs w:val="22"/>
                <w:lang w:eastAsia="en-GB"/>
              </w:rPr>
              <w:t xml:space="preserve">LOT </w:t>
            </w:r>
            <w:r>
              <w:rPr>
                <w:rFonts w:ascii="Univers" w:hAnsi="Univers" w:cs="Calibri"/>
                <w:b/>
                <w:bCs/>
                <w:color w:val="000000"/>
                <w:szCs w:val="22"/>
                <w:lang w:eastAsia="en-GB"/>
              </w:rPr>
              <w:t>3</w:t>
            </w:r>
            <w:r w:rsidRPr="0021020C">
              <w:rPr>
                <w:rFonts w:ascii="Univers" w:hAnsi="Univers" w:cs="Calibri"/>
                <w:b/>
                <w:bCs/>
                <w:color w:val="000000"/>
                <w:szCs w:val="22"/>
                <w:lang w:eastAsia="en-GB"/>
              </w:rPr>
              <w:t xml:space="preserve"> </w:t>
            </w:r>
            <w:r>
              <w:rPr>
                <w:rFonts w:ascii="Univers" w:hAnsi="Univers" w:cs="Calibri"/>
                <w:b/>
                <w:bCs/>
                <w:color w:val="000000"/>
                <w:szCs w:val="22"/>
                <w:lang w:eastAsia="en-GB"/>
              </w:rPr>
              <w:t>-</w:t>
            </w:r>
            <w:r w:rsidRPr="0021020C">
              <w:rPr>
                <w:rFonts w:ascii="Univers" w:hAnsi="Univers" w:cs="Calibri"/>
                <w:b/>
                <w:bCs/>
                <w:color w:val="000000"/>
                <w:szCs w:val="22"/>
                <w:lang w:eastAsia="en-GB"/>
              </w:rPr>
              <w:t xml:space="preserve"> Schedule No. 4 - Installation and Other Services</w:t>
            </w:r>
          </w:p>
        </w:tc>
        <w:tc>
          <w:tcPr>
            <w:tcW w:w="85" w:type="pct"/>
            <w:vAlign w:val="center"/>
            <w:hideMark/>
          </w:tcPr>
          <w:p w14:paraId="6E1C5939" w14:textId="77777777" w:rsidR="00E85F60" w:rsidRPr="0021020C" w:rsidRDefault="00E85F60" w:rsidP="00AA541A">
            <w:pPr>
              <w:rPr>
                <w:rFonts w:ascii="Times New Roman" w:hAnsi="Times New Roman"/>
                <w:sz w:val="20"/>
                <w:lang w:eastAsia="en-GB"/>
              </w:rPr>
            </w:pPr>
          </w:p>
        </w:tc>
      </w:tr>
    </w:tbl>
    <w:p w14:paraId="69E0C892" w14:textId="77777777" w:rsidR="00E85F60" w:rsidRDefault="00E85F60" w:rsidP="00E85F60"/>
    <w:tbl>
      <w:tblPr>
        <w:tblStyle w:val="TableGrid"/>
        <w:tblW w:w="0" w:type="auto"/>
        <w:tblLook w:val="04A0" w:firstRow="1" w:lastRow="0" w:firstColumn="1" w:lastColumn="0" w:noHBand="0" w:noVBand="1"/>
      </w:tblPr>
      <w:tblGrid>
        <w:gridCol w:w="13887"/>
      </w:tblGrid>
      <w:tr w:rsidR="00E85F60" w14:paraId="441F5DB8" w14:textId="77777777" w:rsidTr="00AA541A">
        <w:tc>
          <w:tcPr>
            <w:tcW w:w="13887" w:type="dxa"/>
          </w:tcPr>
          <w:p w14:paraId="6F7B6CB1" w14:textId="77777777" w:rsidR="00E85F60" w:rsidRPr="00295196" w:rsidRDefault="00E85F60" w:rsidP="00AA541A">
            <w:pPr>
              <w:rPr>
                <w:rFonts w:ascii="Univers" w:hAnsi="Univers"/>
                <w:b/>
                <w:bCs/>
                <w:sz w:val="18"/>
                <w:szCs w:val="16"/>
              </w:rPr>
            </w:pPr>
            <w:r w:rsidRPr="00295196">
              <w:rPr>
                <w:rFonts w:ascii="Univers" w:hAnsi="Univers"/>
                <w:b/>
                <w:bCs/>
                <w:sz w:val="18"/>
                <w:szCs w:val="16"/>
              </w:rPr>
              <w:t xml:space="preserve">Instructions to </w:t>
            </w:r>
            <w:proofErr w:type="gramStart"/>
            <w:r w:rsidRPr="00295196">
              <w:rPr>
                <w:rFonts w:ascii="Univers" w:hAnsi="Univers"/>
                <w:b/>
                <w:bCs/>
                <w:sz w:val="18"/>
                <w:szCs w:val="16"/>
              </w:rPr>
              <w:t>bidders :</w:t>
            </w:r>
            <w:proofErr w:type="gramEnd"/>
          </w:p>
          <w:p w14:paraId="6D05B277" w14:textId="77777777" w:rsidR="00E85F60" w:rsidRPr="00295196" w:rsidRDefault="00E85F60" w:rsidP="00AA541A">
            <w:pPr>
              <w:rPr>
                <w:rFonts w:ascii="Univers" w:hAnsi="Univers"/>
                <w:sz w:val="18"/>
                <w:szCs w:val="16"/>
              </w:rPr>
            </w:pPr>
            <w:r w:rsidRPr="00295196">
              <w:rPr>
                <w:rFonts w:ascii="Univers" w:hAnsi="Univers"/>
                <w:sz w:val="18"/>
                <w:szCs w:val="16"/>
              </w:rPr>
              <w:t>(</w:t>
            </w:r>
            <w:proofErr w:type="spellStart"/>
            <w:r w:rsidRPr="00295196">
              <w:rPr>
                <w:rFonts w:ascii="Univers" w:hAnsi="Univers"/>
                <w:sz w:val="18"/>
                <w:szCs w:val="16"/>
              </w:rPr>
              <w:t>i</w:t>
            </w:r>
            <w:proofErr w:type="spellEnd"/>
            <w:r w:rsidRPr="00295196">
              <w:rPr>
                <w:rFonts w:ascii="Univers" w:hAnsi="Univers"/>
                <w:sz w:val="18"/>
                <w:szCs w:val="16"/>
              </w:rPr>
              <w:t>) Prices shall be quoted in accordance with ITB 18.4 (d)</w:t>
            </w:r>
          </w:p>
          <w:p w14:paraId="0E9C7C4A" w14:textId="77777777" w:rsidR="00E85F60" w:rsidRPr="00295196" w:rsidRDefault="00E85F60" w:rsidP="00AA541A">
            <w:pPr>
              <w:rPr>
                <w:rFonts w:ascii="Univers" w:hAnsi="Univers"/>
                <w:sz w:val="18"/>
                <w:szCs w:val="16"/>
              </w:rPr>
            </w:pPr>
            <w:r w:rsidRPr="00295196">
              <w:rPr>
                <w:rFonts w:ascii="Univers" w:hAnsi="Univers"/>
                <w:sz w:val="18"/>
                <w:szCs w:val="16"/>
              </w:rPr>
              <w:t xml:space="preserve">(ii) Item no C </w:t>
            </w:r>
            <w:r>
              <w:rPr>
                <w:rFonts w:ascii="Univers" w:hAnsi="Univers"/>
                <w:sz w:val="18"/>
                <w:szCs w:val="16"/>
              </w:rPr>
              <w:t>5</w:t>
            </w:r>
            <w:r w:rsidRPr="00295196">
              <w:rPr>
                <w:rFonts w:ascii="Univers" w:hAnsi="Univers"/>
                <w:sz w:val="18"/>
                <w:szCs w:val="16"/>
              </w:rPr>
              <w:t xml:space="preserve">.0 - Provisional </w:t>
            </w:r>
            <w:proofErr w:type="gramStart"/>
            <w:r w:rsidRPr="00295196">
              <w:rPr>
                <w:rFonts w:ascii="Univers" w:hAnsi="Univers"/>
                <w:sz w:val="18"/>
                <w:szCs w:val="16"/>
              </w:rPr>
              <w:t>Sum :</w:t>
            </w:r>
            <w:proofErr w:type="gramEnd"/>
            <w:r w:rsidRPr="00295196">
              <w:rPr>
                <w:rFonts w:ascii="Univers" w:hAnsi="Univers"/>
                <w:sz w:val="18"/>
                <w:szCs w:val="16"/>
              </w:rPr>
              <w:t xml:space="preserve"> Maximum allocation given should be entered as unit price per Lot. Building modification works will be paid on actual basis based on approved rates for civil works</w:t>
            </w:r>
            <w:r>
              <w:rPr>
                <w:rFonts w:ascii="Univers" w:hAnsi="Univers"/>
                <w:sz w:val="18"/>
                <w:szCs w:val="16"/>
              </w:rPr>
              <w:t xml:space="preserve"> by FENAKA.</w:t>
            </w:r>
          </w:p>
          <w:p w14:paraId="2458DC81" w14:textId="77777777" w:rsidR="00E85F60" w:rsidRPr="00295196" w:rsidRDefault="00E85F60" w:rsidP="00AA541A">
            <w:pPr>
              <w:rPr>
                <w:rFonts w:ascii="Univers" w:hAnsi="Univers"/>
                <w:sz w:val="18"/>
                <w:szCs w:val="16"/>
              </w:rPr>
            </w:pPr>
            <w:r w:rsidRPr="00295196">
              <w:rPr>
                <w:rFonts w:ascii="Univers" w:hAnsi="Univers"/>
                <w:sz w:val="18"/>
                <w:szCs w:val="16"/>
              </w:rPr>
              <w:t>(iii) Any miscellaneous items not specifically mentioned in supply schedules but required for complete installation are deemed to be included in Bidders scope.</w:t>
            </w:r>
          </w:p>
          <w:p w14:paraId="00100E7E" w14:textId="77777777" w:rsidR="00E85F60" w:rsidRPr="00295196" w:rsidRDefault="00E85F60" w:rsidP="00AA541A">
            <w:pPr>
              <w:rPr>
                <w:rFonts w:ascii="Univers" w:hAnsi="Univers"/>
                <w:sz w:val="18"/>
                <w:szCs w:val="16"/>
              </w:rPr>
            </w:pPr>
            <w:r w:rsidRPr="00295196">
              <w:rPr>
                <w:rFonts w:ascii="Univers" w:hAnsi="Univers"/>
                <w:sz w:val="18"/>
                <w:szCs w:val="16"/>
              </w:rPr>
              <w:t>(iv) Rates shall include removal of existing equipment (if required) and handing over to Employer in the Island.</w:t>
            </w:r>
          </w:p>
          <w:p w14:paraId="0308B226" w14:textId="77777777" w:rsidR="00E85F60" w:rsidRPr="00295196" w:rsidRDefault="00E85F60" w:rsidP="00AA541A">
            <w:pPr>
              <w:rPr>
                <w:rFonts w:ascii="Univers" w:hAnsi="Univers"/>
                <w:sz w:val="18"/>
                <w:szCs w:val="16"/>
              </w:rPr>
            </w:pPr>
            <w:r w:rsidRPr="00295196">
              <w:rPr>
                <w:rFonts w:ascii="Univers" w:hAnsi="Univers"/>
                <w:sz w:val="18"/>
                <w:szCs w:val="16"/>
              </w:rPr>
              <w:t xml:space="preserve">(v) Refer to Volume II of the bid document for design diagrams, equipment schedules and technical specifications. </w:t>
            </w:r>
          </w:p>
          <w:p w14:paraId="7FA6FC06" w14:textId="77777777" w:rsidR="00E85F60" w:rsidRPr="00295196" w:rsidRDefault="00E85F60" w:rsidP="00AA541A">
            <w:pPr>
              <w:rPr>
                <w:rFonts w:ascii="Univers" w:hAnsi="Univers"/>
                <w:sz w:val="18"/>
                <w:szCs w:val="16"/>
              </w:rPr>
            </w:pPr>
            <w:r w:rsidRPr="00295196">
              <w:rPr>
                <w:rFonts w:ascii="Univers" w:hAnsi="Univers"/>
                <w:sz w:val="18"/>
                <w:szCs w:val="16"/>
                <w:vertAlign w:val="superscript"/>
              </w:rPr>
              <w:t>a</w:t>
            </w:r>
            <w:r w:rsidRPr="00295196">
              <w:rPr>
                <w:rFonts w:ascii="Univers" w:hAnsi="Univers"/>
                <w:sz w:val="18"/>
                <w:szCs w:val="16"/>
              </w:rPr>
              <w:t xml:space="preserve"> Specify currency in accordance with ITB 19.1 of the BDS.</w:t>
            </w:r>
          </w:p>
        </w:tc>
      </w:tr>
    </w:tbl>
    <w:p w14:paraId="025B4712"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261"/>
        <w:gridCol w:w="1390"/>
        <w:gridCol w:w="587"/>
        <w:gridCol w:w="801"/>
        <w:gridCol w:w="1418"/>
        <w:gridCol w:w="1560"/>
        <w:gridCol w:w="1559"/>
        <w:gridCol w:w="1919"/>
      </w:tblGrid>
      <w:tr w:rsidR="00E85F60" w:rsidRPr="00D55B72" w14:paraId="4138F7AA" w14:textId="77777777" w:rsidTr="00AA541A">
        <w:trPr>
          <w:trHeight w:val="444"/>
          <w:tblHeader/>
        </w:trPr>
        <w:tc>
          <w:tcPr>
            <w:tcW w:w="0" w:type="auto"/>
            <w:vMerge w:val="restart"/>
            <w:shd w:val="clear" w:color="000000" w:fill="F2F2F2"/>
            <w:vAlign w:val="center"/>
            <w:hideMark/>
          </w:tcPr>
          <w:p w14:paraId="02C22E3F"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Item</w:t>
            </w:r>
          </w:p>
        </w:tc>
        <w:tc>
          <w:tcPr>
            <w:tcW w:w="4261" w:type="dxa"/>
            <w:vMerge w:val="restart"/>
            <w:shd w:val="clear" w:color="000000" w:fill="F2F2F2"/>
            <w:vAlign w:val="center"/>
            <w:hideMark/>
          </w:tcPr>
          <w:p w14:paraId="6E74DCE9"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Description</w:t>
            </w:r>
          </w:p>
        </w:tc>
        <w:tc>
          <w:tcPr>
            <w:tcW w:w="1390" w:type="dxa"/>
            <w:vMerge w:val="restart"/>
            <w:shd w:val="clear" w:color="000000" w:fill="F2F2F2"/>
            <w:vAlign w:val="center"/>
            <w:hideMark/>
          </w:tcPr>
          <w:p w14:paraId="144BC610"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xml:space="preserve">Ref. </w:t>
            </w:r>
            <w:r w:rsidRPr="00D55B72">
              <w:rPr>
                <w:rFonts w:ascii="Univers" w:hAnsi="Univers" w:cs="Calibri"/>
                <w:b/>
                <w:bCs/>
                <w:color w:val="000000"/>
                <w:sz w:val="18"/>
                <w:szCs w:val="18"/>
                <w:lang w:eastAsia="en-GB"/>
              </w:rPr>
              <w:br/>
              <w:t>Schedule</w:t>
            </w:r>
          </w:p>
        </w:tc>
        <w:tc>
          <w:tcPr>
            <w:tcW w:w="587" w:type="dxa"/>
            <w:vMerge w:val="restart"/>
            <w:shd w:val="clear" w:color="000000" w:fill="F2F2F2"/>
            <w:vAlign w:val="center"/>
            <w:hideMark/>
          </w:tcPr>
          <w:p w14:paraId="39FA038B"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Unit</w:t>
            </w:r>
          </w:p>
        </w:tc>
        <w:tc>
          <w:tcPr>
            <w:tcW w:w="801" w:type="dxa"/>
            <w:vMerge w:val="restart"/>
            <w:shd w:val="clear" w:color="000000" w:fill="F2F2F2"/>
            <w:vAlign w:val="center"/>
            <w:hideMark/>
          </w:tcPr>
          <w:p w14:paraId="4766BA05"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Quantity</w:t>
            </w:r>
          </w:p>
        </w:tc>
        <w:tc>
          <w:tcPr>
            <w:tcW w:w="2978" w:type="dxa"/>
            <w:gridSpan w:val="2"/>
            <w:shd w:val="clear" w:color="000000" w:fill="F2F2F2"/>
            <w:vAlign w:val="center"/>
            <w:hideMark/>
          </w:tcPr>
          <w:p w14:paraId="4AFB3971"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xml:space="preserve">Unit </w:t>
            </w:r>
            <w:proofErr w:type="spellStart"/>
            <w:r w:rsidRPr="00D55B72">
              <w:rPr>
                <w:rFonts w:ascii="Univers" w:hAnsi="Univers" w:cs="Calibri"/>
                <w:b/>
                <w:bCs/>
                <w:color w:val="000000"/>
                <w:sz w:val="18"/>
                <w:szCs w:val="18"/>
                <w:lang w:eastAsia="en-GB"/>
              </w:rPr>
              <w:t>Price</w:t>
            </w:r>
            <w:r w:rsidRPr="00D55B72">
              <w:rPr>
                <w:rFonts w:ascii="Univers" w:hAnsi="Univers" w:cs="Calibri"/>
                <w:b/>
                <w:bCs/>
                <w:color w:val="000000"/>
                <w:sz w:val="18"/>
                <w:szCs w:val="18"/>
                <w:vertAlign w:val="superscript"/>
                <w:lang w:eastAsia="en-GB"/>
              </w:rPr>
              <w:t>a</w:t>
            </w:r>
            <w:proofErr w:type="spellEnd"/>
          </w:p>
        </w:tc>
        <w:tc>
          <w:tcPr>
            <w:tcW w:w="3478" w:type="dxa"/>
            <w:gridSpan w:val="2"/>
            <w:shd w:val="clear" w:color="000000" w:fill="F2F2F2"/>
            <w:vAlign w:val="center"/>
            <w:hideMark/>
          </w:tcPr>
          <w:p w14:paraId="22D785E9" w14:textId="77777777" w:rsidR="00E85F60" w:rsidRPr="00D55B72" w:rsidRDefault="00E85F60" w:rsidP="00AA541A">
            <w:pPr>
              <w:jc w:val="center"/>
              <w:rPr>
                <w:rFonts w:ascii="Univers" w:hAnsi="Univers" w:cs="Calibri"/>
                <w:b/>
                <w:bCs/>
                <w:color w:val="000000"/>
                <w:sz w:val="18"/>
                <w:szCs w:val="18"/>
                <w:lang w:eastAsia="en-GB"/>
              </w:rPr>
            </w:pPr>
            <w:proofErr w:type="gramStart"/>
            <w:r w:rsidRPr="00D55B72">
              <w:rPr>
                <w:rFonts w:ascii="Univers" w:hAnsi="Univers" w:cs="Calibri"/>
                <w:b/>
                <w:bCs/>
                <w:color w:val="000000"/>
                <w:sz w:val="18"/>
                <w:szCs w:val="18"/>
                <w:lang w:eastAsia="en-GB"/>
              </w:rPr>
              <w:t xml:space="preserve">Total  </w:t>
            </w:r>
            <w:proofErr w:type="spellStart"/>
            <w:r w:rsidRPr="00D55B72">
              <w:rPr>
                <w:rFonts w:ascii="Univers" w:hAnsi="Univers" w:cs="Calibri"/>
                <w:b/>
                <w:bCs/>
                <w:color w:val="000000"/>
                <w:sz w:val="18"/>
                <w:szCs w:val="18"/>
                <w:lang w:eastAsia="en-GB"/>
              </w:rPr>
              <w:t>Price</w:t>
            </w:r>
            <w:r w:rsidRPr="00D55B72">
              <w:rPr>
                <w:rFonts w:ascii="Univers" w:hAnsi="Univers" w:cs="Calibri"/>
                <w:b/>
                <w:bCs/>
                <w:color w:val="000000"/>
                <w:sz w:val="18"/>
                <w:szCs w:val="18"/>
                <w:vertAlign w:val="superscript"/>
                <w:lang w:eastAsia="en-GB"/>
              </w:rPr>
              <w:t>a</w:t>
            </w:r>
            <w:proofErr w:type="spellEnd"/>
            <w:proofErr w:type="gramEnd"/>
          </w:p>
        </w:tc>
      </w:tr>
      <w:tr w:rsidR="00E85F60" w:rsidRPr="00D55B72" w14:paraId="403D6E40" w14:textId="77777777" w:rsidTr="00AA541A">
        <w:trPr>
          <w:trHeight w:val="761"/>
          <w:tblHeader/>
        </w:trPr>
        <w:tc>
          <w:tcPr>
            <w:tcW w:w="0" w:type="auto"/>
            <w:vMerge/>
            <w:vAlign w:val="center"/>
            <w:hideMark/>
          </w:tcPr>
          <w:p w14:paraId="4181FB31" w14:textId="77777777" w:rsidR="00E85F60" w:rsidRPr="00D55B72" w:rsidRDefault="00E85F60" w:rsidP="00AA541A">
            <w:pPr>
              <w:rPr>
                <w:rFonts w:ascii="Univers" w:hAnsi="Univers" w:cs="Calibri"/>
                <w:b/>
                <w:bCs/>
                <w:color w:val="000000"/>
                <w:sz w:val="18"/>
                <w:szCs w:val="18"/>
                <w:lang w:eastAsia="en-GB"/>
              </w:rPr>
            </w:pPr>
          </w:p>
        </w:tc>
        <w:tc>
          <w:tcPr>
            <w:tcW w:w="4261" w:type="dxa"/>
            <w:vMerge/>
            <w:vAlign w:val="center"/>
            <w:hideMark/>
          </w:tcPr>
          <w:p w14:paraId="328E56C0" w14:textId="77777777" w:rsidR="00E85F60" w:rsidRPr="00D55B72" w:rsidRDefault="00E85F60" w:rsidP="00AA541A">
            <w:pPr>
              <w:rPr>
                <w:rFonts w:ascii="Univers" w:hAnsi="Univers" w:cs="Calibri"/>
                <w:b/>
                <w:bCs/>
                <w:color w:val="000000"/>
                <w:sz w:val="18"/>
                <w:szCs w:val="18"/>
                <w:lang w:eastAsia="en-GB"/>
              </w:rPr>
            </w:pPr>
          </w:p>
        </w:tc>
        <w:tc>
          <w:tcPr>
            <w:tcW w:w="1390" w:type="dxa"/>
            <w:vMerge/>
            <w:vAlign w:val="center"/>
            <w:hideMark/>
          </w:tcPr>
          <w:p w14:paraId="19A2D653" w14:textId="77777777" w:rsidR="00E85F60" w:rsidRPr="00D55B72" w:rsidRDefault="00E85F60" w:rsidP="00AA541A">
            <w:pPr>
              <w:rPr>
                <w:rFonts w:ascii="Univers" w:hAnsi="Univers" w:cs="Calibri"/>
                <w:b/>
                <w:bCs/>
                <w:color w:val="000000"/>
                <w:sz w:val="18"/>
                <w:szCs w:val="18"/>
                <w:lang w:eastAsia="en-GB"/>
              </w:rPr>
            </w:pPr>
          </w:p>
        </w:tc>
        <w:tc>
          <w:tcPr>
            <w:tcW w:w="587" w:type="dxa"/>
            <w:vMerge/>
            <w:vAlign w:val="center"/>
            <w:hideMark/>
          </w:tcPr>
          <w:p w14:paraId="1704E813" w14:textId="77777777" w:rsidR="00E85F60" w:rsidRPr="00D55B72" w:rsidRDefault="00E85F60" w:rsidP="00AA541A">
            <w:pPr>
              <w:rPr>
                <w:rFonts w:ascii="Univers" w:hAnsi="Univers" w:cs="Calibri"/>
                <w:b/>
                <w:bCs/>
                <w:color w:val="000000"/>
                <w:sz w:val="18"/>
                <w:szCs w:val="18"/>
                <w:lang w:eastAsia="en-GB"/>
              </w:rPr>
            </w:pPr>
          </w:p>
        </w:tc>
        <w:tc>
          <w:tcPr>
            <w:tcW w:w="801" w:type="dxa"/>
            <w:vMerge/>
            <w:vAlign w:val="center"/>
            <w:hideMark/>
          </w:tcPr>
          <w:p w14:paraId="3247E40A" w14:textId="77777777" w:rsidR="00E85F60" w:rsidRPr="00D55B72" w:rsidRDefault="00E85F60" w:rsidP="00AA541A">
            <w:pPr>
              <w:rPr>
                <w:rFonts w:ascii="Univers" w:hAnsi="Univers" w:cs="Calibri"/>
                <w:b/>
                <w:bCs/>
                <w:color w:val="000000"/>
                <w:sz w:val="18"/>
                <w:szCs w:val="18"/>
                <w:lang w:eastAsia="en-GB"/>
              </w:rPr>
            </w:pPr>
          </w:p>
        </w:tc>
        <w:tc>
          <w:tcPr>
            <w:tcW w:w="1418" w:type="dxa"/>
            <w:shd w:val="clear" w:color="000000" w:fill="F2F2F2"/>
            <w:vAlign w:val="center"/>
            <w:hideMark/>
          </w:tcPr>
          <w:p w14:paraId="0B0423E2"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Local Currency Portion</w:t>
            </w:r>
          </w:p>
        </w:tc>
        <w:tc>
          <w:tcPr>
            <w:tcW w:w="1560" w:type="dxa"/>
            <w:shd w:val="clear" w:color="000000" w:fill="F2F2F2"/>
            <w:vAlign w:val="center"/>
            <w:hideMark/>
          </w:tcPr>
          <w:p w14:paraId="38E15D2F"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Foreign Currency Portion</w:t>
            </w:r>
          </w:p>
        </w:tc>
        <w:tc>
          <w:tcPr>
            <w:tcW w:w="1559" w:type="dxa"/>
            <w:shd w:val="clear" w:color="000000" w:fill="F2F2F2"/>
            <w:vAlign w:val="center"/>
            <w:hideMark/>
          </w:tcPr>
          <w:p w14:paraId="38C0A3E0"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Local Currency Portion</w:t>
            </w:r>
          </w:p>
        </w:tc>
        <w:tc>
          <w:tcPr>
            <w:tcW w:w="1919" w:type="dxa"/>
            <w:shd w:val="clear" w:color="000000" w:fill="F2F2F2"/>
            <w:vAlign w:val="center"/>
            <w:hideMark/>
          </w:tcPr>
          <w:p w14:paraId="515B8D02"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Foreign Currency Portion</w:t>
            </w:r>
          </w:p>
        </w:tc>
      </w:tr>
      <w:tr w:rsidR="00E85F60" w:rsidRPr="00D55B72" w14:paraId="5FEE4583" w14:textId="77777777" w:rsidTr="00AA541A">
        <w:trPr>
          <w:trHeight w:val="300"/>
        </w:trPr>
        <w:tc>
          <w:tcPr>
            <w:tcW w:w="0" w:type="auto"/>
            <w:shd w:val="clear" w:color="000000" w:fill="F2F2F2"/>
            <w:vAlign w:val="center"/>
            <w:hideMark/>
          </w:tcPr>
          <w:p w14:paraId="0FBB760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w:t>
            </w:r>
          </w:p>
        </w:tc>
        <w:tc>
          <w:tcPr>
            <w:tcW w:w="4261" w:type="dxa"/>
            <w:shd w:val="clear" w:color="000000" w:fill="F2F2F2"/>
            <w:vAlign w:val="center"/>
            <w:hideMark/>
          </w:tcPr>
          <w:p w14:paraId="25AAB54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w:t>
            </w:r>
          </w:p>
        </w:tc>
        <w:tc>
          <w:tcPr>
            <w:tcW w:w="1390" w:type="dxa"/>
            <w:shd w:val="clear" w:color="000000" w:fill="F2F2F2"/>
            <w:vAlign w:val="center"/>
            <w:hideMark/>
          </w:tcPr>
          <w:p w14:paraId="20F9C92D"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3</w:t>
            </w:r>
          </w:p>
        </w:tc>
        <w:tc>
          <w:tcPr>
            <w:tcW w:w="587" w:type="dxa"/>
            <w:shd w:val="clear" w:color="000000" w:fill="F2F2F2"/>
            <w:vAlign w:val="center"/>
            <w:hideMark/>
          </w:tcPr>
          <w:p w14:paraId="29A78F6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w:t>
            </w:r>
          </w:p>
        </w:tc>
        <w:tc>
          <w:tcPr>
            <w:tcW w:w="801" w:type="dxa"/>
            <w:shd w:val="clear" w:color="000000" w:fill="F2F2F2"/>
            <w:vAlign w:val="center"/>
            <w:hideMark/>
          </w:tcPr>
          <w:p w14:paraId="1C3523E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w:t>
            </w:r>
          </w:p>
        </w:tc>
        <w:tc>
          <w:tcPr>
            <w:tcW w:w="1418" w:type="dxa"/>
            <w:shd w:val="clear" w:color="000000" w:fill="F2F2F2"/>
            <w:vAlign w:val="center"/>
            <w:hideMark/>
          </w:tcPr>
          <w:p w14:paraId="3DAF4BA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w:t>
            </w:r>
          </w:p>
        </w:tc>
        <w:tc>
          <w:tcPr>
            <w:tcW w:w="1560" w:type="dxa"/>
            <w:shd w:val="clear" w:color="000000" w:fill="F2F2F2"/>
            <w:vAlign w:val="center"/>
            <w:hideMark/>
          </w:tcPr>
          <w:p w14:paraId="08F7283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w:t>
            </w:r>
          </w:p>
        </w:tc>
        <w:tc>
          <w:tcPr>
            <w:tcW w:w="1559" w:type="dxa"/>
            <w:shd w:val="clear" w:color="000000" w:fill="F2F2F2"/>
            <w:vAlign w:val="center"/>
            <w:hideMark/>
          </w:tcPr>
          <w:p w14:paraId="0CCF26F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8 = 5 x 6</w:t>
            </w:r>
          </w:p>
        </w:tc>
        <w:tc>
          <w:tcPr>
            <w:tcW w:w="1919" w:type="dxa"/>
            <w:shd w:val="clear" w:color="000000" w:fill="F2F2F2"/>
            <w:vAlign w:val="center"/>
            <w:hideMark/>
          </w:tcPr>
          <w:p w14:paraId="0217A3A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9=5 x 7</w:t>
            </w:r>
          </w:p>
        </w:tc>
      </w:tr>
      <w:tr w:rsidR="00E85F60" w:rsidRPr="00D55B72" w14:paraId="4D20E389" w14:textId="77777777" w:rsidTr="00AA541A">
        <w:trPr>
          <w:trHeight w:val="528"/>
        </w:trPr>
        <w:tc>
          <w:tcPr>
            <w:tcW w:w="0" w:type="auto"/>
            <w:shd w:val="clear" w:color="000000" w:fill="D9D9D9"/>
            <w:vAlign w:val="center"/>
            <w:hideMark/>
          </w:tcPr>
          <w:p w14:paraId="52ED987E"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A</w:t>
            </w:r>
          </w:p>
        </w:tc>
        <w:tc>
          <w:tcPr>
            <w:tcW w:w="4261" w:type="dxa"/>
            <w:shd w:val="clear" w:color="000000" w:fill="D9D9D9"/>
            <w:vAlign w:val="center"/>
            <w:hideMark/>
          </w:tcPr>
          <w:p w14:paraId="00000BD2" w14:textId="77777777" w:rsidR="00E85F60" w:rsidRPr="00D55B72" w:rsidRDefault="00E85F60" w:rsidP="00AA541A">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Installation of Equipment and Cables including Testing and Commissioning</w:t>
            </w:r>
          </w:p>
        </w:tc>
        <w:tc>
          <w:tcPr>
            <w:tcW w:w="1390" w:type="dxa"/>
            <w:shd w:val="clear" w:color="000000" w:fill="D9D9D9"/>
            <w:vAlign w:val="center"/>
            <w:hideMark/>
          </w:tcPr>
          <w:p w14:paraId="1CD215F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000000" w:fill="D9D9D9"/>
            <w:vAlign w:val="center"/>
            <w:hideMark/>
          </w:tcPr>
          <w:p w14:paraId="42A056D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801" w:type="dxa"/>
            <w:shd w:val="clear" w:color="000000" w:fill="D9D9D9"/>
            <w:vAlign w:val="center"/>
            <w:hideMark/>
          </w:tcPr>
          <w:p w14:paraId="1C2FE4F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418" w:type="dxa"/>
            <w:shd w:val="clear" w:color="000000" w:fill="D9D9D9"/>
            <w:vAlign w:val="center"/>
            <w:hideMark/>
          </w:tcPr>
          <w:p w14:paraId="746F014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000000" w:fill="D9D9D9"/>
            <w:vAlign w:val="center"/>
            <w:hideMark/>
          </w:tcPr>
          <w:p w14:paraId="6190500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000000" w:fill="D9D9D9"/>
            <w:vAlign w:val="center"/>
            <w:hideMark/>
          </w:tcPr>
          <w:p w14:paraId="785A79D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919" w:type="dxa"/>
            <w:shd w:val="clear" w:color="000000" w:fill="D9D9D9"/>
            <w:vAlign w:val="center"/>
            <w:hideMark/>
          </w:tcPr>
          <w:p w14:paraId="4201763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r>
      <w:tr w:rsidR="00E85F60" w:rsidRPr="00D55B72" w14:paraId="066677C9" w14:textId="77777777" w:rsidTr="00AA541A">
        <w:trPr>
          <w:trHeight w:val="399"/>
        </w:trPr>
        <w:tc>
          <w:tcPr>
            <w:tcW w:w="0" w:type="auto"/>
            <w:shd w:val="clear" w:color="auto" w:fill="auto"/>
            <w:vAlign w:val="center"/>
            <w:hideMark/>
          </w:tcPr>
          <w:p w14:paraId="01C5EA85"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4261" w:type="dxa"/>
            <w:shd w:val="clear" w:color="auto" w:fill="auto"/>
            <w:vAlign w:val="center"/>
            <w:hideMark/>
          </w:tcPr>
          <w:p w14:paraId="20C2AB70"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Extension of LVDB </w:t>
            </w:r>
          </w:p>
        </w:tc>
        <w:tc>
          <w:tcPr>
            <w:tcW w:w="1390" w:type="dxa"/>
            <w:shd w:val="clear" w:color="auto" w:fill="auto"/>
            <w:vAlign w:val="center"/>
            <w:hideMark/>
          </w:tcPr>
          <w:p w14:paraId="6737A73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S1</w:t>
            </w:r>
          </w:p>
        </w:tc>
        <w:tc>
          <w:tcPr>
            <w:tcW w:w="587" w:type="dxa"/>
            <w:shd w:val="clear" w:color="auto" w:fill="auto"/>
            <w:vAlign w:val="center"/>
            <w:hideMark/>
          </w:tcPr>
          <w:p w14:paraId="5D174E1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621C738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7889807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E1382A5"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D87CD2E"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3DD7445D"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09B78F6B" w14:textId="77777777" w:rsidTr="00AA541A">
        <w:trPr>
          <w:trHeight w:val="399"/>
        </w:trPr>
        <w:tc>
          <w:tcPr>
            <w:tcW w:w="0" w:type="auto"/>
            <w:shd w:val="clear" w:color="auto" w:fill="auto"/>
            <w:vAlign w:val="center"/>
            <w:hideMark/>
          </w:tcPr>
          <w:p w14:paraId="240DFEE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2.1</w:t>
            </w:r>
          </w:p>
        </w:tc>
        <w:tc>
          <w:tcPr>
            <w:tcW w:w="4261" w:type="dxa"/>
            <w:shd w:val="clear" w:color="auto" w:fill="auto"/>
            <w:vAlign w:val="center"/>
            <w:hideMark/>
          </w:tcPr>
          <w:p w14:paraId="47F80C07"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MVDB - 11 kV</w:t>
            </w:r>
          </w:p>
        </w:tc>
        <w:tc>
          <w:tcPr>
            <w:tcW w:w="1390" w:type="dxa"/>
            <w:shd w:val="clear" w:color="auto" w:fill="auto"/>
            <w:vAlign w:val="center"/>
            <w:hideMark/>
          </w:tcPr>
          <w:p w14:paraId="11F23FE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S2</w:t>
            </w:r>
          </w:p>
        </w:tc>
        <w:tc>
          <w:tcPr>
            <w:tcW w:w="587" w:type="dxa"/>
            <w:shd w:val="clear" w:color="auto" w:fill="auto"/>
            <w:vAlign w:val="center"/>
            <w:hideMark/>
          </w:tcPr>
          <w:p w14:paraId="158A9F8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02175F6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w:t>
            </w:r>
          </w:p>
        </w:tc>
        <w:tc>
          <w:tcPr>
            <w:tcW w:w="1418" w:type="dxa"/>
            <w:shd w:val="clear" w:color="auto" w:fill="auto"/>
            <w:vAlign w:val="center"/>
            <w:hideMark/>
          </w:tcPr>
          <w:p w14:paraId="55B4C0D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2562B8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0ED0D8D3"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7D1AD703"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23FA8B7" w14:textId="77777777" w:rsidTr="00AA541A">
        <w:trPr>
          <w:trHeight w:val="399"/>
        </w:trPr>
        <w:tc>
          <w:tcPr>
            <w:tcW w:w="0" w:type="auto"/>
            <w:shd w:val="clear" w:color="auto" w:fill="auto"/>
            <w:vAlign w:val="center"/>
            <w:hideMark/>
          </w:tcPr>
          <w:p w14:paraId="6205C32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2.2</w:t>
            </w:r>
          </w:p>
        </w:tc>
        <w:tc>
          <w:tcPr>
            <w:tcW w:w="4261" w:type="dxa"/>
            <w:shd w:val="clear" w:color="auto" w:fill="auto"/>
            <w:vAlign w:val="center"/>
            <w:hideMark/>
          </w:tcPr>
          <w:p w14:paraId="121B98DD"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RMU - 11 kV</w:t>
            </w:r>
          </w:p>
        </w:tc>
        <w:tc>
          <w:tcPr>
            <w:tcW w:w="1390" w:type="dxa"/>
            <w:shd w:val="clear" w:color="auto" w:fill="auto"/>
            <w:vAlign w:val="center"/>
            <w:hideMark/>
          </w:tcPr>
          <w:p w14:paraId="47C421E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S2</w:t>
            </w:r>
          </w:p>
        </w:tc>
        <w:tc>
          <w:tcPr>
            <w:tcW w:w="587" w:type="dxa"/>
            <w:shd w:val="clear" w:color="auto" w:fill="auto"/>
            <w:vAlign w:val="center"/>
            <w:hideMark/>
          </w:tcPr>
          <w:p w14:paraId="4A54E5D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6035EC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w:t>
            </w:r>
          </w:p>
        </w:tc>
        <w:tc>
          <w:tcPr>
            <w:tcW w:w="1418" w:type="dxa"/>
            <w:shd w:val="clear" w:color="auto" w:fill="auto"/>
            <w:vAlign w:val="center"/>
            <w:hideMark/>
          </w:tcPr>
          <w:p w14:paraId="3A57A5B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F7CA0B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7B2E5A67"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auto" w:fill="auto"/>
            <w:vAlign w:val="center"/>
            <w:hideMark/>
          </w:tcPr>
          <w:p w14:paraId="3C4F1E06"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29C754D9" w14:textId="77777777" w:rsidTr="00AA541A">
        <w:trPr>
          <w:trHeight w:val="399"/>
        </w:trPr>
        <w:tc>
          <w:tcPr>
            <w:tcW w:w="0" w:type="auto"/>
            <w:shd w:val="clear" w:color="auto" w:fill="auto"/>
            <w:vAlign w:val="center"/>
            <w:hideMark/>
          </w:tcPr>
          <w:p w14:paraId="1F385AD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3.0</w:t>
            </w:r>
          </w:p>
        </w:tc>
        <w:tc>
          <w:tcPr>
            <w:tcW w:w="4261" w:type="dxa"/>
            <w:shd w:val="clear" w:color="auto" w:fill="auto"/>
            <w:vAlign w:val="center"/>
            <w:hideMark/>
          </w:tcPr>
          <w:p w14:paraId="50017BDD"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Step-Up Transformer </w:t>
            </w:r>
          </w:p>
        </w:tc>
        <w:tc>
          <w:tcPr>
            <w:tcW w:w="1390" w:type="dxa"/>
            <w:shd w:val="clear" w:color="auto" w:fill="auto"/>
            <w:vAlign w:val="center"/>
            <w:hideMark/>
          </w:tcPr>
          <w:p w14:paraId="63F9A8F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S3</w:t>
            </w:r>
          </w:p>
        </w:tc>
        <w:tc>
          <w:tcPr>
            <w:tcW w:w="587" w:type="dxa"/>
            <w:shd w:val="clear" w:color="auto" w:fill="auto"/>
            <w:vAlign w:val="center"/>
            <w:hideMark/>
          </w:tcPr>
          <w:p w14:paraId="7BD5250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AFBBC4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6672547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B1E67C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68808A12"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263DBEA4"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5CB25837" w14:textId="77777777" w:rsidTr="00AA541A">
        <w:trPr>
          <w:trHeight w:val="399"/>
        </w:trPr>
        <w:tc>
          <w:tcPr>
            <w:tcW w:w="0" w:type="auto"/>
            <w:shd w:val="clear" w:color="auto" w:fill="auto"/>
            <w:vAlign w:val="center"/>
            <w:hideMark/>
          </w:tcPr>
          <w:p w14:paraId="5F0ED64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4.0</w:t>
            </w:r>
          </w:p>
        </w:tc>
        <w:tc>
          <w:tcPr>
            <w:tcW w:w="4261" w:type="dxa"/>
            <w:shd w:val="clear" w:color="auto" w:fill="auto"/>
            <w:vAlign w:val="center"/>
            <w:hideMark/>
          </w:tcPr>
          <w:p w14:paraId="5740677E"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Package Substations</w:t>
            </w:r>
          </w:p>
        </w:tc>
        <w:tc>
          <w:tcPr>
            <w:tcW w:w="1390" w:type="dxa"/>
            <w:shd w:val="clear" w:color="auto" w:fill="auto"/>
            <w:vAlign w:val="center"/>
            <w:hideMark/>
          </w:tcPr>
          <w:p w14:paraId="5CCF41F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S4</w:t>
            </w:r>
          </w:p>
        </w:tc>
        <w:tc>
          <w:tcPr>
            <w:tcW w:w="587" w:type="dxa"/>
            <w:shd w:val="clear" w:color="auto" w:fill="auto"/>
            <w:vAlign w:val="center"/>
            <w:hideMark/>
          </w:tcPr>
          <w:p w14:paraId="1622578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E83C13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9</w:t>
            </w:r>
          </w:p>
        </w:tc>
        <w:tc>
          <w:tcPr>
            <w:tcW w:w="1418" w:type="dxa"/>
            <w:shd w:val="clear" w:color="auto" w:fill="auto"/>
            <w:vAlign w:val="center"/>
            <w:hideMark/>
          </w:tcPr>
          <w:p w14:paraId="5F98FEAD"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0B6F119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F016534"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339455F5"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58B1C54" w14:textId="77777777" w:rsidTr="00AA541A">
        <w:trPr>
          <w:trHeight w:val="399"/>
        </w:trPr>
        <w:tc>
          <w:tcPr>
            <w:tcW w:w="0" w:type="auto"/>
            <w:shd w:val="clear" w:color="auto" w:fill="auto"/>
            <w:vAlign w:val="center"/>
            <w:hideMark/>
          </w:tcPr>
          <w:p w14:paraId="40EF295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5.0</w:t>
            </w:r>
          </w:p>
        </w:tc>
        <w:tc>
          <w:tcPr>
            <w:tcW w:w="4261" w:type="dxa"/>
            <w:shd w:val="clear" w:color="auto" w:fill="auto"/>
            <w:vAlign w:val="center"/>
            <w:hideMark/>
          </w:tcPr>
          <w:p w14:paraId="3212F0DD"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LV Distribution Box (Replacement &amp; New)</w:t>
            </w:r>
          </w:p>
        </w:tc>
        <w:tc>
          <w:tcPr>
            <w:tcW w:w="1390" w:type="dxa"/>
            <w:shd w:val="clear" w:color="auto" w:fill="auto"/>
            <w:vAlign w:val="center"/>
            <w:hideMark/>
          </w:tcPr>
          <w:p w14:paraId="1BAF0F7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S5</w:t>
            </w:r>
          </w:p>
        </w:tc>
        <w:tc>
          <w:tcPr>
            <w:tcW w:w="587" w:type="dxa"/>
            <w:shd w:val="clear" w:color="auto" w:fill="auto"/>
            <w:vAlign w:val="center"/>
            <w:hideMark/>
          </w:tcPr>
          <w:p w14:paraId="25F16FD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A5C97F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w:t>
            </w:r>
          </w:p>
        </w:tc>
        <w:tc>
          <w:tcPr>
            <w:tcW w:w="1418" w:type="dxa"/>
            <w:shd w:val="clear" w:color="auto" w:fill="auto"/>
            <w:vAlign w:val="center"/>
            <w:hideMark/>
          </w:tcPr>
          <w:p w14:paraId="0D3EF185"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2C4286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7A4F9E68"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5B7D008E"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D82D320" w14:textId="77777777" w:rsidTr="00AA541A">
        <w:trPr>
          <w:trHeight w:val="399"/>
        </w:trPr>
        <w:tc>
          <w:tcPr>
            <w:tcW w:w="0" w:type="auto"/>
            <w:shd w:val="clear" w:color="000000" w:fill="D9D9D9"/>
            <w:vAlign w:val="center"/>
            <w:hideMark/>
          </w:tcPr>
          <w:p w14:paraId="24CAAD11"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6.0</w:t>
            </w:r>
          </w:p>
        </w:tc>
        <w:tc>
          <w:tcPr>
            <w:tcW w:w="4261" w:type="dxa"/>
            <w:shd w:val="clear" w:color="000000" w:fill="D9D9D9"/>
            <w:vAlign w:val="center"/>
            <w:hideMark/>
          </w:tcPr>
          <w:p w14:paraId="0E5E23E5" w14:textId="77777777" w:rsidR="00E85F60" w:rsidRPr="00D55B72" w:rsidRDefault="00E85F60" w:rsidP="00AA541A">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LV Cables and accessories</w:t>
            </w:r>
          </w:p>
        </w:tc>
        <w:tc>
          <w:tcPr>
            <w:tcW w:w="1390" w:type="dxa"/>
            <w:shd w:val="clear" w:color="000000" w:fill="D9D9D9"/>
            <w:vAlign w:val="center"/>
            <w:hideMark/>
          </w:tcPr>
          <w:p w14:paraId="4C93BCF1"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Schedule S6</w:t>
            </w:r>
          </w:p>
        </w:tc>
        <w:tc>
          <w:tcPr>
            <w:tcW w:w="587" w:type="dxa"/>
            <w:shd w:val="clear" w:color="000000" w:fill="D9D9D9"/>
            <w:vAlign w:val="center"/>
            <w:hideMark/>
          </w:tcPr>
          <w:p w14:paraId="5AC43E98"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801" w:type="dxa"/>
            <w:shd w:val="clear" w:color="000000" w:fill="D9D9D9"/>
            <w:vAlign w:val="center"/>
            <w:hideMark/>
          </w:tcPr>
          <w:p w14:paraId="35A22D47"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418" w:type="dxa"/>
            <w:shd w:val="clear" w:color="000000" w:fill="D9D9D9"/>
            <w:vAlign w:val="center"/>
            <w:hideMark/>
          </w:tcPr>
          <w:p w14:paraId="29AFD164"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560" w:type="dxa"/>
            <w:shd w:val="clear" w:color="000000" w:fill="D9D9D9"/>
            <w:vAlign w:val="center"/>
            <w:hideMark/>
          </w:tcPr>
          <w:p w14:paraId="59009F93"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559" w:type="dxa"/>
            <w:shd w:val="clear" w:color="000000" w:fill="D9D9D9"/>
            <w:vAlign w:val="center"/>
            <w:hideMark/>
          </w:tcPr>
          <w:p w14:paraId="07F6B7BA" w14:textId="77777777" w:rsidR="00E85F60" w:rsidRPr="00D55B72" w:rsidRDefault="00E85F60" w:rsidP="00AA541A">
            <w:pPr>
              <w:jc w:val="center"/>
              <w:rPr>
                <w:rFonts w:ascii="Univers" w:hAnsi="Univers" w:cs="Calibri"/>
                <w:b/>
                <w:bCs/>
                <w:color w:val="FFFFFF"/>
                <w:sz w:val="18"/>
                <w:szCs w:val="18"/>
                <w:lang w:eastAsia="en-GB"/>
              </w:rPr>
            </w:pPr>
            <w:r w:rsidRPr="00D55B72">
              <w:rPr>
                <w:rFonts w:ascii="Univers" w:hAnsi="Univers" w:cs="Calibri"/>
                <w:b/>
                <w:bCs/>
                <w:color w:val="FFFFFF"/>
                <w:sz w:val="18"/>
                <w:szCs w:val="18"/>
                <w:lang w:eastAsia="en-GB"/>
              </w:rPr>
              <w:t> </w:t>
            </w:r>
          </w:p>
        </w:tc>
        <w:tc>
          <w:tcPr>
            <w:tcW w:w="1919" w:type="dxa"/>
            <w:shd w:val="clear" w:color="000000" w:fill="D9D9D9"/>
            <w:vAlign w:val="center"/>
            <w:hideMark/>
          </w:tcPr>
          <w:p w14:paraId="1EF30E93" w14:textId="77777777" w:rsidR="00E85F60" w:rsidRPr="00D55B72" w:rsidRDefault="00E85F60" w:rsidP="00AA541A">
            <w:pPr>
              <w:jc w:val="center"/>
              <w:rPr>
                <w:rFonts w:ascii="Univers" w:hAnsi="Univers" w:cs="Calibri"/>
                <w:b/>
                <w:bCs/>
                <w:color w:val="FFFFFF"/>
                <w:sz w:val="18"/>
                <w:szCs w:val="18"/>
                <w:lang w:eastAsia="en-GB"/>
              </w:rPr>
            </w:pPr>
            <w:r w:rsidRPr="00D55B72">
              <w:rPr>
                <w:rFonts w:ascii="Univers" w:hAnsi="Univers" w:cs="Calibri"/>
                <w:b/>
                <w:bCs/>
                <w:color w:val="FFFFFF"/>
                <w:sz w:val="18"/>
                <w:szCs w:val="18"/>
                <w:lang w:eastAsia="en-GB"/>
              </w:rPr>
              <w:t> </w:t>
            </w:r>
          </w:p>
        </w:tc>
      </w:tr>
      <w:tr w:rsidR="00E85F60" w:rsidRPr="00D55B72" w14:paraId="682FD82D" w14:textId="77777777" w:rsidTr="00AA541A">
        <w:trPr>
          <w:trHeight w:val="456"/>
        </w:trPr>
        <w:tc>
          <w:tcPr>
            <w:tcW w:w="0" w:type="auto"/>
            <w:shd w:val="clear" w:color="auto" w:fill="auto"/>
            <w:vAlign w:val="center"/>
            <w:hideMark/>
          </w:tcPr>
          <w:p w14:paraId="4EEA558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6.01</w:t>
            </w:r>
          </w:p>
        </w:tc>
        <w:tc>
          <w:tcPr>
            <w:tcW w:w="4261" w:type="dxa"/>
            <w:shd w:val="clear" w:color="auto" w:fill="auto"/>
            <w:vAlign w:val="center"/>
            <w:hideMark/>
          </w:tcPr>
          <w:p w14:paraId="0EE01342"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1Cx 630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restart"/>
            <w:shd w:val="clear" w:color="auto" w:fill="auto"/>
            <w:vAlign w:val="center"/>
            <w:hideMark/>
          </w:tcPr>
          <w:p w14:paraId="454F7E1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in Trenches at P/House</w:t>
            </w:r>
          </w:p>
        </w:tc>
        <w:tc>
          <w:tcPr>
            <w:tcW w:w="587" w:type="dxa"/>
            <w:shd w:val="clear" w:color="auto" w:fill="auto"/>
            <w:vAlign w:val="center"/>
            <w:hideMark/>
          </w:tcPr>
          <w:p w14:paraId="15A49A7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66C6687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5075</w:t>
            </w:r>
          </w:p>
        </w:tc>
        <w:tc>
          <w:tcPr>
            <w:tcW w:w="1418" w:type="dxa"/>
            <w:shd w:val="clear" w:color="auto" w:fill="auto"/>
            <w:vAlign w:val="center"/>
            <w:hideMark/>
          </w:tcPr>
          <w:p w14:paraId="64A3C2D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7977028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65A9E7DC"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4230E0E0"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3AC95F1" w14:textId="77777777" w:rsidTr="00AA541A">
        <w:trPr>
          <w:trHeight w:val="432"/>
        </w:trPr>
        <w:tc>
          <w:tcPr>
            <w:tcW w:w="0" w:type="auto"/>
            <w:shd w:val="clear" w:color="auto" w:fill="auto"/>
            <w:vAlign w:val="center"/>
            <w:hideMark/>
          </w:tcPr>
          <w:p w14:paraId="0E85184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lastRenderedPageBreak/>
              <w:t>6.02</w:t>
            </w:r>
          </w:p>
        </w:tc>
        <w:tc>
          <w:tcPr>
            <w:tcW w:w="4261" w:type="dxa"/>
            <w:shd w:val="clear" w:color="auto" w:fill="auto"/>
            <w:vAlign w:val="center"/>
            <w:hideMark/>
          </w:tcPr>
          <w:p w14:paraId="23014525"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0.6/1 kV Cu/XLPE/PVC 4Cx 400sqmm, Armoured</w:t>
            </w:r>
          </w:p>
        </w:tc>
        <w:tc>
          <w:tcPr>
            <w:tcW w:w="1390" w:type="dxa"/>
            <w:vMerge/>
            <w:vAlign w:val="center"/>
            <w:hideMark/>
          </w:tcPr>
          <w:p w14:paraId="02C65EC2" w14:textId="77777777" w:rsidR="00E85F60" w:rsidRPr="00D55B72" w:rsidRDefault="00E85F60" w:rsidP="00AA541A">
            <w:pPr>
              <w:rPr>
                <w:rFonts w:ascii="Univers" w:hAnsi="Univers" w:cs="Calibri"/>
                <w:color w:val="000000"/>
                <w:sz w:val="18"/>
                <w:szCs w:val="18"/>
                <w:lang w:eastAsia="en-GB"/>
              </w:rPr>
            </w:pPr>
          </w:p>
        </w:tc>
        <w:tc>
          <w:tcPr>
            <w:tcW w:w="587" w:type="dxa"/>
            <w:shd w:val="clear" w:color="auto" w:fill="auto"/>
            <w:vAlign w:val="center"/>
            <w:hideMark/>
          </w:tcPr>
          <w:p w14:paraId="0F2DE27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6E54B1BD"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600</w:t>
            </w:r>
          </w:p>
        </w:tc>
        <w:tc>
          <w:tcPr>
            <w:tcW w:w="1418" w:type="dxa"/>
            <w:shd w:val="clear" w:color="auto" w:fill="auto"/>
            <w:vAlign w:val="center"/>
            <w:hideMark/>
          </w:tcPr>
          <w:p w14:paraId="4233825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D1C25F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4BEA2158"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auto" w:fill="auto"/>
            <w:vAlign w:val="center"/>
            <w:hideMark/>
          </w:tcPr>
          <w:p w14:paraId="700DFCEA"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0D1C4131" w14:textId="77777777" w:rsidTr="00AA541A">
        <w:trPr>
          <w:trHeight w:val="399"/>
        </w:trPr>
        <w:tc>
          <w:tcPr>
            <w:tcW w:w="0" w:type="auto"/>
            <w:shd w:val="clear" w:color="auto" w:fill="auto"/>
            <w:vAlign w:val="center"/>
            <w:hideMark/>
          </w:tcPr>
          <w:p w14:paraId="6F011EF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6.02</w:t>
            </w:r>
          </w:p>
        </w:tc>
        <w:tc>
          <w:tcPr>
            <w:tcW w:w="4261" w:type="dxa"/>
            <w:shd w:val="clear" w:color="auto" w:fill="auto"/>
            <w:vAlign w:val="center"/>
            <w:hideMark/>
          </w:tcPr>
          <w:p w14:paraId="190E7A9F"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1Cx 630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restart"/>
            <w:shd w:val="clear" w:color="auto" w:fill="auto"/>
            <w:vAlign w:val="center"/>
            <w:hideMark/>
          </w:tcPr>
          <w:p w14:paraId="5B82EDE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 Underground</w:t>
            </w:r>
          </w:p>
        </w:tc>
        <w:tc>
          <w:tcPr>
            <w:tcW w:w="587" w:type="dxa"/>
            <w:shd w:val="clear" w:color="auto" w:fill="auto"/>
            <w:vAlign w:val="center"/>
            <w:hideMark/>
          </w:tcPr>
          <w:p w14:paraId="48EE272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7360509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80</w:t>
            </w:r>
          </w:p>
        </w:tc>
        <w:tc>
          <w:tcPr>
            <w:tcW w:w="1418" w:type="dxa"/>
            <w:shd w:val="clear" w:color="auto" w:fill="auto"/>
            <w:vAlign w:val="center"/>
            <w:hideMark/>
          </w:tcPr>
          <w:p w14:paraId="510099C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F17665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FBE00A7"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172BF9D6"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DAAF323" w14:textId="77777777" w:rsidTr="00AA541A">
        <w:trPr>
          <w:trHeight w:val="399"/>
        </w:trPr>
        <w:tc>
          <w:tcPr>
            <w:tcW w:w="0" w:type="auto"/>
            <w:shd w:val="clear" w:color="auto" w:fill="auto"/>
            <w:vAlign w:val="center"/>
            <w:hideMark/>
          </w:tcPr>
          <w:p w14:paraId="0FFD9BF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w:t>
            </w:r>
            <w:r>
              <w:rPr>
                <w:rFonts w:ascii="Univers" w:hAnsi="Univers" w:cs="Calibri"/>
                <w:color w:val="000000"/>
                <w:sz w:val="18"/>
                <w:szCs w:val="18"/>
                <w:lang w:eastAsia="en-GB"/>
              </w:rPr>
              <w:t>3</w:t>
            </w:r>
          </w:p>
        </w:tc>
        <w:tc>
          <w:tcPr>
            <w:tcW w:w="4261" w:type="dxa"/>
            <w:shd w:val="clear" w:color="auto" w:fill="auto"/>
            <w:vAlign w:val="center"/>
            <w:hideMark/>
          </w:tcPr>
          <w:p w14:paraId="0F5612AD"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0.6/1 kV Cu/XLPE/PVC 4Cx 185sqmm, Armoured</w:t>
            </w:r>
          </w:p>
        </w:tc>
        <w:tc>
          <w:tcPr>
            <w:tcW w:w="1390" w:type="dxa"/>
            <w:vMerge/>
            <w:vAlign w:val="center"/>
            <w:hideMark/>
          </w:tcPr>
          <w:p w14:paraId="7417418C" w14:textId="77777777" w:rsidR="00E85F60" w:rsidRPr="00D55B72" w:rsidRDefault="00E85F60" w:rsidP="00AA541A">
            <w:pPr>
              <w:rPr>
                <w:rFonts w:ascii="Univers" w:hAnsi="Univers" w:cs="Calibri"/>
                <w:color w:val="000000"/>
                <w:sz w:val="18"/>
                <w:szCs w:val="18"/>
                <w:lang w:eastAsia="en-GB"/>
              </w:rPr>
            </w:pPr>
          </w:p>
        </w:tc>
        <w:tc>
          <w:tcPr>
            <w:tcW w:w="587" w:type="dxa"/>
            <w:shd w:val="clear" w:color="auto" w:fill="auto"/>
            <w:vAlign w:val="center"/>
            <w:hideMark/>
          </w:tcPr>
          <w:p w14:paraId="3B3A9BB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5275492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210</w:t>
            </w:r>
          </w:p>
        </w:tc>
        <w:tc>
          <w:tcPr>
            <w:tcW w:w="1418" w:type="dxa"/>
            <w:shd w:val="clear" w:color="auto" w:fill="auto"/>
            <w:vAlign w:val="center"/>
            <w:hideMark/>
          </w:tcPr>
          <w:p w14:paraId="7884061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7BEA0DD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D221CEA"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00BC2A2F"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EA276A3" w14:textId="77777777" w:rsidTr="00AA541A">
        <w:trPr>
          <w:trHeight w:val="399"/>
        </w:trPr>
        <w:tc>
          <w:tcPr>
            <w:tcW w:w="0" w:type="auto"/>
            <w:shd w:val="clear" w:color="auto" w:fill="auto"/>
            <w:vAlign w:val="center"/>
            <w:hideMark/>
          </w:tcPr>
          <w:p w14:paraId="323E6A0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w:t>
            </w:r>
            <w:r>
              <w:rPr>
                <w:rFonts w:ascii="Univers" w:hAnsi="Univers" w:cs="Calibri"/>
                <w:color w:val="000000"/>
                <w:sz w:val="18"/>
                <w:szCs w:val="18"/>
                <w:lang w:eastAsia="en-GB"/>
              </w:rPr>
              <w:t>4</w:t>
            </w:r>
          </w:p>
        </w:tc>
        <w:tc>
          <w:tcPr>
            <w:tcW w:w="4261" w:type="dxa"/>
            <w:shd w:val="clear" w:color="auto" w:fill="auto"/>
            <w:vAlign w:val="center"/>
            <w:hideMark/>
          </w:tcPr>
          <w:p w14:paraId="1F77159E"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4Cx 120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ign w:val="center"/>
            <w:hideMark/>
          </w:tcPr>
          <w:p w14:paraId="36851E46" w14:textId="77777777" w:rsidR="00E85F60" w:rsidRPr="00D55B72" w:rsidRDefault="00E85F60" w:rsidP="00AA541A">
            <w:pPr>
              <w:rPr>
                <w:rFonts w:ascii="Univers" w:hAnsi="Univers" w:cs="Calibri"/>
                <w:color w:val="000000"/>
                <w:sz w:val="18"/>
                <w:szCs w:val="18"/>
                <w:lang w:eastAsia="en-GB"/>
              </w:rPr>
            </w:pPr>
          </w:p>
        </w:tc>
        <w:tc>
          <w:tcPr>
            <w:tcW w:w="587" w:type="dxa"/>
            <w:shd w:val="clear" w:color="auto" w:fill="auto"/>
            <w:vAlign w:val="center"/>
            <w:hideMark/>
          </w:tcPr>
          <w:p w14:paraId="2BE72F0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5F042A4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353</w:t>
            </w:r>
          </w:p>
        </w:tc>
        <w:tc>
          <w:tcPr>
            <w:tcW w:w="1418" w:type="dxa"/>
            <w:shd w:val="clear" w:color="auto" w:fill="auto"/>
            <w:vAlign w:val="center"/>
            <w:hideMark/>
          </w:tcPr>
          <w:p w14:paraId="3DD801D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22CACF6D"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9843EEB"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416EB1A9"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028F5FE5" w14:textId="77777777" w:rsidTr="00AA541A">
        <w:trPr>
          <w:trHeight w:val="399"/>
        </w:trPr>
        <w:tc>
          <w:tcPr>
            <w:tcW w:w="0" w:type="auto"/>
            <w:shd w:val="clear" w:color="auto" w:fill="auto"/>
            <w:vAlign w:val="center"/>
            <w:hideMark/>
          </w:tcPr>
          <w:p w14:paraId="49AE27AD" w14:textId="77777777" w:rsidR="00E85F60" w:rsidRPr="00D55B72" w:rsidRDefault="00E85F60" w:rsidP="00AA541A">
            <w:pPr>
              <w:jc w:val="center"/>
              <w:rPr>
                <w:rFonts w:ascii="Univers" w:hAnsi="Univers" w:cs="Calibri"/>
                <w:color w:val="000000"/>
                <w:sz w:val="18"/>
                <w:szCs w:val="18"/>
                <w:lang w:eastAsia="en-GB"/>
              </w:rPr>
            </w:pPr>
            <w:r>
              <w:rPr>
                <w:rFonts w:ascii="Univers" w:hAnsi="Univers" w:cs="Calibri"/>
                <w:color w:val="000000"/>
                <w:sz w:val="18"/>
                <w:szCs w:val="18"/>
                <w:lang w:eastAsia="en-GB"/>
              </w:rPr>
              <w:t>6.05</w:t>
            </w:r>
          </w:p>
        </w:tc>
        <w:tc>
          <w:tcPr>
            <w:tcW w:w="4261" w:type="dxa"/>
            <w:shd w:val="clear" w:color="auto" w:fill="auto"/>
            <w:vAlign w:val="center"/>
            <w:hideMark/>
          </w:tcPr>
          <w:p w14:paraId="3934F73B"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4Cx 95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restart"/>
            <w:shd w:val="clear" w:color="auto" w:fill="auto"/>
            <w:vAlign w:val="center"/>
            <w:hideMark/>
          </w:tcPr>
          <w:p w14:paraId="3FFD750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 Underground</w:t>
            </w:r>
          </w:p>
        </w:tc>
        <w:tc>
          <w:tcPr>
            <w:tcW w:w="587" w:type="dxa"/>
            <w:shd w:val="clear" w:color="auto" w:fill="auto"/>
            <w:vAlign w:val="center"/>
            <w:hideMark/>
          </w:tcPr>
          <w:p w14:paraId="797FDBF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3926A30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1394</w:t>
            </w:r>
          </w:p>
        </w:tc>
        <w:tc>
          <w:tcPr>
            <w:tcW w:w="1418" w:type="dxa"/>
            <w:shd w:val="clear" w:color="auto" w:fill="auto"/>
            <w:vAlign w:val="center"/>
            <w:hideMark/>
          </w:tcPr>
          <w:p w14:paraId="1A49B0D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8120BC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075A01A6"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22FDED90"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250B153A" w14:textId="77777777" w:rsidTr="00AA541A">
        <w:trPr>
          <w:trHeight w:val="399"/>
        </w:trPr>
        <w:tc>
          <w:tcPr>
            <w:tcW w:w="0" w:type="auto"/>
            <w:shd w:val="clear" w:color="auto" w:fill="auto"/>
            <w:vAlign w:val="center"/>
            <w:hideMark/>
          </w:tcPr>
          <w:p w14:paraId="515E789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w:t>
            </w:r>
            <w:r>
              <w:rPr>
                <w:rFonts w:ascii="Univers" w:hAnsi="Univers" w:cs="Calibri"/>
                <w:color w:val="000000"/>
                <w:sz w:val="18"/>
                <w:szCs w:val="18"/>
                <w:lang w:eastAsia="en-GB"/>
              </w:rPr>
              <w:t>6</w:t>
            </w:r>
          </w:p>
        </w:tc>
        <w:tc>
          <w:tcPr>
            <w:tcW w:w="4261" w:type="dxa"/>
            <w:shd w:val="clear" w:color="auto" w:fill="auto"/>
            <w:vAlign w:val="center"/>
            <w:hideMark/>
          </w:tcPr>
          <w:p w14:paraId="3045B6CB"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4Cx 50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ign w:val="center"/>
            <w:hideMark/>
          </w:tcPr>
          <w:p w14:paraId="7D82441D" w14:textId="77777777" w:rsidR="00E85F60" w:rsidRPr="00D55B72" w:rsidRDefault="00E85F60" w:rsidP="00AA541A">
            <w:pPr>
              <w:rPr>
                <w:rFonts w:ascii="Univers" w:hAnsi="Univers" w:cs="Calibri"/>
                <w:color w:val="000000"/>
                <w:sz w:val="18"/>
                <w:szCs w:val="18"/>
                <w:lang w:eastAsia="en-GB"/>
              </w:rPr>
            </w:pPr>
          </w:p>
        </w:tc>
        <w:tc>
          <w:tcPr>
            <w:tcW w:w="587" w:type="dxa"/>
            <w:shd w:val="clear" w:color="auto" w:fill="auto"/>
            <w:vAlign w:val="center"/>
            <w:hideMark/>
          </w:tcPr>
          <w:p w14:paraId="097BF97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741EC1B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45</w:t>
            </w:r>
          </w:p>
        </w:tc>
        <w:tc>
          <w:tcPr>
            <w:tcW w:w="1418" w:type="dxa"/>
            <w:shd w:val="clear" w:color="auto" w:fill="auto"/>
            <w:vAlign w:val="center"/>
            <w:hideMark/>
          </w:tcPr>
          <w:p w14:paraId="5AFA881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844731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500EA50"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1F29E38B"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5B967CCA" w14:textId="77777777" w:rsidTr="00AA541A">
        <w:trPr>
          <w:trHeight w:val="399"/>
        </w:trPr>
        <w:tc>
          <w:tcPr>
            <w:tcW w:w="0" w:type="auto"/>
            <w:shd w:val="clear" w:color="auto" w:fill="auto"/>
            <w:vAlign w:val="center"/>
            <w:hideMark/>
          </w:tcPr>
          <w:p w14:paraId="353A21B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w:t>
            </w:r>
            <w:r>
              <w:rPr>
                <w:rFonts w:ascii="Univers" w:hAnsi="Univers" w:cs="Calibri"/>
                <w:color w:val="000000"/>
                <w:sz w:val="18"/>
                <w:szCs w:val="18"/>
                <w:lang w:eastAsia="en-GB"/>
              </w:rPr>
              <w:t>07</w:t>
            </w:r>
          </w:p>
        </w:tc>
        <w:tc>
          <w:tcPr>
            <w:tcW w:w="4261" w:type="dxa"/>
            <w:shd w:val="clear" w:color="auto" w:fill="auto"/>
            <w:vAlign w:val="center"/>
            <w:hideMark/>
          </w:tcPr>
          <w:p w14:paraId="122C6CE8"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Tinned copper cables lugs, crimp type (all cable sizes)</w:t>
            </w:r>
          </w:p>
        </w:tc>
        <w:tc>
          <w:tcPr>
            <w:tcW w:w="1390" w:type="dxa"/>
            <w:shd w:val="clear" w:color="auto" w:fill="auto"/>
            <w:vAlign w:val="center"/>
            <w:hideMark/>
          </w:tcPr>
          <w:p w14:paraId="4D5ACAA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auto" w:fill="auto"/>
            <w:vAlign w:val="center"/>
            <w:hideMark/>
          </w:tcPr>
          <w:p w14:paraId="2F1E839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40AA7CBD"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618</w:t>
            </w:r>
          </w:p>
        </w:tc>
        <w:tc>
          <w:tcPr>
            <w:tcW w:w="1418" w:type="dxa"/>
            <w:shd w:val="clear" w:color="auto" w:fill="auto"/>
            <w:vAlign w:val="center"/>
            <w:hideMark/>
          </w:tcPr>
          <w:p w14:paraId="67802C6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3B358CF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106ED0FB"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0653E575"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38EF20E5" w14:textId="77777777" w:rsidTr="00AA541A">
        <w:trPr>
          <w:trHeight w:val="399"/>
        </w:trPr>
        <w:tc>
          <w:tcPr>
            <w:tcW w:w="0" w:type="auto"/>
            <w:shd w:val="clear" w:color="auto" w:fill="auto"/>
            <w:vAlign w:val="center"/>
            <w:hideMark/>
          </w:tcPr>
          <w:p w14:paraId="373E2F9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w:t>
            </w:r>
            <w:r>
              <w:rPr>
                <w:rFonts w:ascii="Univers" w:hAnsi="Univers" w:cs="Calibri"/>
                <w:color w:val="000000"/>
                <w:sz w:val="18"/>
                <w:szCs w:val="18"/>
                <w:lang w:eastAsia="en-GB"/>
              </w:rPr>
              <w:t>08</w:t>
            </w:r>
          </w:p>
        </w:tc>
        <w:tc>
          <w:tcPr>
            <w:tcW w:w="4261" w:type="dxa"/>
            <w:shd w:val="clear" w:color="auto" w:fill="auto"/>
            <w:vAlign w:val="center"/>
            <w:hideMark/>
          </w:tcPr>
          <w:p w14:paraId="67B3B3E0"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HS End Caps (all cable sizes)</w:t>
            </w:r>
          </w:p>
        </w:tc>
        <w:tc>
          <w:tcPr>
            <w:tcW w:w="1390" w:type="dxa"/>
            <w:shd w:val="clear" w:color="auto" w:fill="auto"/>
            <w:vAlign w:val="center"/>
            <w:hideMark/>
          </w:tcPr>
          <w:p w14:paraId="74088F4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auto" w:fill="auto"/>
            <w:vAlign w:val="center"/>
            <w:hideMark/>
          </w:tcPr>
          <w:p w14:paraId="076DC77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198A52C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23</w:t>
            </w:r>
          </w:p>
        </w:tc>
        <w:tc>
          <w:tcPr>
            <w:tcW w:w="1418" w:type="dxa"/>
            <w:shd w:val="clear" w:color="auto" w:fill="auto"/>
            <w:vAlign w:val="center"/>
            <w:hideMark/>
          </w:tcPr>
          <w:p w14:paraId="6A96BD1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33E0ED8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7061E07"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20BACA49"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AC79EA1" w14:textId="77777777" w:rsidTr="00AA541A">
        <w:trPr>
          <w:trHeight w:val="399"/>
        </w:trPr>
        <w:tc>
          <w:tcPr>
            <w:tcW w:w="0" w:type="auto"/>
            <w:shd w:val="clear" w:color="000000" w:fill="D9D9D9"/>
            <w:vAlign w:val="center"/>
            <w:hideMark/>
          </w:tcPr>
          <w:p w14:paraId="48CDCAE1"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7.0</w:t>
            </w:r>
          </w:p>
        </w:tc>
        <w:tc>
          <w:tcPr>
            <w:tcW w:w="4261" w:type="dxa"/>
            <w:shd w:val="clear" w:color="000000" w:fill="D9D9D9"/>
            <w:vAlign w:val="center"/>
            <w:hideMark/>
          </w:tcPr>
          <w:p w14:paraId="19ED03D7" w14:textId="77777777" w:rsidR="00E85F60" w:rsidRPr="00D55B72" w:rsidRDefault="00E85F60" w:rsidP="00AA541A">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MV Cables and accessories</w:t>
            </w:r>
          </w:p>
        </w:tc>
        <w:tc>
          <w:tcPr>
            <w:tcW w:w="1390" w:type="dxa"/>
            <w:shd w:val="clear" w:color="000000" w:fill="D9D9D9"/>
            <w:vAlign w:val="center"/>
            <w:hideMark/>
          </w:tcPr>
          <w:p w14:paraId="34B90A60"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Schedule S7</w:t>
            </w:r>
          </w:p>
        </w:tc>
        <w:tc>
          <w:tcPr>
            <w:tcW w:w="587" w:type="dxa"/>
            <w:shd w:val="clear" w:color="000000" w:fill="D9D9D9"/>
            <w:vAlign w:val="center"/>
            <w:hideMark/>
          </w:tcPr>
          <w:p w14:paraId="39CFD25A"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801" w:type="dxa"/>
            <w:shd w:val="clear" w:color="000000" w:fill="D9D9D9"/>
            <w:vAlign w:val="center"/>
            <w:hideMark/>
          </w:tcPr>
          <w:p w14:paraId="74C5997D"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418" w:type="dxa"/>
            <w:shd w:val="clear" w:color="000000" w:fill="D9D9D9"/>
            <w:vAlign w:val="center"/>
            <w:hideMark/>
          </w:tcPr>
          <w:p w14:paraId="5B9E4599"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560" w:type="dxa"/>
            <w:shd w:val="clear" w:color="000000" w:fill="D9D9D9"/>
            <w:vAlign w:val="center"/>
            <w:hideMark/>
          </w:tcPr>
          <w:p w14:paraId="61E0DBB7"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559" w:type="dxa"/>
            <w:shd w:val="clear" w:color="000000" w:fill="D9D9D9"/>
            <w:vAlign w:val="center"/>
            <w:hideMark/>
          </w:tcPr>
          <w:p w14:paraId="0A59F338" w14:textId="77777777" w:rsidR="00E85F60" w:rsidRPr="00D55B72" w:rsidRDefault="00E85F60" w:rsidP="00AA541A">
            <w:pPr>
              <w:jc w:val="center"/>
              <w:rPr>
                <w:rFonts w:ascii="Univers" w:hAnsi="Univers" w:cs="Calibri"/>
                <w:b/>
                <w:bCs/>
                <w:color w:val="FFFFFF"/>
                <w:sz w:val="18"/>
                <w:szCs w:val="18"/>
                <w:lang w:eastAsia="en-GB"/>
              </w:rPr>
            </w:pPr>
            <w:r w:rsidRPr="00D55B72">
              <w:rPr>
                <w:rFonts w:ascii="Univers" w:hAnsi="Univers" w:cs="Calibri"/>
                <w:b/>
                <w:bCs/>
                <w:color w:val="FFFFFF"/>
                <w:sz w:val="18"/>
                <w:szCs w:val="18"/>
                <w:lang w:eastAsia="en-GB"/>
              </w:rPr>
              <w:t> </w:t>
            </w:r>
          </w:p>
        </w:tc>
        <w:tc>
          <w:tcPr>
            <w:tcW w:w="1919" w:type="dxa"/>
            <w:shd w:val="clear" w:color="000000" w:fill="D9D9D9"/>
            <w:vAlign w:val="center"/>
            <w:hideMark/>
          </w:tcPr>
          <w:p w14:paraId="37D468DC" w14:textId="77777777" w:rsidR="00E85F60" w:rsidRPr="00D55B72" w:rsidRDefault="00E85F60" w:rsidP="00AA541A">
            <w:pPr>
              <w:jc w:val="center"/>
              <w:rPr>
                <w:rFonts w:ascii="Univers" w:hAnsi="Univers" w:cs="Calibri"/>
                <w:b/>
                <w:bCs/>
                <w:color w:val="FFFFFF"/>
                <w:sz w:val="18"/>
                <w:szCs w:val="18"/>
                <w:lang w:eastAsia="en-GB"/>
              </w:rPr>
            </w:pPr>
            <w:r w:rsidRPr="00D55B72">
              <w:rPr>
                <w:rFonts w:ascii="Univers" w:hAnsi="Univers" w:cs="Calibri"/>
                <w:b/>
                <w:bCs/>
                <w:color w:val="FFFFFF"/>
                <w:sz w:val="18"/>
                <w:szCs w:val="18"/>
                <w:lang w:eastAsia="en-GB"/>
              </w:rPr>
              <w:t> </w:t>
            </w:r>
          </w:p>
        </w:tc>
      </w:tr>
      <w:tr w:rsidR="00E85F60" w:rsidRPr="00D55B72" w14:paraId="5CA3F403" w14:textId="77777777" w:rsidTr="00AA541A">
        <w:trPr>
          <w:trHeight w:val="492"/>
        </w:trPr>
        <w:tc>
          <w:tcPr>
            <w:tcW w:w="0" w:type="auto"/>
            <w:shd w:val="clear" w:color="auto" w:fill="auto"/>
            <w:vAlign w:val="center"/>
            <w:hideMark/>
          </w:tcPr>
          <w:p w14:paraId="071D771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7.01</w:t>
            </w:r>
          </w:p>
        </w:tc>
        <w:tc>
          <w:tcPr>
            <w:tcW w:w="4261" w:type="dxa"/>
            <w:shd w:val="clear" w:color="auto" w:fill="auto"/>
            <w:vAlign w:val="center"/>
            <w:hideMark/>
          </w:tcPr>
          <w:p w14:paraId="106F20F3"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6.35/11 (12) kV Cu/XLPE/PVC 3C x 70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shd w:val="clear" w:color="auto" w:fill="auto"/>
            <w:vAlign w:val="center"/>
            <w:hideMark/>
          </w:tcPr>
          <w:p w14:paraId="124FD17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in Trenches at P/House</w:t>
            </w:r>
          </w:p>
        </w:tc>
        <w:tc>
          <w:tcPr>
            <w:tcW w:w="587" w:type="dxa"/>
            <w:shd w:val="clear" w:color="auto" w:fill="auto"/>
            <w:vAlign w:val="center"/>
            <w:hideMark/>
          </w:tcPr>
          <w:p w14:paraId="1B2364C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37DDCFA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750</w:t>
            </w:r>
          </w:p>
        </w:tc>
        <w:tc>
          <w:tcPr>
            <w:tcW w:w="1418" w:type="dxa"/>
            <w:shd w:val="clear" w:color="auto" w:fill="auto"/>
            <w:vAlign w:val="center"/>
            <w:hideMark/>
          </w:tcPr>
          <w:p w14:paraId="53741DB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28A4225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BC51913"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135FC8B8"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016C8FD9" w14:textId="77777777" w:rsidTr="00AA541A">
        <w:trPr>
          <w:trHeight w:val="456"/>
        </w:trPr>
        <w:tc>
          <w:tcPr>
            <w:tcW w:w="0" w:type="auto"/>
            <w:shd w:val="clear" w:color="auto" w:fill="auto"/>
            <w:vAlign w:val="center"/>
            <w:hideMark/>
          </w:tcPr>
          <w:p w14:paraId="18D507A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7.02</w:t>
            </w:r>
          </w:p>
        </w:tc>
        <w:tc>
          <w:tcPr>
            <w:tcW w:w="4261" w:type="dxa"/>
            <w:shd w:val="clear" w:color="auto" w:fill="auto"/>
            <w:vAlign w:val="center"/>
            <w:hideMark/>
          </w:tcPr>
          <w:p w14:paraId="3F92A4F3"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6.35/11 (12) kV Cu/XLPE/PVC 3C x 70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shd w:val="clear" w:color="auto" w:fill="auto"/>
            <w:vAlign w:val="center"/>
            <w:hideMark/>
          </w:tcPr>
          <w:p w14:paraId="77CEC29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 Underground</w:t>
            </w:r>
          </w:p>
        </w:tc>
        <w:tc>
          <w:tcPr>
            <w:tcW w:w="587" w:type="dxa"/>
            <w:shd w:val="clear" w:color="auto" w:fill="auto"/>
            <w:vAlign w:val="center"/>
            <w:hideMark/>
          </w:tcPr>
          <w:p w14:paraId="520CCDB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503BABE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4625</w:t>
            </w:r>
          </w:p>
        </w:tc>
        <w:tc>
          <w:tcPr>
            <w:tcW w:w="1418" w:type="dxa"/>
            <w:shd w:val="clear" w:color="auto" w:fill="auto"/>
            <w:vAlign w:val="center"/>
            <w:hideMark/>
          </w:tcPr>
          <w:p w14:paraId="1C3DD9D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0BDBC82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099B5ED6"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auto" w:fill="auto"/>
            <w:vAlign w:val="center"/>
            <w:hideMark/>
          </w:tcPr>
          <w:p w14:paraId="2891EE38"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380F0AE4" w14:textId="77777777" w:rsidTr="00AA541A">
        <w:trPr>
          <w:trHeight w:val="648"/>
        </w:trPr>
        <w:tc>
          <w:tcPr>
            <w:tcW w:w="0" w:type="auto"/>
            <w:shd w:val="clear" w:color="auto" w:fill="auto"/>
            <w:vAlign w:val="center"/>
            <w:hideMark/>
          </w:tcPr>
          <w:p w14:paraId="3CD71F7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7.02</w:t>
            </w:r>
          </w:p>
        </w:tc>
        <w:tc>
          <w:tcPr>
            <w:tcW w:w="4261" w:type="dxa"/>
            <w:shd w:val="clear" w:color="auto" w:fill="auto"/>
            <w:vAlign w:val="center"/>
            <w:hideMark/>
          </w:tcPr>
          <w:p w14:paraId="23DF1BCF"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Straight through jointing kit for 11</w:t>
            </w:r>
            <w:proofErr w:type="gramStart"/>
            <w:r w:rsidRPr="00D55B72">
              <w:rPr>
                <w:rFonts w:ascii="Univers" w:hAnsi="Univers" w:cs="Calibri"/>
                <w:color w:val="000000"/>
                <w:sz w:val="18"/>
                <w:szCs w:val="18"/>
                <w:lang w:eastAsia="en-GB"/>
              </w:rPr>
              <w:t>kV,  3</w:t>
            </w:r>
            <w:proofErr w:type="gramEnd"/>
            <w:r w:rsidRPr="00D55B72">
              <w:rPr>
                <w:rFonts w:ascii="Univers" w:hAnsi="Univers" w:cs="Calibri"/>
                <w:color w:val="000000"/>
                <w:sz w:val="18"/>
                <w:szCs w:val="18"/>
                <w:lang w:eastAsia="en-GB"/>
              </w:rPr>
              <w:t xml:space="preserve"> core,  armoured cable - 70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heat-shrink type including all accessories &amp; lugs</w:t>
            </w:r>
          </w:p>
        </w:tc>
        <w:tc>
          <w:tcPr>
            <w:tcW w:w="1390" w:type="dxa"/>
            <w:shd w:val="clear" w:color="auto" w:fill="auto"/>
            <w:vAlign w:val="center"/>
            <w:hideMark/>
          </w:tcPr>
          <w:p w14:paraId="413A91A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auto" w:fill="auto"/>
            <w:vAlign w:val="center"/>
            <w:hideMark/>
          </w:tcPr>
          <w:p w14:paraId="7EF2185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289BD02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w:t>
            </w:r>
          </w:p>
        </w:tc>
        <w:tc>
          <w:tcPr>
            <w:tcW w:w="1418" w:type="dxa"/>
            <w:shd w:val="clear" w:color="auto" w:fill="auto"/>
            <w:vAlign w:val="center"/>
            <w:hideMark/>
          </w:tcPr>
          <w:p w14:paraId="7C8DB51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636951C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A7232A7"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6A0E0CD4"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56DA76F9" w14:textId="77777777" w:rsidTr="00AA541A">
        <w:trPr>
          <w:trHeight w:val="720"/>
        </w:trPr>
        <w:tc>
          <w:tcPr>
            <w:tcW w:w="0" w:type="auto"/>
            <w:shd w:val="clear" w:color="auto" w:fill="auto"/>
            <w:vAlign w:val="center"/>
            <w:hideMark/>
          </w:tcPr>
          <w:p w14:paraId="3421998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7.03</w:t>
            </w:r>
          </w:p>
        </w:tc>
        <w:tc>
          <w:tcPr>
            <w:tcW w:w="4261" w:type="dxa"/>
            <w:shd w:val="clear" w:color="auto" w:fill="auto"/>
            <w:vAlign w:val="center"/>
            <w:hideMark/>
          </w:tcPr>
          <w:p w14:paraId="080CB66E"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Termination kit </w:t>
            </w:r>
            <w:proofErr w:type="gramStart"/>
            <w:r w:rsidRPr="00D55B72">
              <w:rPr>
                <w:rFonts w:ascii="Univers" w:hAnsi="Univers" w:cs="Calibri"/>
                <w:color w:val="000000"/>
                <w:sz w:val="18"/>
                <w:szCs w:val="18"/>
                <w:lang w:eastAsia="en-GB"/>
              </w:rPr>
              <w:t>for  11</w:t>
            </w:r>
            <w:proofErr w:type="gramEnd"/>
            <w:r w:rsidRPr="00D55B72">
              <w:rPr>
                <w:rFonts w:ascii="Univers" w:hAnsi="Univers" w:cs="Calibri"/>
                <w:color w:val="000000"/>
                <w:sz w:val="18"/>
                <w:szCs w:val="18"/>
                <w:lang w:eastAsia="en-GB"/>
              </w:rPr>
              <w:t xml:space="preserve">kV,  3 core,  armoured cable - 70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indoor / heat-shrinkable type including  screen and armour earth kits, all accessories and  lugs.</w:t>
            </w:r>
          </w:p>
        </w:tc>
        <w:tc>
          <w:tcPr>
            <w:tcW w:w="1390" w:type="dxa"/>
            <w:shd w:val="clear" w:color="auto" w:fill="auto"/>
            <w:vAlign w:val="center"/>
            <w:hideMark/>
          </w:tcPr>
          <w:p w14:paraId="6ABF454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auto" w:fill="auto"/>
            <w:vAlign w:val="center"/>
            <w:hideMark/>
          </w:tcPr>
          <w:p w14:paraId="46D14175"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64C8F3B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48</w:t>
            </w:r>
          </w:p>
        </w:tc>
        <w:tc>
          <w:tcPr>
            <w:tcW w:w="1418" w:type="dxa"/>
            <w:shd w:val="clear" w:color="auto" w:fill="auto"/>
            <w:vAlign w:val="center"/>
            <w:hideMark/>
          </w:tcPr>
          <w:p w14:paraId="0C3B18B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22EE3E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6BEA68E3"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1AC6C75A"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20F1B8A" w14:textId="77777777" w:rsidTr="00AA541A">
        <w:trPr>
          <w:trHeight w:val="600"/>
        </w:trPr>
        <w:tc>
          <w:tcPr>
            <w:tcW w:w="0" w:type="auto"/>
            <w:shd w:val="clear" w:color="auto" w:fill="auto"/>
            <w:vAlign w:val="center"/>
            <w:hideMark/>
          </w:tcPr>
          <w:p w14:paraId="16131FE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8.0</w:t>
            </w:r>
          </w:p>
        </w:tc>
        <w:tc>
          <w:tcPr>
            <w:tcW w:w="4261" w:type="dxa"/>
            <w:shd w:val="clear" w:color="000000" w:fill="FFFFFF"/>
            <w:vAlign w:val="center"/>
            <w:hideMark/>
          </w:tcPr>
          <w:p w14:paraId="76BB948A" w14:textId="77777777" w:rsidR="00E85F60" w:rsidRPr="00D55B72" w:rsidRDefault="00E85F60" w:rsidP="00AA541A">
            <w:pPr>
              <w:rPr>
                <w:rFonts w:ascii="Univers" w:hAnsi="Univers" w:cs="Calibri"/>
                <w:sz w:val="18"/>
                <w:szCs w:val="18"/>
                <w:lang w:eastAsia="en-GB"/>
              </w:rPr>
            </w:pPr>
            <w:r w:rsidRPr="00D55B72">
              <w:rPr>
                <w:rFonts w:ascii="Univers" w:hAnsi="Univers" w:cs="Calibri"/>
                <w:sz w:val="18"/>
                <w:szCs w:val="18"/>
                <w:lang w:eastAsia="en-GB"/>
              </w:rPr>
              <w:t>Integration of LVDB and MVDB Panels with SCADA and PCMS / EMS systems in each Island</w:t>
            </w:r>
          </w:p>
        </w:tc>
        <w:tc>
          <w:tcPr>
            <w:tcW w:w="1390" w:type="dxa"/>
            <w:shd w:val="clear" w:color="auto" w:fill="auto"/>
            <w:vAlign w:val="center"/>
            <w:hideMark/>
          </w:tcPr>
          <w:p w14:paraId="153E781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w:t>
            </w:r>
            <w:proofErr w:type="gramStart"/>
            <w:r w:rsidRPr="00D55B72">
              <w:rPr>
                <w:rFonts w:ascii="Univers" w:hAnsi="Univers" w:cs="Calibri"/>
                <w:color w:val="000000"/>
                <w:sz w:val="18"/>
                <w:szCs w:val="18"/>
                <w:lang w:eastAsia="en-GB"/>
              </w:rPr>
              <w:t>1 ,</w:t>
            </w:r>
            <w:proofErr w:type="gramEnd"/>
            <w:r w:rsidRPr="00D55B72">
              <w:rPr>
                <w:rFonts w:ascii="Univers" w:hAnsi="Univers" w:cs="Calibri"/>
                <w:color w:val="000000"/>
                <w:sz w:val="18"/>
                <w:szCs w:val="18"/>
                <w:lang w:eastAsia="en-GB"/>
              </w:rPr>
              <w:t xml:space="preserve"> S2</w:t>
            </w:r>
          </w:p>
        </w:tc>
        <w:tc>
          <w:tcPr>
            <w:tcW w:w="587" w:type="dxa"/>
            <w:shd w:val="clear" w:color="auto" w:fill="auto"/>
            <w:vAlign w:val="center"/>
            <w:hideMark/>
          </w:tcPr>
          <w:p w14:paraId="189274F5"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Lot</w:t>
            </w:r>
          </w:p>
        </w:tc>
        <w:tc>
          <w:tcPr>
            <w:tcW w:w="801" w:type="dxa"/>
            <w:shd w:val="clear" w:color="auto" w:fill="auto"/>
            <w:vAlign w:val="center"/>
            <w:hideMark/>
          </w:tcPr>
          <w:p w14:paraId="459DA9F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4C8EC6E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C71085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759166B"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6FBDDE89"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62D7A24" w14:textId="77777777" w:rsidTr="00AA541A">
        <w:trPr>
          <w:trHeight w:val="780"/>
        </w:trPr>
        <w:tc>
          <w:tcPr>
            <w:tcW w:w="0" w:type="auto"/>
            <w:shd w:val="clear" w:color="000000" w:fill="D9D9D9"/>
            <w:vAlign w:val="center"/>
            <w:hideMark/>
          </w:tcPr>
          <w:p w14:paraId="78A05B04"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lastRenderedPageBreak/>
              <w:t>B</w:t>
            </w:r>
          </w:p>
        </w:tc>
        <w:tc>
          <w:tcPr>
            <w:tcW w:w="4261" w:type="dxa"/>
            <w:shd w:val="clear" w:color="000000" w:fill="D9D9D9"/>
            <w:vAlign w:val="center"/>
            <w:hideMark/>
          </w:tcPr>
          <w:p w14:paraId="3AD09925" w14:textId="77777777" w:rsidR="00E85F60" w:rsidRPr="00D55B72" w:rsidRDefault="00E85F60" w:rsidP="00AA541A">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Other Services - Training</w:t>
            </w:r>
          </w:p>
        </w:tc>
        <w:tc>
          <w:tcPr>
            <w:tcW w:w="1390" w:type="dxa"/>
            <w:shd w:val="clear" w:color="000000" w:fill="D9D9D9"/>
            <w:vAlign w:val="center"/>
            <w:hideMark/>
          </w:tcPr>
          <w:p w14:paraId="6F90017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000000" w:fill="D9D9D9"/>
            <w:vAlign w:val="center"/>
            <w:hideMark/>
          </w:tcPr>
          <w:p w14:paraId="0295616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801" w:type="dxa"/>
            <w:shd w:val="clear" w:color="000000" w:fill="D9D9D9"/>
            <w:vAlign w:val="center"/>
            <w:hideMark/>
          </w:tcPr>
          <w:p w14:paraId="37C6ED0F"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418" w:type="dxa"/>
            <w:shd w:val="clear" w:color="000000" w:fill="D9D9D9"/>
            <w:vAlign w:val="center"/>
            <w:hideMark/>
          </w:tcPr>
          <w:p w14:paraId="6581323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000000" w:fill="D9D9D9"/>
            <w:vAlign w:val="center"/>
            <w:hideMark/>
          </w:tcPr>
          <w:p w14:paraId="287049B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000000" w:fill="D9D9D9"/>
            <w:vAlign w:val="center"/>
            <w:hideMark/>
          </w:tcPr>
          <w:p w14:paraId="76C7B961" w14:textId="77777777" w:rsidR="00E85F60" w:rsidRPr="00D55B72" w:rsidRDefault="00E85F60" w:rsidP="00AA541A">
            <w:pPr>
              <w:jc w:val="center"/>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000000" w:fill="D9D9D9"/>
            <w:vAlign w:val="center"/>
            <w:hideMark/>
          </w:tcPr>
          <w:p w14:paraId="671FB346" w14:textId="77777777" w:rsidR="00E85F60" w:rsidRPr="00D55B72" w:rsidRDefault="00E85F60" w:rsidP="00AA541A">
            <w:pPr>
              <w:jc w:val="center"/>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7B9C1A9F" w14:textId="77777777" w:rsidTr="00AA541A">
        <w:trPr>
          <w:trHeight w:val="759"/>
        </w:trPr>
        <w:tc>
          <w:tcPr>
            <w:tcW w:w="0" w:type="auto"/>
            <w:shd w:val="clear" w:color="auto" w:fill="auto"/>
            <w:vAlign w:val="center"/>
            <w:hideMark/>
          </w:tcPr>
          <w:p w14:paraId="59B39EA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9.0</w:t>
            </w:r>
          </w:p>
        </w:tc>
        <w:tc>
          <w:tcPr>
            <w:tcW w:w="4261" w:type="dxa"/>
            <w:shd w:val="clear" w:color="000000" w:fill="FFFFFF"/>
            <w:vAlign w:val="center"/>
            <w:hideMark/>
          </w:tcPr>
          <w:p w14:paraId="5AD96160"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Provision of training on installed microgrid components including LVDB, MVDB, Step-up Transformer &amp; Package Substations as per specification (one Lot per each Island)</w:t>
            </w:r>
          </w:p>
        </w:tc>
        <w:tc>
          <w:tcPr>
            <w:tcW w:w="1390" w:type="dxa"/>
            <w:shd w:val="clear" w:color="auto" w:fill="auto"/>
            <w:vAlign w:val="center"/>
            <w:hideMark/>
          </w:tcPr>
          <w:p w14:paraId="6079866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w:t>
            </w:r>
          </w:p>
        </w:tc>
        <w:tc>
          <w:tcPr>
            <w:tcW w:w="587" w:type="dxa"/>
            <w:shd w:val="clear" w:color="auto" w:fill="auto"/>
            <w:vAlign w:val="center"/>
            <w:hideMark/>
          </w:tcPr>
          <w:p w14:paraId="3124FD4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Lot</w:t>
            </w:r>
          </w:p>
        </w:tc>
        <w:tc>
          <w:tcPr>
            <w:tcW w:w="801" w:type="dxa"/>
            <w:shd w:val="clear" w:color="auto" w:fill="auto"/>
            <w:vAlign w:val="center"/>
            <w:hideMark/>
          </w:tcPr>
          <w:p w14:paraId="7316201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32D9867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E077B8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601B127B"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09A0DF1D"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2262C48F" w14:textId="77777777" w:rsidTr="00AA541A">
        <w:trPr>
          <w:trHeight w:val="552"/>
        </w:trPr>
        <w:tc>
          <w:tcPr>
            <w:tcW w:w="0" w:type="auto"/>
            <w:shd w:val="clear" w:color="000000" w:fill="D9D9D9"/>
            <w:vAlign w:val="center"/>
            <w:hideMark/>
          </w:tcPr>
          <w:p w14:paraId="2EB643B8" w14:textId="77777777" w:rsidR="00E85F60" w:rsidRPr="00D55B72" w:rsidRDefault="00E85F60" w:rsidP="00AA541A">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C</w:t>
            </w:r>
          </w:p>
        </w:tc>
        <w:tc>
          <w:tcPr>
            <w:tcW w:w="4261" w:type="dxa"/>
            <w:shd w:val="clear" w:color="000000" w:fill="D9D9D9"/>
            <w:vAlign w:val="center"/>
            <w:hideMark/>
          </w:tcPr>
          <w:p w14:paraId="2150AA5C" w14:textId="77777777" w:rsidR="00E85F60" w:rsidRPr="00D55B72" w:rsidRDefault="00E85F60" w:rsidP="00AA541A">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Civil works including supply of civil construction materials</w:t>
            </w:r>
          </w:p>
        </w:tc>
        <w:tc>
          <w:tcPr>
            <w:tcW w:w="1390" w:type="dxa"/>
            <w:shd w:val="clear" w:color="000000" w:fill="D9D9D9"/>
            <w:vAlign w:val="center"/>
            <w:hideMark/>
          </w:tcPr>
          <w:p w14:paraId="2EA44DF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000000" w:fill="D9D9D9"/>
            <w:vAlign w:val="center"/>
            <w:hideMark/>
          </w:tcPr>
          <w:p w14:paraId="704F953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801" w:type="dxa"/>
            <w:shd w:val="clear" w:color="000000" w:fill="D9D9D9"/>
            <w:vAlign w:val="center"/>
            <w:hideMark/>
          </w:tcPr>
          <w:p w14:paraId="381CE17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418" w:type="dxa"/>
            <w:shd w:val="clear" w:color="000000" w:fill="D9D9D9"/>
            <w:vAlign w:val="center"/>
            <w:hideMark/>
          </w:tcPr>
          <w:p w14:paraId="47031F0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000000" w:fill="D9D9D9"/>
            <w:vAlign w:val="center"/>
            <w:hideMark/>
          </w:tcPr>
          <w:p w14:paraId="5DC90B6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000000" w:fill="D9D9D9"/>
            <w:vAlign w:val="center"/>
            <w:hideMark/>
          </w:tcPr>
          <w:p w14:paraId="04C673EA"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000000" w:fill="D9D9D9"/>
            <w:vAlign w:val="center"/>
            <w:hideMark/>
          </w:tcPr>
          <w:p w14:paraId="4C598C28"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2EA34639" w14:textId="77777777" w:rsidTr="00AA541A">
        <w:trPr>
          <w:trHeight w:val="528"/>
        </w:trPr>
        <w:tc>
          <w:tcPr>
            <w:tcW w:w="0" w:type="auto"/>
            <w:shd w:val="clear" w:color="auto" w:fill="auto"/>
            <w:vAlign w:val="center"/>
            <w:hideMark/>
          </w:tcPr>
          <w:p w14:paraId="421B564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4261" w:type="dxa"/>
            <w:shd w:val="clear" w:color="auto" w:fill="auto"/>
            <w:vAlign w:val="center"/>
            <w:hideMark/>
          </w:tcPr>
          <w:p w14:paraId="2DC8A6D9"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Foundation for Step-up transformer as per OEM recommendations</w:t>
            </w:r>
          </w:p>
        </w:tc>
        <w:tc>
          <w:tcPr>
            <w:tcW w:w="1390" w:type="dxa"/>
            <w:shd w:val="clear" w:color="auto" w:fill="auto"/>
            <w:vAlign w:val="center"/>
            <w:hideMark/>
          </w:tcPr>
          <w:p w14:paraId="05B5A54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S3</w:t>
            </w:r>
          </w:p>
        </w:tc>
        <w:tc>
          <w:tcPr>
            <w:tcW w:w="587" w:type="dxa"/>
            <w:shd w:val="clear" w:color="auto" w:fill="auto"/>
            <w:vAlign w:val="center"/>
            <w:hideMark/>
          </w:tcPr>
          <w:p w14:paraId="249180F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7D0D28B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7CE0F6E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D6C31A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1ABA2073"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717B9F83"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30F70539" w14:textId="77777777" w:rsidTr="00AA541A">
        <w:trPr>
          <w:trHeight w:val="720"/>
        </w:trPr>
        <w:tc>
          <w:tcPr>
            <w:tcW w:w="0" w:type="auto"/>
            <w:shd w:val="clear" w:color="auto" w:fill="auto"/>
            <w:vAlign w:val="center"/>
            <w:hideMark/>
          </w:tcPr>
          <w:p w14:paraId="48C9C64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2.0</w:t>
            </w:r>
          </w:p>
        </w:tc>
        <w:tc>
          <w:tcPr>
            <w:tcW w:w="4261" w:type="dxa"/>
            <w:shd w:val="clear" w:color="auto" w:fill="auto"/>
            <w:vAlign w:val="center"/>
            <w:hideMark/>
          </w:tcPr>
          <w:p w14:paraId="7FC7ABBD" w14:textId="77777777" w:rsidR="00E85F60" w:rsidRPr="00D55B72" w:rsidRDefault="00E85F60" w:rsidP="00AA541A">
            <w:pPr>
              <w:rPr>
                <w:rFonts w:ascii="Univers" w:hAnsi="Univers" w:cs="Calibri"/>
                <w:sz w:val="18"/>
                <w:szCs w:val="18"/>
                <w:lang w:eastAsia="en-GB"/>
              </w:rPr>
            </w:pPr>
            <w:r w:rsidRPr="00D55B72">
              <w:rPr>
                <w:rFonts w:ascii="Univers" w:hAnsi="Univers" w:cs="Calibri"/>
                <w:sz w:val="18"/>
                <w:szCs w:val="18"/>
                <w:lang w:eastAsia="en-GB"/>
              </w:rPr>
              <w:t>Elevated foundation (above established flood levels) as per OEM recommendations for Package Substations</w:t>
            </w:r>
          </w:p>
        </w:tc>
        <w:tc>
          <w:tcPr>
            <w:tcW w:w="1390" w:type="dxa"/>
            <w:shd w:val="clear" w:color="auto" w:fill="auto"/>
            <w:vAlign w:val="center"/>
            <w:hideMark/>
          </w:tcPr>
          <w:p w14:paraId="2A1462B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S4</w:t>
            </w:r>
          </w:p>
        </w:tc>
        <w:tc>
          <w:tcPr>
            <w:tcW w:w="587" w:type="dxa"/>
            <w:shd w:val="clear" w:color="auto" w:fill="auto"/>
            <w:vAlign w:val="center"/>
            <w:hideMark/>
          </w:tcPr>
          <w:p w14:paraId="6B1C572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9486E5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9</w:t>
            </w:r>
          </w:p>
        </w:tc>
        <w:tc>
          <w:tcPr>
            <w:tcW w:w="1418" w:type="dxa"/>
            <w:shd w:val="clear" w:color="auto" w:fill="auto"/>
            <w:vAlign w:val="center"/>
            <w:hideMark/>
          </w:tcPr>
          <w:p w14:paraId="2ABE3DD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F578ECA"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D0DB6DF"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522D5A88"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8F65761" w14:textId="77777777" w:rsidTr="00AA541A">
        <w:trPr>
          <w:trHeight w:val="720"/>
        </w:trPr>
        <w:tc>
          <w:tcPr>
            <w:tcW w:w="0" w:type="auto"/>
            <w:shd w:val="clear" w:color="auto" w:fill="auto"/>
            <w:vAlign w:val="center"/>
            <w:hideMark/>
          </w:tcPr>
          <w:p w14:paraId="0F90322D"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4261" w:type="dxa"/>
            <w:shd w:val="clear" w:color="auto" w:fill="auto"/>
            <w:vAlign w:val="center"/>
            <w:hideMark/>
          </w:tcPr>
          <w:p w14:paraId="29E1B35A" w14:textId="77777777" w:rsidR="00E85F60" w:rsidRPr="00D55B72" w:rsidRDefault="00E85F60" w:rsidP="00AA541A">
            <w:pPr>
              <w:rPr>
                <w:rFonts w:ascii="Univers" w:hAnsi="Univers" w:cs="Calibri"/>
                <w:sz w:val="18"/>
                <w:szCs w:val="18"/>
                <w:lang w:eastAsia="en-GB"/>
              </w:rPr>
            </w:pPr>
            <w:r w:rsidRPr="00D55B72">
              <w:rPr>
                <w:rFonts w:ascii="Univers" w:hAnsi="Univers" w:cs="Calibri"/>
                <w:sz w:val="18"/>
                <w:szCs w:val="18"/>
                <w:lang w:eastAsia="en-GB"/>
              </w:rPr>
              <w:t xml:space="preserve">Elevated foundation (above established flood levels) as per OEM recommendations for New </w:t>
            </w:r>
            <w:proofErr w:type="spellStart"/>
            <w:r w:rsidRPr="00D55B72">
              <w:rPr>
                <w:rFonts w:ascii="Univers" w:hAnsi="Univers" w:cs="Calibri"/>
                <w:sz w:val="18"/>
                <w:szCs w:val="18"/>
                <w:lang w:eastAsia="en-GB"/>
              </w:rPr>
              <w:t>Dist</w:t>
            </w:r>
            <w:proofErr w:type="spellEnd"/>
            <w:r w:rsidRPr="00D55B72">
              <w:rPr>
                <w:rFonts w:ascii="Univers" w:hAnsi="Univers" w:cs="Calibri"/>
                <w:sz w:val="18"/>
                <w:szCs w:val="18"/>
                <w:lang w:eastAsia="en-GB"/>
              </w:rPr>
              <w:t xml:space="preserve"> Boxes</w:t>
            </w:r>
          </w:p>
        </w:tc>
        <w:tc>
          <w:tcPr>
            <w:tcW w:w="1390" w:type="dxa"/>
            <w:shd w:val="clear" w:color="auto" w:fill="auto"/>
            <w:vAlign w:val="center"/>
            <w:hideMark/>
          </w:tcPr>
          <w:p w14:paraId="52AA56B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S5</w:t>
            </w:r>
          </w:p>
        </w:tc>
        <w:tc>
          <w:tcPr>
            <w:tcW w:w="587" w:type="dxa"/>
            <w:shd w:val="clear" w:color="auto" w:fill="auto"/>
            <w:vAlign w:val="center"/>
            <w:hideMark/>
          </w:tcPr>
          <w:p w14:paraId="6BCD8E35"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47D57E6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0</w:t>
            </w:r>
          </w:p>
        </w:tc>
        <w:tc>
          <w:tcPr>
            <w:tcW w:w="1418" w:type="dxa"/>
            <w:shd w:val="clear" w:color="auto" w:fill="auto"/>
            <w:vAlign w:val="center"/>
            <w:hideMark/>
          </w:tcPr>
          <w:p w14:paraId="645E94F9"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B85FBB6"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7E163421"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auto" w:fill="auto"/>
            <w:vAlign w:val="center"/>
            <w:hideMark/>
          </w:tcPr>
          <w:p w14:paraId="34DACCFA"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093BA07E" w14:textId="77777777" w:rsidTr="00AA541A">
        <w:trPr>
          <w:trHeight w:val="504"/>
        </w:trPr>
        <w:tc>
          <w:tcPr>
            <w:tcW w:w="0" w:type="auto"/>
            <w:shd w:val="clear" w:color="auto" w:fill="auto"/>
            <w:vAlign w:val="center"/>
            <w:hideMark/>
          </w:tcPr>
          <w:p w14:paraId="2D8305CC"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3.0</w:t>
            </w:r>
          </w:p>
        </w:tc>
        <w:tc>
          <w:tcPr>
            <w:tcW w:w="4261" w:type="dxa"/>
            <w:shd w:val="clear" w:color="auto" w:fill="auto"/>
            <w:vAlign w:val="center"/>
            <w:hideMark/>
          </w:tcPr>
          <w:p w14:paraId="1682299F"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Cable joint pits for 11 kV cables</w:t>
            </w:r>
          </w:p>
        </w:tc>
        <w:tc>
          <w:tcPr>
            <w:tcW w:w="1390" w:type="dxa"/>
            <w:shd w:val="clear" w:color="auto" w:fill="auto"/>
            <w:vAlign w:val="center"/>
            <w:hideMark/>
          </w:tcPr>
          <w:p w14:paraId="1A83695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S7</w:t>
            </w:r>
          </w:p>
        </w:tc>
        <w:tc>
          <w:tcPr>
            <w:tcW w:w="587" w:type="dxa"/>
            <w:shd w:val="clear" w:color="auto" w:fill="auto"/>
            <w:vAlign w:val="center"/>
            <w:hideMark/>
          </w:tcPr>
          <w:p w14:paraId="3E6C16E0"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53B67008"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w:t>
            </w:r>
          </w:p>
        </w:tc>
        <w:tc>
          <w:tcPr>
            <w:tcW w:w="1418" w:type="dxa"/>
            <w:shd w:val="clear" w:color="auto" w:fill="auto"/>
            <w:vAlign w:val="center"/>
            <w:hideMark/>
          </w:tcPr>
          <w:p w14:paraId="18F4C8E3"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01CB681D"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7365C420"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2221E42F"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7C34E8CF" w14:textId="77777777" w:rsidTr="00AA541A">
        <w:trPr>
          <w:trHeight w:val="1200"/>
        </w:trPr>
        <w:tc>
          <w:tcPr>
            <w:tcW w:w="0" w:type="auto"/>
            <w:shd w:val="clear" w:color="auto" w:fill="auto"/>
            <w:vAlign w:val="center"/>
            <w:hideMark/>
          </w:tcPr>
          <w:p w14:paraId="4F88A4D7"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4.0</w:t>
            </w:r>
          </w:p>
        </w:tc>
        <w:tc>
          <w:tcPr>
            <w:tcW w:w="4261" w:type="dxa"/>
            <w:shd w:val="clear" w:color="auto" w:fill="auto"/>
            <w:vAlign w:val="center"/>
            <w:hideMark/>
          </w:tcPr>
          <w:p w14:paraId="4828A63E" w14:textId="77777777" w:rsidR="00E85F60" w:rsidRPr="00D55B72" w:rsidRDefault="00E85F60" w:rsidP="00AA541A">
            <w:pPr>
              <w:rPr>
                <w:rFonts w:ascii="Univers" w:hAnsi="Univers" w:cs="Calibri"/>
                <w:color w:val="000000"/>
                <w:sz w:val="18"/>
                <w:szCs w:val="18"/>
                <w:lang w:eastAsia="en-GB"/>
              </w:rPr>
            </w:pPr>
            <w:r w:rsidRPr="00D55B72">
              <w:rPr>
                <w:rFonts w:ascii="Univers" w:hAnsi="Univers" w:cs="Calibri"/>
                <w:color w:val="000000"/>
                <w:sz w:val="18"/>
                <w:szCs w:val="18"/>
                <w:lang w:eastAsia="en-GB"/>
              </w:rPr>
              <w:t>Provisional sum for Power House building modifications to accommodate new / modified equipment (LVDB/MVDB), cable trenches etc. and demolition / dismantling works as required, to be paid on actuals as per approved rates. (Maximum allocation US$ 4000 or equivalent per Lot (Island))</w:t>
            </w:r>
          </w:p>
        </w:tc>
        <w:tc>
          <w:tcPr>
            <w:tcW w:w="1390" w:type="dxa"/>
            <w:shd w:val="clear" w:color="auto" w:fill="auto"/>
            <w:vAlign w:val="center"/>
            <w:hideMark/>
          </w:tcPr>
          <w:p w14:paraId="5A7E8611"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w:t>
            </w:r>
          </w:p>
        </w:tc>
        <w:tc>
          <w:tcPr>
            <w:tcW w:w="587" w:type="dxa"/>
            <w:shd w:val="clear" w:color="auto" w:fill="auto"/>
            <w:vAlign w:val="center"/>
            <w:hideMark/>
          </w:tcPr>
          <w:p w14:paraId="42EA2972"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Lot</w:t>
            </w:r>
          </w:p>
        </w:tc>
        <w:tc>
          <w:tcPr>
            <w:tcW w:w="801" w:type="dxa"/>
            <w:shd w:val="clear" w:color="auto" w:fill="auto"/>
            <w:vAlign w:val="center"/>
            <w:hideMark/>
          </w:tcPr>
          <w:p w14:paraId="2C44CA24"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660B84BE"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62F059AB" w14:textId="77777777" w:rsidR="00E85F60" w:rsidRPr="00D55B72" w:rsidRDefault="00E85F60" w:rsidP="00AA541A">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9ACDD7F"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37BA2BF3"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7B525F" w:rsidRPr="00D55B72" w14:paraId="5662C1B2" w14:textId="77777777" w:rsidTr="007A18BF">
        <w:trPr>
          <w:trHeight w:val="552"/>
        </w:trPr>
        <w:tc>
          <w:tcPr>
            <w:tcW w:w="0" w:type="auto"/>
            <w:shd w:val="clear" w:color="000000" w:fill="D9D9D9"/>
            <w:vAlign w:val="center"/>
            <w:hideMark/>
          </w:tcPr>
          <w:p w14:paraId="463544FC" w14:textId="5D7AF3CA" w:rsidR="007B525F" w:rsidRPr="00D55B72" w:rsidRDefault="007B525F" w:rsidP="007B525F">
            <w:pPr>
              <w:jc w:val="center"/>
              <w:rPr>
                <w:rFonts w:ascii="Univers" w:hAnsi="Univers" w:cs="Calibri"/>
                <w:b/>
                <w:bCs/>
                <w:color w:val="000000"/>
                <w:sz w:val="18"/>
                <w:szCs w:val="18"/>
                <w:lang w:eastAsia="en-GB"/>
              </w:rPr>
            </w:pPr>
            <w:r>
              <w:rPr>
                <w:rFonts w:ascii="Univers" w:hAnsi="Univers" w:cs="Calibri"/>
                <w:b/>
                <w:bCs/>
                <w:color w:val="000000"/>
                <w:sz w:val="18"/>
                <w:szCs w:val="18"/>
                <w:lang w:eastAsia="en-GB"/>
              </w:rPr>
              <w:t>D</w:t>
            </w:r>
          </w:p>
        </w:tc>
        <w:tc>
          <w:tcPr>
            <w:tcW w:w="4261" w:type="dxa"/>
            <w:shd w:val="clear" w:color="000000" w:fill="D9D9D9"/>
            <w:vAlign w:val="center"/>
            <w:hideMark/>
          </w:tcPr>
          <w:p w14:paraId="04A444E0" w14:textId="5C14FEAA" w:rsidR="007B525F" w:rsidRPr="00D55B72" w:rsidRDefault="007B525F" w:rsidP="007B525F">
            <w:pPr>
              <w:rPr>
                <w:rFonts w:ascii="Univers" w:hAnsi="Univers" w:cs="Calibri"/>
                <w:b/>
                <w:bCs/>
                <w:color w:val="000000"/>
                <w:sz w:val="18"/>
                <w:szCs w:val="18"/>
                <w:lang w:eastAsia="en-GB"/>
              </w:rPr>
            </w:pPr>
            <w:r w:rsidRPr="00E05066">
              <w:rPr>
                <w:rFonts w:ascii="Univers" w:hAnsi="Univers" w:cs="Calibri"/>
                <w:b/>
                <w:bCs/>
                <w:color w:val="000000"/>
                <w:sz w:val="18"/>
                <w:szCs w:val="18"/>
                <w:lang w:eastAsia="en-GB"/>
              </w:rPr>
              <w:t>Fibre Optic Cables</w:t>
            </w:r>
          </w:p>
        </w:tc>
        <w:tc>
          <w:tcPr>
            <w:tcW w:w="1390" w:type="dxa"/>
            <w:shd w:val="clear" w:color="000000" w:fill="D9D9D9"/>
            <w:vAlign w:val="center"/>
            <w:hideMark/>
          </w:tcPr>
          <w:p w14:paraId="2CF30A3C" w14:textId="7A4BA73F" w:rsidR="007B525F" w:rsidRPr="00D55B72" w:rsidRDefault="007B525F" w:rsidP="007B525F">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87" w:type="dxa"/>
            <w:shd w:val="clear" w:color="000000" w:fill="D9D9D9"/>
            <w:vAlign w:val="center"/>
            <w:hideMark/>
          </w:tcPr>
          <w:p w14:paraId="02DC76DE" w14:textId="3D69CA3A" w:rsidR="007B525F" w:rsidRPr="00D55B72" w:rsidRDefault="007B525F" w:rsidP="007B525F">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801" w:type="dxa"/>
            <w:shd w:val="clear" w:color="000000" w:fill="D9D9D9"/>
            <w:vAlign w:val="center"/>
            <w:hideMark/>
          </w:tcPr>
          <w:p w14:paraId="5EC8D8AC" w14:textId="2BEFE0FC" w:rsidR="007B525F" w:rsidRPr="00D55B72" w:rsidRDefault="007B525F" w:rsidP="007B525F">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8" w:type="dxa"/>
            <w:shd w:val="clear" w:color="000000" w:fill="D9D9D9"/>
            <w:vAlign w:val="center"/>
            <w:hideMark/>
          </w:tcPr>
          <w:p w14:paraId="5A2D16E7" w14:textId="77777777" w:rsidR="007B525F" w:rsidRPr="00D55B72" w:rsidRDefault="007B525F" w:rsidP="007B525F">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000000" w:fill="D9D9D9"/>
            <w:vAlign w:val="center"/>
            <w:hideMark/>
          </w:tcPr>
          <w:p w14:paraId="0ED4734A" w14:textId="77777777" w:rsidR="007B525F" w:rsidRPr="00D55B72" w:rsidRDefault="007B525F" w:rsidP="007B525F">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000000" w:fill="D9D9D9"/>
            <w:vAlign w:val="center"/>
            <w:hideMark/>
          </w:tcPr>
          <w:p w14:paraId="0757896C" w14:textId="77777777" w:rsidR="007B525F" w:rsidRPr="00D55B72" w:rsidRDefault="007B525F" w:rsidP="007B525F">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000000" w:fill="D9D9D9"/>
            <w:vAlign w:val="center"/>
            <w:hideMark/>
          </w:tcPr>
          <w:p w14:paraId="443F95CD" w14:textId="77777777" w:rsidR="007B525F" w:rsidRPr="00D55B72" w:rsidRDefault="007B525F" w:rsidP="007B525F">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7B525F" w:rsidRPr="00D55B72" w14:paraId="095687D5" w14:textId="77777777" w:rsidTr="007A18BF">
        <w:trPr>
          <w:trHeight w:val="528"/>
        </w:trPr>
        <w:tc>
          <w:tcPr>
            <w:tcW w:w="0" w:type="auto"/>
            <w:shd w:val="clear" w:color="auto" w:fill="auto"/>
            <w:vAlign w:val="center"/>
            <w:hideMark/>
          </w:tcPr>
          <w:p w14:paraId="25ADBCE8" w14:textId="32D4E691" w:rsidR="007B525F" w:rsidRPr="00D55B72"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1.0</w:t>
            </w:r>
          </w:p>
        </w:tc>
        <w:tc>
          <w:tcPr>
            <w:tcW w:w="4261" w:type="dxa"/>
            <w:shd w:val="clear" w:color="auto" w:fill="auto"/>
            <w:vAlign w:val="center"/>
            <w:hideMark/>
          </w:tcPr>
          <w:p w14:paraId="1534D1B2" w14:textId="3D80D02D" w:rsidR="007B525F" w:rsidRPr="00D55B72" w:rsidRDefault="007B525F" w:rsidP="007B525F">
            <w:pPr>
              <w:rPr>
                <w:rFonts w:ascii="Univers" w:hAnsi="Univers" w:cs="Calibri"/>
                <w:color w:val="000000"/>
                <w:sz w:val="18"/>
                <w:szCs w:val="18"/>
                <w:lang w:eastAsia="en-GB"/>
              </w:rPr>
            </w:pPr>
            <w:r w:rsidRPr="00E05066">
              <w:rPr>
                <w:rFonts w:ascii="Univers" w:hAnsi="Univers" w:cs="Calibri"/>
                <w:color w:val="000000"/>
                <w:sz w:val="18"/>
                <w:szCs w:val="18"/>
                <w:lang w:eastAsia="en-GB"/>
              </w:rPr>
              <w:t>Installation</w:t>
            </w:r>
            <w:r>
              <w:rPr>
                <w:rFonts w:ascii="Univers" w:hAnsi="Univers" w:cs="Calibri"/>
                <w:color w:val="000000"/>
                <w:sz w:val="18"/>
                <w:szCs w:val="18"/>
                <w:lang w:eastAsia="en-GB"/>
              </w:rPr>
              <w:t xml:space="preserve"> and any other required service as per specification</w:t>
            </w:r>
          </w:p>
        </w:tc>
        <w:tc>
          <w:tcPr>
            <w:tcW w:w="1390" w:type="dxa"/>
            <w:shd w:val="clear" w:color="auto" w:fill="auto"/>
            <w:vAlign w:val="center"/>
            <w:hideMark/>
          </w:tcPr>
          <w:p w14:paraId="265D6318" w14:textId="216D30A7" w:rsidR="007B525F" w:rsidRPr="00D55B72" w:rsidRDefault="007B525F" w:rsidP="007B525F">
            <w:pPr>
              <w:jc w:val="center"/>
              <w:rPr>
                <w:rFonts w:ascii="Univers" w:hAnsi="Univers" w:cs="Calibri"/>
                <w:color w:val="000000"/>
                <w:sz w:val="18"/>
                <w:szCs w:val="18"/>
                <w:lang w:eastAsia="en-GB"/>
              </w:rPr>
            </w:pPr>
          </w:p>
        </w:tc>
        <w:tc>
          <w:tcPr>
            <w:tcW w:w="587" w:type="dxa"/>
            <w:shd w:val="clear" w:color="auto" w:fill="auto"/>
            <w:vAlign w:val="center"/>
            <w:hideMark/>
          </w:tcPr>
          <w:p w14:paraId="67AF69DB" w14:textId="3AE396CB" w:rsidR="007B525F" w:rsidRPr="00D55B72" w:rsidRDefault="00A63951"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LS</w:t>
            </w:r>
          </w:p>
        </w:tc>
        <w:tc>
          <w:tcPr>
            <w:tcW w:w="801" w:type="dxa"/>
            <w:shd w:val="clear" w:color="auto" w:fill="auto"/>
            <w:vAlign w:val="center"/>
            <w:hideMark/>
          </w:tcPr>
          <w:p w14:paraId="4F7CE41A" w14:textId="43E455FE" w:rsidR="007B525F" w:rsidRPr="00D55B72" w:rsidRDefault="007B525F" w:rsidP="007B525F">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418" w:type="dxa"/>
            <w:shd w:val="clear" w:color="auto" w:fill="auto"/>
            <w:vAlign w:val="center"/>
            <w:hideMark/>
          </w:tcPr>
          <w:p w14:paraId="0547A8B8" w14:textId="77777777" w:rsidR="007B525F" w:rsidRPr="00D55B72" w:rsidRDefault="007B525F" w:rsidP="007B525F">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29204435" w14:textId="77777777" w:rsidR="007B525F" w:rsidRPr="00D55B72" w:rsidRDefault="007B525F" w:rsidP="007B525F">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5E562EB" w14:textId="77777777" w:rsidR="007B525F" w:rsidRPr="00D55B72" w:rsidRDefault="007B525F" w:rsidP="007B525F">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5C10BE04" w14:textId="77777777" w:rsidR="007B525F" w:rsidRPr="00D55B72" w:rsidRDefault="007B525F" w:rsidP="007B525F">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5EF9003" w14:textId="77777777" w:rsidTr="00AA541A">
        <w:trPr>
          <w:trHeight w:val="449"/>
        </w:trPr>
        <w:tc>
          <w:tcPr>
            <w:tcW w:w="10624" w:type="dxa"/>
            <w:gridSpan w:val="7"/>
            <w:shd w:val="clear" w:color="auto" w:fill="auto"/>
            <w:vAlign w:val="center"/>
            <w:hideMark/>
          </w:tcPr>
          <w:p w14:paraId="14D43DBF" w14:textId="77777777" w:rsidR="00E85F60" w:rsidRPr="00D55B72" w:rsidRDefault="00E85F60" w:rsidP="00AA541A">
            <w:pPr>
              <w:jc w:val="right"/>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xml:space="preserve">TOTAL Column 8 and 9 to be carried forward to Schedule No. 5: Grand Summary    </w:t>
            </w:r>
          </w:p>
        </w:tc>
        <w:tc>
          <w:tcPr>
            <w:tcW w:w="1559" w:type="dxa"/>
            <w:shd w:val="clear" w:color="auto" w:fill="auto"/>
            <w:vAlign w:val="center"/>
            <w:hideMark/>
          </w:tcPr>
          <w:p w14:paraId="2D517545"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0</w:t>
            </w:r>
          </w:p>
        </w:tc>
        <w:tc>
          <w:tcPr>
            <w:tcW w:w="1919" w:type="dxa"/>
            <w:shd w:val="clear" w:color="auto" w:fill="auto"/>
            <w:vAlign w:val="center"/>
            <w:hideMark/>
          </w:tcPr>
          <w:p w14:paraId="290CAA57" w14:textId="77777777" w:rsidR="00E85F60" w:rsidRPr="00D55B72" w:rsidRDefault="00E85F60" w:rsidP="00AA541A">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0</w:t>
            </w:r>
          </w:p>
        </w:tc>
      </w:tr>
    </w:tbl>
    <w:p w14:paraId="3274BD13" w14:textId="77777777" w:rsidR="00E85F60" w:rsidRDefault="00E85F60" w:rsidP="00E85F60"/>
    <w:tbl>
      <w:tblPr>
        <w:tblW w:w="5003"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
        <w:gridCol w:w="2632"/>
        <w:gridCol w:w="2938"/>
        <w:gridCol w:w="7422"/>
        <w:gridCol w:w="440"/>
        <w:gridCol w:w="669"/>
      </w:tblGrid>
      <w:tr w:rsidR="00E85F60" w:rsidRPr="00EB76E0" w14:paraId="741AA33C" w14:textId="77777777" w:rsidTr="00AA541A">
        <w:trPr>
          <w:gridBefore w:val="1"/>
          <w:wBefore w:w="3" w:type="pct"/>
          <w:trHeight w:val="771"/>
        </w:trPr>
        <w:tc>
          <w:tcPr>
            <w:tcW w:w="1974" w:type="pct"/>
            <w:gridSpan w:val="2"/>
            <w:shd w:val="clear" w:color="auto" w:fill="auto"/>
            <w:vAlign w:val="center"/>
            <w:hideMark/>
          </w:tcPr>
          <w:p w14:paraId="438650A7"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lastRenderedPageBreak/>
              <w:t>Authorized Signature, Date and Official Stamp</w:t>
            </w:r>
          </w:p>
        </w:tc>
        <w:tc>
          <w:tcPr>
            <w:tcW w:w="3023" w:type="pct"/>
            <w:gridSpan w:val="3"/>
            <w:shd w:val="clear" w:color="auto" w:fill="auto"/>
            <w:vAlign w:val="center"/>
            <w:hideMark/>
          </w:tcPr>
          <w:p w14:paraId="12D0ECD7"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r w:rsidR="00E85F60" w:rsidRPr="00021B38" w14:paraId="21B22435" w14:textId="77777777" w:rsidTr="00AA54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4918" w:type="pct"/>
            <w:gridSpan w:val="6"/>
            <w:vMerge w:val="restart"/>
            <w:tcBorders>
              <w:top w:val="nil"/>
              <w:left w:val="nil"/>
              <w:bottom w:val="nil"/>
              <w:right w:val="nil"/>
            </w:tcBorders>
            <w:shd w:val="clear" w:color="auto" w:fill="auto"/>
            <w:noWrap/>
            <w:hideMark/>
          </w:tcPr>
          <w:p w14:paraId="3CF5184D" w14:textId="77777777" w:rsidR="00E85F60" w:rsidRPr="00021B38" w:rsidRDefault="00E85F60" w:rsidP="00AA541A">
            <w:pPr>
              <w:ind w:left="-107"/>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Assure Project - Microgrid Modifications and Expansions</w:t>
            </w:r>
          </w:p>
        </w:tc>
      </w:tr>
      <w:tr w:rsidR="00E85F60" w:rsidRPr="00021B38" w14:paraId="583346F0" w14:textId="77777777" w:rsidTr="00AA54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918" w:type="pct"/>
            <w:gridSpan w:val="6"/>
            <w:vMerge/>
            <w:tcBorders>
              <w:top w:val="nil"/>
              <w:left w:val="nil"/>
              <w:bottom w:val="nil"/>
              <w:right w:val="nil"/>
            </w:tcBorders>
            <w:vAlign w:val="center"/>
            <w:hideMark/>
          </w:tcPr>
          <w:p w14:paraId="4A23BDC0" w14:textId="77777777" w:rsidR="00E85F60" w:rsidRPr="00021B38" w:rsidRDefault="00E85F60" w:rsidP="00AA541A">
            <w:pPr>
              <w:rPr>
                <w:rFonts w:ascii="Univers" w:hAnsi="Univers" w:cs="Calibri"/>
                <w:b/>
                <w:bCs/>
                <w:color w:val="000000"/>
                <w:sz w:val="20"/>
                <w:u w:val="single"/>
                <w:lang w:eastAsia="en-GB"/>
              </w:rPr>
            </w:pPr>
          </w:p>
        </w:tc>
      </w:tr>
      <w:tr w:rsidR="00E85F60" w:rsidRPr="00021B38" w14:paraId="22FD4CDC" w14:textId="77777777" w:rsidTr="00AA54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4"/>
        </w:trPr>
        <w:tc>
          <w:tcPr>
            <w:tcW w:w="936"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2355D5F"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xml:space="preserve">Name of the Bidder / </w:t>
            </w:r>
            <w:proofErr w:type="gramStart"/>
            <w:r w:rsidRPr="00021B38">
              <w:rPr>
                <w:rFonts w:ascii="Univers" w:hAnsi="Univers" w:cs="Calibri"/>
                <w:b/>
                <w:bCs/>
                <w:color w:val="000000"/>
                <w:sz w:val="20"/>
                <w:lang w:eastAsia="en-GB"/>
              </w:rPr>
              <w:t>JV :</w:t>
            </w:r>
            <w:proofErr w:type="gramEnd"/>
          </w:p>
        </w:tc>
        <w:tc>
          <w:tcPr>
            <w:tcW w:w="3671" w:type="pct"/>
            <w:gridSpan w:val="2"/>
            <w:tcBorders>
              <w:top w:val="single" w:sz="8" w:space="0" w:color="auto"/>
              <w:left w:val="nil"/>
              <w:bottom w:val="single" w:sz="8" w:space="0" w:color="auto"/>
              <w:right w:val="nil"/>
            </w:tcBorders>
            <w:shd w:val="clear" w:color="auto" w:fill="auto"/>
            <w:noWrap/>
            <w:vAlign w:val="center"/>
            <w:hideMark/>
          </w:tcPr>
          <w:p w14:paraId="144BECD7"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6" w:type="pct"/>
            <w:tcBorders>
              <w:top w:val="single" w:sz="8" w:space="0" w:color="auto"/>
              <w:left w:val="nil"/>
              <w:bottom w:val="single" w:sz="8" w:space="0" w:color="auto"/>
              <w:right w:val="nil"/>
            </w:tcBorders>
            <w:shd w:val="clear" w:color="auto" w:fill="auto"/>
            <w:noWrap/>
            <w:vAlign w:val="center"/>
            <w:hideMark/>
          </w:tcPr>
          <w:p w14:paraId="3FC9BA17"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6" w:type="pct"/>
            <w:tcBorders>
              <w:top w:val="single" w:sz="8" w:space="0" w:color="auto"/>
              <w:left w:val="nil"/>
              <w:bottom w:val="single" w:sz="8" w:space="0" w:color="auto"/>
              <w:right w:val="single" w:sz="8" w:space="0" w:color="auto"/>
            </w:tcBorders>
            <w:shd w:val="clear" w:color="auto" w:fill="auto"/>
            <w:noWrap/>
            <w:vAlign w:val="center"/>
            <w:hideMark/>
          </w:tcPr>
          <w:p w14:paraId="38F4D0DC" w14:textId="77777777" w:rsidR="00E85F60" w:rsidRPr="00021B38" w:rsidRDefault="00E85F60" w:rsidP="00AA541A">
            <w:pPr>
              <w:rPr>
                <w:rFonts w:ascii="Univers" w:hAnsi="Univers" w:cs="Calibri"/>
                <w:b/>
                <w:bCs/>
                <w:color w:val="000000"/>
                <w:sz w:val="20"/>
                <w:lang w:eastAsia="en-GB"/>
              </w:rPr>
            </w:pPr>
            <w:r w:rsidRPr="00021B38">
              <w:rPr>
                <w:rFonts w:ascii="Univers" w:hAnsi="Univers" w:cs="Calibri"/>
                <w:b/>
                <w:bCs/>
                <w:color w:val="000000"/>
                <w:sz w:val="20"/>
                <w:lang w:eastAsia="en-GB"/>
              </w:rPr>
              <w:t> </w:t>
            </w:r>
          </w:p>
        </w:tc>
      </w:tr>
      <w:tr w:rsidR="00E85F60" w:rsidRPr="00021B38" w14:paraId="70B2DE7B" w14:textId="77777777" w:rsidTr="00AA54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918" w:type="pct"/>
            <w:gridSpan w:val="6"/>
            <w:tcBorders>
              <w:top w:val="nil"/>
              <w:left w:val="nil"/>
              <w:bottom w:val="single" w:sz="8" w:space="0" w:color="auto"/>
              <w:right w:val="nil"/>
            </w:tcBorders>
            <w:shd w:val="clear" w:color="auto" w:fill="auto"/>
            <w:noWrap/>
            <w:hideMark/>
          </w:tcPr>
          <w:p w14:paraId="6A7A4B97" w14:textId="77777777" w:rsidR="00E85F60" w:rsidRPr="00021B38" w:rsidRDefault="00E85F60" w:rsidP="00AA541A">
            <w:pPr>
              <w:jc w:val="center"/>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 </w:t>
            </w:r>
          </w:p>
        </w:tc>
      </w:tr>
      <w:tr w:rsidR="00E85F60" w:rsidRPr="00021B38" w14:paraId="4C1BDC06" w14:textId="77777777" w:rsidTr="00AA54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4918" w:type="pct"/>
            <w:gridSpan w:val="6"/>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190E13D7" w14:textId="77777777" w:rsidR="00E85F60" w:rsidRPr="00021B38" w:rsidRDefault="00E85F60" w:rsidP="00AA541A">
            <w:pPr>
              <w:jc w:val="center"/>
              <w:rPr>
                <w:rFonts w:ascii="Univers" w:hAnsi="Univers" w:cs="Calibri"/>
                <w:b/>
                <w:bCs/>
                <w:color w:val="000000"/>
                <w:szCs w:val="22"/>
                <w:lang w:eastAsia="en-GB"/>
              </w:rPr>
            </w:pPr>
            <w:r>
              <w:rPr>
                <w:rFonts w:ascii="Univers" w:hAnsi="Univers" w:cs="Calibri"/>
                <w:b/>
                <w:bCs/>
                <w:color w:val="000000"/>
                <w:szCs w:val="22"/>
                <w:lang w:eastAsia="en-GB"/>
              </w:rPr>
              <w:t xml:space="preserve">LOT 3 - </w:t>
            </w:r>
            <w:r w:rsidRPr="00021B38">
              <w:rPr>
                <w:rFonts w:ascii="Univers" w:hAnsi="Univers" w:cs="Calibri"/>
                <w:b/>
                <w:bCs/>
                <w:color w:val="000000"/>
                <w:szCs w:val="22"/>
                <w:lang w:eastAsia="en-GB"/>
              </w:rPr>
              <w:t>Schedule No. 5:  Grand Summary</w:t>
            </w:r>
          </w:p>
        </w:tc>
      </w:tr>
      <w:tr w:rsidR="00E85F60" w:rsidRPr="00021B38" w14:paraId="6EF80315" w14:textId="77777777" w:rsidTr="00AA54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4918" w:type="pct"/>
            <w:gridSpan w:val="6"/>
            <w:tcBorders>
              <w:top w:val="single" w:sz="6" w:space="0" w:color="auto"/>
              <w:left w:val="single" w:sz="6" w:space="0" w:color="auto"/>
              <w:bottom w:val="single" w:sz="6" w:space="0" w:color="auto"/>
              <w:right w:val="single" w:sz="6" w:space="0" w:color="auto"/>
            </w:tcBorders>
            <w:shd w:val="clear" w:color="000000" w:fill="FFFFFF"/>
            <w:vAlign w:val="center"/>
            <w:hideMark/>
          </w:tcPr>
          <w:p w14:paraId="63D49F81" w14:textId="77777777" w:rsidR="00E85F60" w:rsidRPr="00021B38" w:rsidRDefault="00E85F60" w:rsidP="00AA541A">
            <w:pPr>
              <w:rPr>
                <w:rFonts w:ascii="Univers" w:hAnsi="Univers" w:cs="Calibri"/>
                <w:color w:val="000000"/>
                <w:sz w:val="18"/>
                <w:szCs w:val="18"/>
                <w:lang w:eastAsia="en-GB"/>
              </w:rPr>
            </w:pPr>
            <w:r w:rsidRPr="00021B38">
              <w:rPr>
                <w:rFonts w:ascii="Univers" w:hAnsi="Univers" w:cs="Calibri"/>
                <w:color w:val="000000"/>
                <w:sz w:val="18"/>
                <w:szCs w:val="18"/>
                <w:lang w:eastAsia="en-GB"/>
              </w:rPr>
              <w:t xml:space="preserve">Instructions to </w:t>
            </w:r>
            <w:proofErr w:type="gramStart"/>
            <w:r w:rsidRPr="00021B38">
              <w:rPr>
                <w:rFonts w:ascii="Univers" w:hAnsi="Univers" w:cs="Calibri"/>
                <w:color w:val="000000"/>
                <w:sz w:val="18"/>
                <w:szCs w:val="18"/>
                <w:lang w:eastAsia="en-GB"/>
              </w:rPr>
              <w:t>bidders :</w:t>
            </w:r>
            <w:proofErr w:type="gramEnd"/>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a</w:t>
            </w:r>
            <w:r w:rsidRPr="00021B38">
              <w:rPr>
                <w:rFonts w:ascii="Univers" w:hAnsi="Univers" w:cs="Calibri"/>
                <w:color w:val="000000"/>
                <w:sz w:val="18"/>
                <w:szCs w:val="18"/>
                <w:lang w:eastAsia="en-GB"/>
              </w:rPr>
              <w:t xml:space="preserve"> Specify currency in accordance with ITB 19.1 of the BDS.</w:t>
            </w:r>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b</w:t>
            </w:r>
            <w:r w:rsidRPr="00021B38">
              <w:rPr>
                <w:rFonts w:ascii="Univers" w:hAnsi="Univers" w:cs="Calibri"/>
                <w:color w:val="000000"/>
                <w:sz w:val="18"/>
                <w:szCs w:val="18"/>
                <w:lang w:eastAsia="en-GB"/>
              </w:rPr>
              <w:t xml:space="preserve"> Taxes and/or duties from Schedules 1 and 2 may be added to the contract price in accordance with GCC 14 (Taxes and Duties) but excluded from bid evaluation in accordance with ITB 39.2.</w:t>
            </w:r>
          </w:p>
        </w:tc>
      </w:tr>
    </w:tbl>
    <w:p w14:paraId="3B9B3A0F" w14:textId="77777777" w:rsidR="00E85F60" w:rsidRDefault="00E85F60" w:rsidP="00E85F60"/>
    <w:tbl>
      <w:tblPr>
        <w:tblW w:w="4923" w:type="pct"/>
        <w:tblLook w:val="04A0" w:firstRow="1" w:lastRow="0" w:firstColumn="1" w:lastColumn="0" w:noHBand="0" w:noVBand="1"/>
      </w:tblPr>
      <w:tblGrid>
        <w:gridCol w:w="1266"/>
        <w:gridCol w:w="8737"/>
        <w:gridCol w:w="2004"/>
        <w:gridCol w:w="1874"/>
      </w:tblGrid>
      <w:tr w:rsidR="00E85F60" w:rsidRPr="00021B38" w14:paraId="4E042B58" w14:textId="77777777" w:rsidTr="00AA541A">
        <w:trPr>
          <w:trHeight w:val="348"/>
        </w:trPr>
        <w:tc>
          <w:tcPr>
            <w:tcW w:w="45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D0F2DFC"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Schedule No.</w:t>
            </w:r>
          </w:p>
        </w:tc>
        <w:tc>
          <w:tcPr>
            <w:tcW w:w="3147" w:type="pct"/>
            <w:vMerge w:val="restart"/>
            <w:tcBorders>
              <w:top w:val="single" w:sz="8" w:space="0" w:color="auto"/>
              <w:left w:val="nil"/>
              <w:bottom w:val="single" w:sz="8" w:space="0" w:color="000000"/>
              <w:right w:val="nil"/>
            </w:tcBorders>
            <w:shd w:val="clear" w:color="000000" w:fill="D9D9D9"/>
            <w:vAlign w:val="center"/>
            <w:hideMark/>
          </w:tcPr>
          <w:p w14:paraId="5A6402E6"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Title</w:t>
            </w:r>
          </w:p>
        </w:tc>
        <w:tc>
          <w:tcPr>
            <w:tcW w:w="1397" w:type="pct"/>
            <w:gridSpan w:val="2"/>
            <w:tcBorders>
              <w:top w:val="single" w:sz="8" w:space="0" w:color="auto"/>
              <w:left w:val="single" w:sz="8" w:space="0" w:color="auto"/>
              <w:bottom w:val="single" w:sz="4" w:space="0" w:color="auto"/>
              <w:right w:val="single" w:sz="8" w:space="0" w:color="000000"/>
            </w:tcBorders>
            <w:shd w:val="clear" w:color="000000" w:fill="D9D9D9"/>
            <w:vAlign w:val="center"/>
            <w:hideMark/>
          </w:tcPr>
          <w:p w14:paraId="49D0100A"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 xml:space="preserve">Total Price </w:t>
            </w:r>
            <w:r w:rsidRPr="00021B38">
              <w:rPr>
                <w:rFonts w:ascii="Univers" w:hAnsi="Univers" w:cs="Calibri"/>
                <w:b/>
                <w:bCs/>
                <w:i/>
                <w:iCs/>
                <w:color w:val="000000"/>
                <w:sz w:val="20"/>
                <w:vertAlign w:val="superscript"/>
                <w:lang w:eastAsia="en-GB"/>
              </w:rPr>
              <w:t>a</w:t>
            </w:r>
          </w:p>
        </w:tc>
      </w:tr>
      <w:tr w:rsidR="00E85F60" w:rsidRPr="00021B38" w14:paraId="20E5BEB0" w14:textId="77777777" w:rsidTr="00AA541A">
        <w:trPr>
          <w:trHeight w:val="528"/>
        </w:trPr>
        <w:tc>
          <w:tcPr>
            <w:tcW w:w="456" w:type="pct"/>
            <w:vMerge/>
            <w:tcBorders>
              <w:top w:val="single" w:sz="8" w:space="0" w:color="auto"/>
              <w:left w:val="single" w:sz="8" w:space="0" w:color="auto"/>
              <w:bottom w:val="single" w:sz="8" w:space="0" w:color="000000"/>
              <w:right w:val="single" w:sz="8" w:space="0" w:color="auto"/>
            </w:tcBorders>
            <w:vAlign w:val="center"/>
            <w:hideMark/>
          </w:tcPr>
          <w:p w14:paraId="10FFB566" w14:textId="77777777" w:rsidR="00E85F60" w:rsidRPr="00021B38" w:rsidRDefault="00E85F60" w:rsidP="00AA541A">
            <w:pPr>
              <w:rPr>
                <w:rFonts w:ascii="Univers" w:hAnsi="Univers" w:cs="Calibri"/>
                <w:b/>
                <w:bCs/>
                <w:color w:val="000000"/>
                <w:sz w:val="20"/>
                <w:lang w:eastAsia="en-GB"/>
              </w:rPr>
            </w:pPr>
          </w:p>
        </w:tc>
        <w:tc>
          <w:tcPr>
            <w:tcW w:w="3147" w:type="pct"/>
            <w:vMerge/>
            <w:tcBorders>
              <w:top w:val="single" w:sz="8" w:space="0" w:color="auto"/>
              <w:left w:val="nil"/>
              <w:bottom w:val="single" w:sz="8" w:space="0" w:color="000000"/>
              <w:right w:val="nil"/>
            </w:tcBorders>
            <w:vAlign w:val="center"/>
            <w:hideMark/>
          </w:tcPr>
          <w:p w14:paraId="3CDEC925" w14:textId="77777777" w:rsidR="00E85F60" w:rsidRPr="00021B38" w:rsidRDefault="00E85F60" w:rsidP="00AA541A">
            <w:pPr>
              <w:rPr>
                <w:rFonts w:ascii="Univers" w:hAnsi="Univers" w:cs="Calibri"/>
                <w:b/>
                <w:bCs/>
                <w:color w:val="000000"/>
                <w:sz w:val="20"/>
                <w:lang w:eastAsia="en-GB"/>
              </w:rPr>
            </w:pPr>
          </w:p>
        </w:tc>
        <w:tc>
          <w:tcPr>
            <w:tcW w:w="722" w:type="pct"/>
            <w:tcBorders>
              <w:top w:val="nil"/>
              <w:left w:val="single" w:sz="8" w:space="0" w:color="auto"/>
              <w:bottom w:val="single" w:sz="8" w:space="0" w:color="auto"/>
              <w:right w:val="single" w:sz="4" w:space="0" w:color="auto"/>
            </w:tcBorders>
            <w:shd w:val="clear" w:color="000000" w:fill="D9D9D9"/>
            <w:vAlign w:val="center"/>
            <w:hideMark/>
          </w:tcPr>
          <w:p w14:paraId="49D76808"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Foreign</w:t>
            </w:r>
          </w:p>
        </w:tc>
        <w:tc>
          <w:tcPr>
            <w:tcW w:w="675" w:type="pct"/>
            <w:tcBorders>
              <w:top w:val="nil"/>
              <w:left w:val="nil"/>
              <w:bottom w:val="single" w:sz="8" w:space="0" w:color="auto"/>
              <w:right w:val="single" w:sz="8" w:space="0" w:color="auto"/>
            </w:tcBorders>
            <w:shd w:val="clear" w:color="000000" w:fill="D9D9D9"/>
            <w:vAlign w:val="center"/>
            <w:hideMark/>
          </w:tcPr>
          <w:p w14:paraId="67BEE1B5" w14:textId="77777777" w:rsidR="00E85F60" w:rsidRPr="00021B38" w:rsidRDefault="00E85F60" w:rsidP="00AA541A">
            <w:pPr>
              <w:jc w:val="center"/>
              <w:rPr>
                <w:rFonts w:ascii="Univers" w:hAnsi="Univers" w:cs="Calibri"/>
                <w:b/>
                <w:bCs/>
                <w:color w:val="000000"/>
                <w:sz w:val="20"/>
                <w:lang w:eastAsia="en-GB"/>
              </w:rPr>
            </w:pPr>
            <w:r w:rsidRPr="00021B38">
              <w:rPr>
                <w:rFonts w:ascii="Univers" w:hAnsi="Univers" w:cs="Calibri"/>
                <w:b/>
                <w:bCs/>
                <w:color w:val="000000"/>
                <w:sz w:val="20"/>
                <w:lang w:eastAsia="en-GB"/>
              </w:rPr>
              <w:t>Local</w:t>
            </w:r>
          </w:p>
        </w:tc>
      </w:tr>
      <w:tr w:rsidR="00E85F60" w:rsidRPr="00021B38" w14:paraId="4291D9B2" w14:textId="77777777" w:rsidTr="00AA541A">
        <w:trPr>
          <w:trHeight w:val="5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28D128ED"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1</w:t>
            </w:r>
          </w:p>
        </w:tc>
        <w:tc>
          <w:tcPr>
            <w:tcW w:w="3147" w:type="pct"/>
            <w:tcBorders>
              <w:top w:val="nil"/>
              <w:left w:val="nil"/>
              <w:bottom w:val="single" w:sz="4" w:space="0" w:color="auto"/>
              <w:right w:val="nil"/>
            </w:tcBorders>
            <w:shd w:val="clear" w:color="auto" w:fill="auto"/>
            <w:vAlign w:val="center"/>
            <w:hideMark/>
          </w:tcPr>
          <w:p w14:paraId="7B1BCE68"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Abroad</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74CA6277"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133064A5"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39C3B0A4" w14:textId="77777777" w:rsidTr="00AA541A">
        <w:trPr>
          <w:trHeight w:val="697"/>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70594DA4"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2</w:t>
            </w:r>
          </w:p>
        </w:tc>
        <w:tc>
          <w:tcPr>
            <w:tcW w:w="3147" w:type="pct"/>
            <w:tcBorders>
              <w:top w:val="nil"/>
              <w:left w:val="nil"/>
              <w:bottom w:val="single" w:sz="4" w:space="0" w:color="auto"/>
              <w:right w:val="nil"/>
            </w:tcBorders>
            <w:shd w:val="clear" w:color="auto" w:fill="auto"/>
            <w:vAlign w:val="center"/>
            <w:hideMark/>
          </w:tcPr>
          <w:p w14:paraId="2D046D76"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Within the Employer’s Country</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1DE81C77"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6C98B77A"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48395B01" w14:textId="77777777" w:rsidTr="00AA541A">
        <w:trPr>
          <w:trHeight w:val="6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235C5E05"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3</w:t>
            </w:r>
          </w:p>
        </w:tc>
        <w:tc>
          <w:tcPr>
            <w:tcW w:w="3147" w:type="pct"/>
            <w:tcBorders>
              <w:top w:val="nil"/>
              <w:left w:val="nil"/>
              <w:bottom w:val="single" w:sz="4" w:space="0" w:color="auto"/>
              <w:right w:val="nil"/>
            </w:tcBorders>
            <w:shd w:val="clear" w:color="auto" w:fill="auto"/>
            <w:vAlign w:val="center"/>
            <w:hideMark/>
          </w:tcPr>
          <w:p w14:paraId="298FA283"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Design Services</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065A3404"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4D8A2850"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4F66DDCD" w14:textId="77777777" w:rsidTr="00AA541A">
        <w:trPr>
          <w:trHeight w:val="562"/>
        </w:trPr>
        <w:tc>
          <w:tcPr>
            <w:tcW w:w="456" w:type="pct"/>
            <w:tcBorders>
              <w:top w:val="nil"/>
              <w:left w:val="single" w:sz="8" w:space="0" w:color="auto"/>
              <w:bottom w:val="nil"/>
              <w:right w:val="single" w:sz="8" w:space="0" w:color="auto"/>
            </w:tcBorders>
            <w:shd w:val="clear" w:color="auto" w:fill="auto"/>
            <w:vAlign w:val="center"/>
            <w:hideMark/>
          </w:tcPr>
          <w:p w14:paraId="5B651C50" w14:textId="77777777" w:rsidR="00E85F60" w:rsidRPr="00021B38" w:rsidRDefault="00E85F60" w:rsidP="00AA541A">
            <w:pPr>
              <w:jc w:val="center"/>
              <w:rPr>
                <w:rFonts w:ascii="Univers" w:hAnsi="Univers" w:cs="Calibri"/>
                <w:color w:val="000000"/>
                <w:sz w:val="20"/>
                <w:lang w:eastAsia="en-GB"/>
              </w:rPr>
            </w:pPr>
            <w:r w:rsidRPr="00021B38">
              <w:rPr>
                <w:rFonts w:ascii="Univers" w:hAnsi="Univers" w:cs="Calibri"/>
                <w:color w:val="000000"/>
                <w:sz w:val="20"/>
                <w:lang w:eastAsia="en-GB"/>
              </w:rPr>
              <w:t>4</w:t>
            </w:r>
          </w:p>
        </w:tc>
        <w:tc>
          <w:tcPr>
            <w:tcW w:w="3147" w:type="pct"/>
            <w:tcBorders>
              <w:top w:val="nil"/>
              <w:left w:val="nil"/>
              <w:bottom w:val="nil"/>
              <w:right w:val="nil"/>
            </w:tcBorders>
            <w:shd w:val="clear" w:color="auto" w:fill="auto"/>
            <w:vAlign w:val="center"/>
            <w:hideMark/>
          </w:tcPr>
          <w:p w14:paraId="50FC18EE"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Installation and Other Services</w:t>
            </w:r>
          </w:p>
        </w:tc>
        <w:tc>
          <w:tcPr>
            <w:tcW w:w="722" w:type="pct"/>
            <w:tcBorders>
              <w:top w:val="nil"/>
              <w:left w:val="single" w:sz="8" w:space="0" w:color="auto"/>
              <w:bottom w:val="nil"/>
              <w:right w:val="single" w:sz="4" w:space="0" w:color="auto"/>
            </w:tcBorders>
            <w:shd w:val="clear" w:color="auto" w:fill="auto"/>
            <w:vAlign w:val="center"/>
            <w:hideMark/>
          </w:tcPr>
          <w:p w14:paraId="72554391"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nil"/>
              <w:right w:val="single" w:sz="8" w:space="0" w:color="auto"/>
            </w:tcBorders>
            <w:shd w:val="clear" w:color="auto" w:fill="auto"/>
            <w:vAlign w:val="center"/>
            <w:hideMark/>
          </w:tcPr>
          <w:p w14:paraId="4C0DFB19"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70A3221D" w14:textId="77777777" w:rsidTr="00AA541A">
        <w:trPr>
          <w:trHeight w:val="756"/>
        </w:trPr>
        <w:tc>
          <w:tcPr>
            <w:tcW w:w="3603"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3857D4A5" w14:textId="77777777" w:rsidR="00E85F60" w:rsidRPr="00021B38" w:rsidRDefault="00E85F60" w:rsidP="00AA541A">
            <w:pPr>
              <w:jc w:val="right"/>
              <w:rPr>
                <w:rFonts w:ascii="Univers" w:hAnsi="Univers" w:cs="Calibri"/>
                <w:b/>
                <w:bCs/>
                <w:color w:val="000000"/>
                <w:sz w:val="20"/>
                <w:lang w:eastAsia="en-GB"/>
              </w:rPr>
            </w:pPr>
            <w:r w:rsidRPr="00021B38">
              <w:rPr>
                <w:rFonts w:ascii="Univers" w:hAnsi="Univers" w:cs="Calibri"/>
                <w:b/>
                <w:bCs/>
                <w:color w:val="000000"/>
                <w:sz w:val="20"/>
                <w:lang w:eastAsia="en-GB"/>
              </w:rPr>
              <w:t xml:space="preserve">Grand Total to be carried forward to Letter of Price Bid     </w:t>
            </w:r>
          </w:p>
        </w:tc>
        <w:tc>
          <w:tcPr>
            <w:tcW w:w="722"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1C85893F"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9EEFE6B" w14:textId="77777777" w:rsidR="00E85F60" w:rsidRPr="00021B38" w:rsidRDefault="00E85F60" w:rsidP="00AA541A">
            <w:pPr>
              <w:rPr>
                <w:rFonts w:ascii="Univers" w:hAnsi="Univers" w:cs="Calibri"/>
                <w:color w:val="000000"/>
                <w:sz w:val="20"/>
                <w:lang w:eastAsia="en-GB"/>
              </w:rPr>
            </w:pPr>
            <w:r w:rsidRPr="00021B38">
              <w:rPr>
                <w:rFonts w:ascii="Univers" w:hAnsi="Univers" w:cs="Calibri"/>
                <w:color w:val="000000"/>
                <w:sz w:val="20"/>
                <w:lang w:eastAsia="en-GB"/>
              </w:rPr>
              <w:t> </w:t>
            </w:r>
          </w:p>
        </w:tc>
      </w:tr>
    </w:tbl>
    <w:p w14:paraId="3D60AB2C" w14:textId="77777777" w:rsidR="00E85F60" w:rsidRDefault="00E85F60" w:rsidP="00E85F60"/>
    <w:p w14:paraId="40937B8B" w14:textId="77777777" w:rsidR="00E85F60" w:rsidRDefault="00E85F60" w:rsidP="00E85F60"/>
    <w:tbl>
      <w:tblPr>
        <w:tblW w:w="49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289"/>
      </w:tblGrid>
      <w:tr w:rsidR="00E85F60" w:rsidRPr="00EB76E0" w14:paraId="7B73EE35" w14:textId="77777777" w:rsidTr="00AA541A">
        <w:trPr>
          <w:trHeight w:val="771"/>
        </w:trPr>
        <w:tc>
          <w:tcPr>
            <w:tcW w:w="2015" w:type="pct"/>
            <w:shd w:val="clear" w:color="auto" w:fill="auto"/>
            <w:vAlign w:val="center"/>
            <w:hideMark/>
          </w:tcPr>
          <w:p w14:paraId="74F7650D"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lastRenderedPageBreak/>
              <w:t>Authorized Signature, Date and Official Stamp</w:t>
            </w:r>
          </w:p>
        </w:tc>
        <w:tc>
          <w:tcPr>
            <w:tcW w:w="2985" w:type="pct"/>
            <w:shd w:val="clear" w:color="auto" w:fill="auto"/>
            <w:vAlign w:val="center"/>
            <w:hideMark/>
          </w:tcPr>
          <w:p w14:paraId="51EC9098"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2986630A" w14:textId="77777777" w:rsidR="00E85F60" w:rsidRDefault="00E85F60" w:rsidP="00E85F60"/>
    <w:p w14:paraId="23922CCF" w14:textId="77777777" w:rsidR="00E85F60" w:rsidRDefault="00E85F60" w:rsidP="00E85F60"/>
    <w:tbl>
      <w:tblPr>
        <w:tblW w:w="4970" w:type="pct"/>
        <w:tblLook w:val="04A0" w:firstRow="1" w:lastRow="0" w:firstColumn="1" w:lastColumn="0" w:noHBand="0" w:noVBand="1"/>
      </w:tblPr>
      <w:tblGrid>
        <w:gridCol w:w="2529"/>
        <w:gridCol w:w="11504"/>
      </w:tblGrid>
      <w:tr w:rsidR="00E85F60" w:rsidRPr="00AE2720" w14:paraId="25792CED" w14:textId="77777777" w:rsidTr="00AA541A">
        <w:trPr>
          <w:trHeight w:val="288"/>
        </w:trPr>
        <w:tc>
          <w:tcPr>
            <w:tcW w:w="5000" w:type="pct"/>
            <w:gridSpan w:val="2"/>
            <w:vMerge w:val="restart"/>
            <w:tcBorders>
              <w:top w:val="nil"/>
              <w:left w:val="nil"/>
              <w:bottom w:val="nil"/>
              <w:right w:val="nil"/>
            </w:tcBorders>
            <w:shd w:val="clear" w:color="auto" w:fill="auto"/>
            <w:noWrap/>
            <w:hideMark/>
          </w:tcPr>
          <w:p w14:paraId="39CDC130" w14:textId="77777777" w:rsidR="00E85F60" w:rsidRPr="00AE2720" w:rsidRDefault="00E85F60" w:rsidP="00AA541A">
            <w:pPr>
              <w:ind w:left="-107"/>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Assure Project - Microgrid Modifications and Expansions</w:t>
            </w:r>
          </w:p>
        </w:tc>
      </w:tr>
      <w:tr w:rsidR="00E85F60" w:rsidRPr="00AE2720" w14:paraId="59B83CD7" w14:textId="77777777" w:rsidTr="00AA541A">
        <w:trPr>
          <w:trHeight w:val="300"/>
        </w:trPr>
        <w:tc>
          <w:tcPr>
            <w:tcW w:w="5000" w:type="pct"/>
            <w:gridSpan w:val="2"/>
            <w:vMerge/>
            <w:tcBorders>
              <w:top w:val="nil"/>
              <w:left w:val="nil"/>
              <w:bottom w:val="nil"/>
              <w:right w:val="nil"/>
            </w:tcBorders>
            <w:vAlign w:val="center"/>
            <w:hideMark/>
          </w:tcPr>
          <w:p w14:paraId="34BD3573" w14:textId="77777777" w:rsidR="00E85F60" w:rsidRPr="00AE2720" w:rsidRDefault="00E85F60" w:rsidP="00AA541A">
            <w:pPr>
              <w:rPr>
                <w:rFonts w:ascii="Univers" w:hAnsi="Univers" w:cs="Calibri"/>
                <w:b/>
                <w:bCs/>
                <w:color w:val="000000"/>
                <w:sz w:val="20"/>
                <w:u w:val="single"/>
                <w:lang w:eastAsia="en-GB"/>
              </w:rPr>
            </w:pPr>
          </w:p>
        </w:tc>
      </w:tr>
      <w:tr w:rsidR="00E85F60" w:rsidRPr="00AE2720" w14:paraId="782096EE" w14:textId="77777777" w:rsidTr="00AA541A">
        <w:trPr>
          <w:trHeight w:val="444"/>
        </w:trPr>
        <w:tc>
          <w:tcPr>
            <w:tcW w:w="901"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02E990" w14:textId="77777777" w:rsidR="00E85F60" w:rsidRPr="00AE2720" w:rsidRDefault="00E85F60" w:rsidP="00AA541A">
            <w:pPr>
              <w:jc w:val="center"/>
              <w:rPr>
                <w:rFonts w:ascii="Univers" w:hAnsi="Univers" w:cs="Calibri"/>
                <w:b/>
                <w:bCs/>
                <w:color w:val="000000"/>
                <w:sz w:val="20"/>
                <w:lang w:eastAsia="en-GB"/>
              </w:rPr>
            </w:pPr>
            <w:r w:rsidRPr="00AE2720">
              <w:rPr>
                <w:rFonts w:ascii="Univers" w:hAnsi="Univers" w:cs="Calibri"/>
                <w:b/>
                <w:bCs/>
                <w:color w:val="000000"/>
                <w:sz w:val="20"/>
                <w:lang w:eastAsia="en-GB"/>
              </w:rPr>
              <w:t>Name of the Bidder / JV</w:t>
            </w:r>
          </w:p>
        </w:tc>
        <w:tc>
          <w:tcPr>
            <w:tcW w:w="4099" w:type="pct"/>
            <w:tcBorders>
              <w:top w:val="single" w:sz="8" w:space="0" w:color="auto"/>
              <w:left w:val="nil"/>
              <w:bottom w:val="single" w:sz="8" w:space="0" w:color="auto"/>
              <w:right w:val="single" w:sz="8" w:space="0" w:color="000000"/>
            </w:tcBorders>
            <w:shd w:val="clear" w:color="auto" w:fill="auto"/>
            <w:noWrap/>
            <w:hideMark/>
          </w:tcPr>
          <w:p w14:paraId="66C6EA8A" w14:textId="77777777" w:rsidR="00E85F60" w:rsidRPr="00AE2720" w:rsidRDefault="00E85F60" w:rsidP="00AA541A">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009A458B" w14:textId="77777777" w:rsidTr="00AA541A">
        <w:trPr>
          <w:trHeight w:val="300"/>
        </w:trPr>
        <w:tc>
          <w:tcPr>
            <w:tcW w:w="5000" w:type="pct"/>
            <w:gridSpan w:val="2"/>
            <w:tcBorders>
              <w:top w:val="nil"/>
              <w:left w:val="nil"/>
              <w:bottom w:val="single" w:sz="8" w:space="0" w:color="auto"/>
              <w:right w:val="nil"/>
            </w:tcBorders>
            <w:shd w:val="clear" w:color="auto" w:fill="auto"/>
            <w:noWrap/>
            <w:hideMark/>
          </w:tcPr>
          <w:p w14:paraId="154B30C2" w14:textId="77777777" w:rsidR="00E85F60" w:rsidRPr="00AE2720" w:rsidRDefault="00E85F60" w:rsidP="00AA541A">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470016B6" w14:textId="77777777" w:rsidTr="00AA541A">
        <w:trPr>
          <w:trHeight w:val="420"/>
        </w:trPr>
        <w:tc>
          <w:tcPr>
            <w:tcW w:w="5000" w:type="pct"/>
            <w:gridSpan w:val="2"/>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396A886A" w14:textId="77777777" w:rsidR="00E85F60" w:rsidRPr="00AE2720" w:rsidRDefault="00E85F60" w:rsidP="00AA541A">
            <w:pPr>
              <w:jc w:val="center"/>
              <w:rPr>
                <w:rFonts w:ascii="Univers" w:hAnsi="Univers" w:cs="Calibri"/>
                <w:b/>
                <w:bCs/>
                <w:color w:val="000000"/>
                <w:szCs w:val="22"/>
                <w:lang w:eastAsia="en-GB"/>
              </w:rPr>
            </w:pPr>
            <w:r>
              <w:rPr>
                <w:rFonts w:ascii="Univers" w:hAnsi="Univers" w:cs="Calibri"/>
                <w:b/>
                <w:bCs/>
                <w:color w:val="000000"/>
                <w:sz w:val="24"/>
                <w:szCs w:val="24"/>
                <w:lang w:eastAsia="en-GB"/>
              </w:rPr>
              <w:t xml:space="preserve">LOT </w:t>
            </w:r>
            <w:proofErr w:type="gramStart"/>
            <w:r>
              <w:rPr>
                <w:rFonts w:ascii="Univers" w:hAnsi="Univers" w:cs="Calibri"/>
                <w:b/>
                <w:bCs/>
                <w:color w:val="000000"/>
                <w:sz w:val="24"/>
                <w:szCs w:val="24"/>
                <w:lang w:eastAsia="en-GB"/>
              </w:rPr>
              <w:t>3 :</w:t>
            </w:r>
            <w:proofErr w:type="gramEnd"/>
            <w:r>
              <w:rPr>
                <w:rFonts w:ascii="Univers" w:hAnsi="Univers" w:cs="Calibri"/>
                <w:b/>
                <w:bCs/>
                <w:color w:val="000000"/>
                <w:sz w:val="24"/>
                <w:szCs w:val="24"/>
                <w:lang w:eastAsia="en-GB"/>
              </w:rPr>
              <w:t xml:space="preserve"> </w:t>
            </w:r>
            <w:r w:rsidRPr="00AE2720">
              <w:rPr>
                <w:rFonts w:ascii="Univers" w:hAnsi="Univers" w:cs="Calibri"/>
                <w:b/>
                <w:bCs/>
                <w:color w:val="000000"/>
                <w:sz w:val="24"/>
                <w:szCs w:val="24"/>
                <w:lang w:eastAsia="en-GB"/>
              </w:rPr>
              <w:t>Schedule No. 6: Recommended Spare Parts</w:t>
            </w:r>
          </w:p>
        </w:tc>
      </w:tr>
      <w:tr w:rsidR="00E85F60" w:rsidRPr="00AE2720" w14:paraId="26D64FDE" w14:textId="77777777" w:rsidTr="00AA541A">
        <w:trPr>
          <w:trHeight w:val="892"/>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69741F01" w14:textId="77777777" w:rsidR="00E85F60" w:rsidRPr="00AE2720" w:rsidRDefault="00E85F60" w:rsidP="00AA541A">
            <w:pPr>
              <w:rPr>
                <w:rFonts w:ascii="Univers" w:hAnsi="Univers" w:cs="Calibri"/>
                <w:color w:val="000000"/>
                <w:sz w:val="18"/>
                <w:szCs w:val="18"/>
                <w:lang w:eastAsia="en-GB"/>
              </w:rPr>
            </w:pPr>
            <w:r w:rsidRPr="00AE2720">
              <w:rPr>
                <w:rFonts w:ascii="Univers" w:hAnsi="Univers" w:cs="Calibri"/>
                <w:b/>
                <w:bCs/>
                <w:color w:val="000000"/>
                <w:sz w:val="18"/>
                <w:szCs w:val="18"/>
                <w:lang w:eastAsia="en-GB"/>
              </w:rPr>
              <w:t xml:space="preserve">Instructions to </w:t>
            </w:r>
            <w:proofErr w:type="gramStart"/>
            <w:r w:rsidRPr="00AE2720">
              <w:rPr>
                <w:rFonts w:ascii="Univers" w:hAnsi="Univers" w:cs="Calibri"/>
                <w:b/>
                <w:bCs/>
                <w:color w:val="000000"/>
                <w:sz w:val="18"/>
                <w:szCs w:val="18"/>
                <w:lang w:eastAsia="en-GB"/>
              </w:rPr>
              <w:t>bidders :</w:t>
            </w:r>
            <w:proofErr w:type="gramEnd"/>
            <w:r w:rsidRPr="00AE2720">
              <w:rPr>
                <w:rFonts w:ascii="Univers" w:hAnsi="Univers" w:cs="Calibri"/>
                <w:color w:val="000000"/>
                <w:sz w:val="18"/>
                <w:szCs w:val="18"/>
                <w:lang w:eastAsia="en-GB"/>
              </w:rPr>
              <w:br/>
              <w:t>(</w:t>
            </w:r>
            <w:proofErr w:type="spellStart"/>
            <w:r w:rsidRPr="00AE2720">
              <w:rPr>
                <w:rFonts w:ascii="Univers" w:hAnsi="Univers" w:cs="Calibri"/>
                <w:color w:val="000000"/>
                <w:sz w:val="18"/>
                <w:szCs w:val="18"/>
                <w:lang w:eastAsia="en-GB"/>
              </w:rPr>
              <w:t>i</w:t>
            </w:r>
            <w:proofErr w:type="spellEnd"/>
            <w:r w:rsidRPr="00AE2720">
              <w:rPr>
                <w:rFonts w:ascii="Univers" w:hAnsi="Univers" w:cs="Calibri"/>
                <w:color w:val="000000"/>
                <w:sz w:val="18"/>
                <w:szCs w:val="18"/>
                <w:lang w:eastAsia="en-GB"/>
              </w:rPr>
              <w:t>) Bidder to specify recommended spare parts for long term (</w:t>
            </w:r>
            <w:proofErr w:type="spellStart"/>
            <w:r w:rsidRPr="00AE2720">
              <w:rPr>
                <w:rFonts w:ascii="Univers" w:hAnsi="Univers" w:cs="Calibri"/>
                <w:color w:val="000000"/>
                <w:sz w:val="18"/>
                <w:szCs w:val="18"/>
                <w:lang w:eastAsia="en-GB"/>
              </w:rPr>
              <w:t>upto</w:t>
            </w:r>
            <w:proofErr w:type="spellEnd"/>
            <w:r w:rsidRPr="00AE2720">
              <w:rPr>
                <w:rFonts w:ascii="Univers" w:hAnsi="Univers" w:cs="Calibri"/>
                <w:color w:val="000000"/>
                <w:sz w:val="18"/>
                <w:szCs w:val="18"/>
                <w:lang w:eastAsia="en-GB"/>
              </w:rPr>
              <w:t xml:space="preserve"> 10 year) operation of specified equipment (</w:t>
            </w:r>
            <w:r>
              <w:rPr>
                <w:rFonts w:ascii="Univers" w:hAnsi="Univers" w:cs="Calibri"/>
                <w:color w:val="000000"/>
                <w:sz w:val="18"/>
                <w:szCs w:val="18"/>
                <w:lang w:eastAsia="en-GB"/>
              </w:rPr>
              <w:t>for f</w:t>
            </w:r>
            <w:r w:rsidRPr="00AE2720">
              <w:rPr>
                <w:rFonts w:ascii="Univers" w:hAnsi="Univers" w:cs="Calibri"/>
                <w:color w:val="000000"/>
                <w:sz w:val="18"/>
                <w:szCs w:val="18"/>
                <w:lang w:eastAsia="en-GB"/>
              </w:rPr>
              <w:t xml:space="preserve">ull quantity </w:t>
            </w:r>
            <w:r>
              <w:rPr>
                <w:rFonts w:ascii="Univers" w:hAnsi="Univers" w:cs="Calibri"/>
                <w:color w:val="000000"/>
                <w:sz w:val="18"/>
                <w:szCs w:val="18"/>
                <w:lang w:eastAsia="en-GB"/>
              </w:rPr>
              <w:t>supplied in the</w:t>
            </w:r>
            <w:r w:rsidRPr="00AE2720">
              <w:rPr>
                <w:rFonts w:ascii="Univers" w:hAnsi="Univers" w:cs="Calibri"/>
                <w:color w:val="000000"/>
                <w:sz w:val="18"/>
                <w:szCs w:val="18"/>
                <w:lang w:eastAsia="en-GB"/>
              </w:rPr>
              <w:t xml:space="preserve"> Lot) .</w:t>
            </w:r>
            <w:r w:rsidRPr="00AE2720">
              <w:rPr>
                <w:rFonts w:ascii="Univers" w:hAnsi="Univers" w:cs="Calibri"/>
                <w:sz w:val="18"/>
                <w:szCs w:val="18"/>
                <w:lang w:eastAsia="en-GB"/>
              </w:rPr>
              <w:br/>
              <w:t xml:space="preserve">(ii) The price of recommended spare parts quoted in this Schedule shall not be considered for evaluation. </w:t>
            </w:r>
            <w:r w:rsidRPr="00AE2720">
              <w:rPr>
                <w:rFonts w:ascii="Univers" w:hAnsi="Univers" w:cs="Calibri"/>
                <w:color w:val="FF0000"/>
                <w:sz w:val="18"/>
                <w:szCs w:val="18"/>
                <w:lang w:eastAsia="en-GB"/>
              </w:rPr>
              <w:br/>
            </w:r>
            <w:r w:rsidRPr="00AE2720">
              <w:rPr>
                <w:rFonts w:ascii="Univers" w:hAnsi="Univers" w:cs="Calibri"/>
                <w:color w:val="000000"/>
                <w:sz w:val="18"/>
                <w:szCs w:val="18"/>
                <w:vertAlign w:val="superscript"/>
                <w:lang w:eastAsia="en-GB"/>
              </w:rPr>
              <w:t>a</w:t>
            </w:r>
            <w:r w:rsidRPr="00AE2720">
              <w:rPr>
                <w:rFonts w:ascii="Univers" w:hAnsi="Univers" w:cs="Calibri"/>
                <w:color w:val="000000"/>
                <w:sz w:val="18"/>
                <w:szCs w:val="18"/>
                <w:lang w:eastAsia="en-GB"/>
              </w:rPr>
              <w:t xml:space="preserve"> Specify currency in accordance with ITB 19.1 of the BDS.</w:t>
            </w:r>
          </w:p>
        </w:tc>
      </w:tr>
    </w:tbl>
    <w:p w14:paraId="06C2BDB6"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345"/>
        <w:gridCol w:w="1110"/>
        <w:gridCol w:w="591"/>
        <w:gridCol w:w="992"/>
        <w:gridCol w:w="1559"/>
        <w:gridCol w:w="1559"/>
        <w:gridCol w:w="1701"/>
        <w:gridCol w:w="1634"/>
      </w:tblGrid>
      <w:tr w:rsidR="00E85F60" w:rsidRPr="004B2B79" w14:paraId="36011BB0" w14:textId="77777777" w:rsidTr="00AA541A">
        <w:trPr>
          <w:trHeight w:val="280"/>
          <w:tblHeader/>
        </w:trPr>
        <w:tc>
          <w:tcPr>
            <w:tcW w:w="0" w:type="auto"/>
            <w:vMerge w:val="restart"/>
            <w:shd w:val="clear" w:color="000000" w:fill="F2F2F2"/>
            <w:vAlign w:val="center"/>
            <w:hideMark/>
          </w:tcPr>
          <w:p w14:paraId="77F49C39"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Item</w:t>
            </w:r>
          </w:p>
        </w:tc>
        <w:tc>
          <w:tcPr>
            <w:tcW w:w="4345" w:type="dxa"/>
            <w:vMerge w:val="restart"/>
            <w:shd w:val="clear" w:color="000000" w:fill="F2F2F2"/>
            <w:vAlign w:val="center"/>
            <w:hideMark/>
          </w:tcPr>
          <w:p w14:paraId="7E1A1DE1"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Description</w:t>
            </w:r>
          </w:p>
        </w:tc>
        <w:tc>
          <w:tcPr>
            <w:tcW w:w="1110" w:type="dxa"/>
            <w:vMerge w:val="restart"/>
            <w:shd w:val="clear" w:color="000000" w:fill="F2F2F2"/>
            <w:vAlign w:val="center"/>
            <w:hideMark/>
          </w:tcPr>
          <w:p w14:paraId="4AF94596"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Ref. </w:t>
            </w:r>
            <w:r w:rsidRPr="004B2B79">
              <w:rPr>
                <w:rFonts w:ascii="Univers" w:hAnsi="Univers" w:cs="Calibri"/>
                <w:b/>
                <w:bCs/>
                <w:color w:val="000000"/>
                <w:sz w:val="18"/>
                <w:szCs w:val="18"/>
                <w:lang w:eastAsia="en-GB"/>
              </w:rPr>
              <w:br/>
              <w:t>Schedule</w:t>
            </w:r>
          </w:p>
        </w:tc>
        <w:tc>
          <w:tcPr>
            <w:tcW w:w="591" w:type="dxa"/>
            <w:vMerge w:val="restart"/>
            <w:shd w:val="clear" w:color="000000" w:fill="F2F2F2"/>
            <w:vAlign w:val="center"/>
            <w:hideMark/>
          </w:tcPr>
          <w:p w14:paraId="57EF6747"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Unit</w:t>
            </w:r>
          </w:p>
        </w:tc>
        <w:tc>
          <w:tcPr>
            <w:tcW w:w="992" w:type="dxa"/>
            <w:vMerge w:val="restart"/>
            <w:shd w:val="clear" w:color="000000" w:fill="F2F2F2"/>
            <w:vAlign w:val="center"/>
            <w:hideMark/>
          </w:tcPr>
          <w:p w14:paraId="1659FC31"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Quantity</w:t>
            </w:r>
          </w:p>
        </w:tc>
        <w:tc>
          <w:tcPr>
            <w:tcW w:w="3118" w:type="dxa"/>
            <w:gridSpan w:val="2"/>
            <w:shd w:val="clear" w:color="000000" w:fill="F2F2F2"/>
            <w:vAlign w:val="center"/>
            <w:hideMark/>
          </w:tcPr>
          <w:p w14:paraId="152C9EC6"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Unit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
        </w:tc>
        <w:tc>
          <w:tcPr>
            <w:tcW w:w="3335" w:type="dxa"/>
            <w:gridSpan w:val="2"/>
            <w:shd w:val="clear" w:color="000000" w:fill="F2F2F2"/>
            <w:vAlign w:val="center"/>
            <w:hideMark/>
          </w:tcPr>
          <w:p w14:paraId="6BD3C388" w14:textId="77777777" w:rsidR="00E85F60" w:rsidRPr="004B2B79" w:rsidRDefault="00E85F60" w:rsidP="00AA541A">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 xml:space="preserve">Total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roofErr w:type="gramEnd"/>
          </w:p>
        </w:tc>
      </w:tr>
      <w:tr w:rsidR="00E85F60" w:rsidRPr="004B2B79" w14:paraId="54EF2EED" w14:textId="77777777" w:rsidTr="00AA541A">
        <w:trPr>
          <w:trHeight w:val="812"/>
          <w:tblHeader/>
        </w:trPr>
        <w:tc>
          <w:tcPr>
            <w:tcW w:w="0" w:type="auto"/>
            <w:vMerge/>
            <w:vAlign w:val="center"/>
            <w:hideMark/>
          </w:tcPr>
          <w:p w14:paraId="638FFC56" w14:textId="77777777" w:rsidR="00E85F60" w:rsidRPr="004B2B79" w:rsidRDefault="00E85F60" w:rsidP="00AA541A">
            <w:pPr>
              <w:rPr>
                <w:rFonts w:ascii="Univers" w:hAnsi="Univers" w:cs="Calibri"/>
                <w:b/>
                <w:bCs/>
                <w:color w:val="000000"/>
                <w:sz w:val="18"/>
                <w:szCs w:val="18"/>
                <w:lang w:eastAsia="en-GB"/>
              </w:rPr>
            </w:pPr>
          </w:p>
        </w:tc>
        <w:tc>
          <w:tcPr>
            <w:tcW w:w="4345" w:type="dxa"/>
            <w:vMerge/>
            <w:vAlign w:val="center"/>
            <w:hideMark/>
          </w:tcPr>
          <w:p w14:paraId="25D0616F" w14:textId="77777777" w:rsidR="00E85F60" w:rsidRPr="004B2B79" w:rsidRDefault="00E85F60" w:rsidP="00AA541A">
            <w:pPr>
              <w:rPr>
                <w:rFonts w:ascii="Univers" w:hAnsi="Univers" w:cs="Calibri"/>
                <w:b/>
                <w:bCs/>
                <w:color w:val="000000"/>
                <w:sz w:val="18"/>
                <w:szCs w:val="18"/>
                <w:lang w:eastAsia="en-GB"/>
              </w:rPr>
            </w:pPr>
          </w:p>
        </w:tc>
        <w:tc>
          <w:tcPr>
            <w:tcW w:w="1110" w:type="dxa"/>
            <w:vMerge/>
            <w:vAlign w:val="center"/>
            <w:hideMark/>
          </w:tcPr>
          <w:p w14:paraId="4636B245" w14:textId="77777777" w:rsidR="00E85F60" w:rsidRPr="004B2B79" w:rsidRDefault="00E85F60" w:rsidP="00AA541A">
            <w:pPr>
              <w:rPr>
                <w:rFonts w:ascii="Univers" w:hAnsi="Univers" w:cs="Calibri"/>
                <w:b/>
                <w:bCs/>
                <w:color w:val="000000"/>
                <w:sz w:val="18"/>
                <w:szCs w:val="18"/>
                <w:lang w:eastAsia="en-GB"/>
              </w:rPr>
            </w:pPr>
          </w:p>
        </w:tc>
        <w:tc>
          <w:tcPr>
            <w:tcW w:w="591" w:type="dxa"/>
            <w:vMerge/>
            <w:vAlign w:val="center"/>
            <w:hideMark/>
          </w:tcPr>
          <w:p w14:paraId="3B61DDD4" w14:textId="77777777" w:rsidR="00E85F60" w:rsidRPr="004B2B79" w:rsidRDefault="00E85F60" w:rsidP="00AA541A">
            <w:pPr>
              <w:rPr>
                <w:rFonts w:ascii="Univers" w:hAnsi="Univers" w:cs="Calibri"/>
                <w:b/>
                <w:bCs/>
                <w:color w:val="000000"/>
                <w:sz w:val="18"/>
                <w:szCs w:val="18"/>
                <w:lang w:eastAsia="en-GB"/>
              </w:rPr>
            </w:pPr>
          </w:p>
        </w:tc>
        <w:tc>
          <w:tcPr>
            <w:tcW w:w="992" w:type="dxa"/>
            <w:vMerge/>
            <w:vAlign w:val="center"/>
            <w:hideMark/>
          </w:tcPr>
          <w:p w14:paraId="3487E2E9" w14:textId="77777777" w:rsidR="00E85F60" w:rsidRPr="004B2B79" w:rsidRDefault="00E85F60" w:rsidP="00AA541A">
            <w:pPr>
              <w:rPr>
                <w:rFonts w:ascii="Univers" w:hAnsi="Univers" w:cs="Calibri"/>
                <w:b/>
                <w:bCs/>
                <w:color w:val="000000"/>
                <w:sz w:val="18"/>
                <w:szCs w:val="18"/>
                <w:lang w:eastAsia="en-GB"/>
              </w:rPr>
            </w:pPr>
          </w:p>
        </w:tc>
        <w:tc>
          <w:tcPr>
            <w:tcW w:w="1559" w:type="dxa"/>
            <w:shd w:val="clear" w:color="000000" w:fill="F2F2F2"/>
            <w:vAlign w:val="center"/>
            <w:hideMark/>
          </w:tcPr>
          <w:p w14:paraId="5C18D6C4"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EXW Local Parts</w:t>
            </w:r>
            <w:r w:rsidRPr="004B2B79">
              <w:rPr>
                <w:rFonts w:ascii="Univers" w:hAnsi="Univers" w:cs="Calibri"/>
                <w:b/>
                <w:bCs/>
                <w:color w:val="000000"/>
                <w:sz w:val="18"/>
                <w:szCs w:val="18"/>
                <w:lang w:eastAsia="en-GB"/>
              </w:rPr>
              <w:br/>
              <w:t>Local Currency</w:t>
            </w:r>
          </w:p>
        </w:tc>
        <w:tc>
          <w:tcPr>
            <w:tcW w:w="1559" w:type="dxa"/>
            <w:shd w:val="clear" w:color="000000" w:fill="F2F2F2"/>
            <w:vAlign w:val="center"/>
            <w:hideMark/>
          </w:tcPr>
          <w:p w14:paraId="3FF3FA0A"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CIP Imported</w:t>
            </w:r>
            <w:r w:rsidRPr="004B2B79">
              <w:rPr>
                <w:rFonts w:ascii="Univers" w:hAnsi="Univers" w:cs="Calibri"/>
                <w:b/>
                <w:bCs/>
                <w:color w:val="000000"/>
                <w:sz w:val="18"/>
                <w:szCs w:val="18"/>
                <w:lang w:eastAsia="en-GB"/>
              </w:rPr>
              <w:br/>
              <w:t>Parts</w:t>
            </w:r>
            <w:r w:rsidRPr="004B2B79">
              <w:rPr>
                <w:rFonts w:ascii="Univers" w:hAnsi="Univers" w:cs="Calibri"/>
                <w:b/>
                <w:bCs/>
                <w:color w:val="000000"/>
                <w:sz w:val="18"/>
                <w:szCs w:val="18"/>
                <w:lang w:eastAsia="en-GB"/>
              </w:rPr>
              <w:br/>
              <w:t>Foreign Currency</w:t>
            </w:r>
          </w:p>
        </w:tc>
        <w:tc>
          <w:tcPr>
            <w:tcW w:w="1701" w:type="dxa"/>
            <w:shd w:val="clear" w:color="000000" w:fill="F2F2F2"/>
            <w:vAlign w:val="center"/>
            <w:hideMark/>
          </w:tcPr>
          <w:p w14:paraId="0DCC2D8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Local Currency Portion</w:t>
            </w:r>
          </w:p>
        </w:tc>
        <w:tc>
          <w:tcPr>
            <w:tcW w:w="1634" w:type="dxa"/>
            <w:shd w:val="clear" w:color="000000" w:fill="F2F2F2"/>
            <w:vAlign w:val="center"/>
            <w:hideMark/>
          </w:tcPr>
          <w:p w14:paraId="6CFA2F22"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Foreign Currency Portion</w:t>
            </w:r>
          </w:p>
        </w:tc>
      </w:tr>
      <w:tr w:rsidR="00E85F60" w:rsidRPr="004B2B79" w14:paraId="22567704" w14:textId="77777777" w:rsidTr="00AA541A">
        <w:trPr>
          <w:trHeight w:val="300"/>
        </w:trPr>
        <w:tc>
          <w:tcPr>
            <w:tcW w:w="0" w:type="auto"/>
            <w:shd w:val="clear" w:color="000000" w:fill="F2F2F2"/>
            <w:vAlign w:val="center"/>
            <w:hideMark/>
          </w:tcPr>
          <w:p w14:paraId="76E8126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1</w:t>
            </w:r>
          </w:p>
        </w:tc>
        <w:tc>
          <w:tcPr>
            <w:tcW w:w="4345" w:type="dxa"/>
            <w:shd w:val="clear" w:color="000000" w:fill="F2F2F2"/>
            <w:vAlign w:val="center"/>
            <w:hideMark/>
          </w:tcPr>
          <w:p w14:paraId="4018327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2</w:t>
            </w:r>
          </w:p>
        </w:tc>
        <w:tc>
          <w:tcPr>
            <w:tcW w:w="1110" w:type="dxa"/>
            <w:shd w:val="clear" w:color="000000" w:fill="F2F2F2"/>
            <w:vAlign w:val="center"/>
            <w:hideMark/>
          </w:tcPr>
          <w:p w14:paraId="7B541EA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3</w:t>
            </w:r>
          </w:p>
        </w:tc>
        <w:tc>
          <w:tcPr>
            <w:tcW w:w="591" w:type="dxa"/>
            <w:shd w:val="clear" w:color="000000" w:fill="F2F2F2"/>
            <w:vAlign w:val="center"/>
            <w:hideMark/>
          </w:tcPr>
          <w:p w14:paraId="65289AF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4</w:t>
            </w:r>
          </w:p>
        </w:tc>
        <w:tc>
          <w:tcPr>
            <w:tcW w:w="992" w:type="dxa"/>
            <w:shd w:val="clear" w:color="000000" w:fill="F2F2F2"/>
            <w:vAlign w:val="center"/>
            <w:hideMark/>
          </w:tcPr>
          <w:p w14:paraId="61CE262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5</w:t>
            </w:r>
          </w:p>
        </w:tc>
        <w:tc>
          <w:tcPr>
            <w:tcW w:w="1559" w:type="dxa"/>
            <w:shd w:val="clear" w:color="000000" w:fill="F2F2F2"/>
            <w:vAlign w:val="center"/>
            <w:hideMark/>
          </w:tcPr>
          <w:p w14:paraId="3C9BD03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6</w:t>
            </w:r>
          </w:p>
        </w:tc>
        <w:tc>
          <w:tcPr>
            <w:tcW w:w="1559" w:type="dxa"/>
            <w:shd w:val="clear" w:color="000000" w:fill="F2F2F2"/>
            <w:vAlign w:val="center"/>
            <w:hideMark/>
          </w:tcPr>
          <w:p w14:paraId="408F7A1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7</w:t>
            </w:r>
          </w:p>
        </w:tc>
        <w:tc>
          <w:tcPr>
            <w:tcW w:w="1701" w:type="dxa"/>
            <w:shd w:val="clear" w:color="000000" w:fill="F2F2F2"/>
            <w:vAlign w:val="center"/>
            <w:hideMark/>
          </w:tcPr>
          <w:p w14:paraId="5B4C83D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8 = 5 x 6</w:t>
            </w:r>
          </w:p>
        </w:tc>
        <w:tc>
          <w:tcPr>
            <w:tcW w:w="1634" w:type="dxa"/>
            <w:shd w:val="clear" w:color="000000" w:fill="F2F2F2"/>
            <w:vAlign w:val="center"/>
            <w:hideMark/>
          </w:tcPr>
          <w:p w14:paraId="216B097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9=5 x 7</w:t>
            </w:r>
          </w:p>
        </w:tc>
      </w:tr>
      <w:tr w:rsidR="00E85F60" w:rsidRPr="004B2B79" w14:paraId="470414F7" w14:textId="77777777" w:rsidTr="00AA541A">
        <w:trPr>
          <w:trHeight w:val="372"/>
        </w:trPr>
        <w:tc>
          <w:tcPr>
            <w:tcW w:w="0" w:type="auto"/>
            <w:shd w:val="clear" w:color="000000" w:fill="D9D9D9"/>
            <w:vAlign w:val="center"/>
            <w:hideMark/>
          </w:tcPr>
          <w:p w14:paraId="6A20A00E"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1.0</w:t>
            </w:r>
          </w:p>
        </w:tc>
        <w:tc>
          <w:tcPr>
            <w:tcW w:w="4345" w:type="dxa"/>
            <w:shd w:val="clear" w:color="000000" w:fill="D9D9D9"/>
            <w:vAlign w:val="center"/>
            <w:hideMark/>
          </w:tcPr>
          <w:p w14:paraId="00A91D7E"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w:t>
            </w:r>
            <w:proofErr w:type="gramStart"/>
            <w:r w:rsidRPr="004B2B79">
              <w:rPr>
                <w:rFonts w:ascii="Univers" w:hAnsi="Univers" w:cs="Calibri"/>
                <w:b/>
                <w:bCs/>
                <w:color w:val="000000"/>
                <w:sz w:val="18"/>
                <w:szCs w:val="18"/>
                <w:lang w:eastAsia="en-GB"/>
              </w:rPr>
              <w:t>for  LVDBs</w:t>
            </w:r>
            <w:proofErr w:type="gramEnd"/>
            <w:r w:rsidRPr="004B2B79">
              <w:rPr>
                <w:rFonts w:ascii="Univers" w:hAnsi="Univers" w:cs="Calibri"/>
                <w:b/>
                <w:bCs/>
                <w:color w:val="000000"/>
                <w:sz w:val="18"/>
                <w:szCs w:val="18"/>
                <w:lang w:eastAsia="en-GB"/>
              </w:rPr>
              <w:t xml:space="preserve"> </w:t>
            </w:r>
          </w:p>
        </w:tc>
        <w:tc>
          <w:tcPr>
            <w:tcW w:w="1110" w:type="dxa"/>
            <w:shd w:val="clear" w:color="000000" w:fill="D9D9D9"/>
            <w:vAlign w:val="center"/>
            <w:hideMark/>
          </w:tcPr>
          <w:p w14:paraId="72DD2D88" w14:textId="77777777" w:rsidR="00E85F60" w:rsidRPr="004B2B79" w:rsidRDefault="00E85F60" w:rsidP="00AA541A">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4B2B79">
              <w:rPr>
                <w:rFonts w:ascii="Univers" w:hAnsi="Univers" w:cs="Calibri"/>
                <w:b/>
                <w:bCs/>
                <w:color w:val="000000"/>
                <w:sz w:val="18"/>
                <w:szCs w:val="18"/>
                <w:lang w:eastAsia="en-GB"/>
              </w:rPr>
              <w:t xml:space="preserve"> S</w:t>
            </w:r>
            <w:proofErr w:type="gramEnd"/>
            <w:r w:rsidRPr="004B2B79">
              <w:rPr>
                <w:rFonts w:ascii="Univers" w:hAnsi="Univers" w:cs="Calibri"/>
                <w:b/>
                <w:bCs/>
                <w:color w:val="000000"/>
                <w:sz w:val="18"/>
                <w:szCs w:val="18"/>
                <w:lang w:eastAsia="en-GB"/>
              </w:rPr>
              <w:t>1</w:t>
            </w:r>
          </w:p>
        </w:tc>
        <w:tc>
          <w:tcPr>
            <w:tcW w:w="591" w:type="dxa"/>
            <w:shd w:val="clear" w:color="000000" w:fill="D9D9D9"/>
            <w:vAlign w:val="center"/>
            <w:hideMark/>
          </w:tcPr>
          <w:p w14:paraId="2A28B48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000000" w:fill="D9D9D9"/>
            <w:vAlign w:val="center"/>
            <w:hideMark/>
          </w:tcPr>
          <w:p w14:paraId="76A2FA5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656B684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648D138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000000" w:fill="D9D9D9"/>
            <w:vAlign w:val="center"/>
            <w:hideMark/>
          </w:tcPr>
          <w:p w14:paraId="1333462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634" w:type="dxa"/>
            <w:shd w:val="clear" w:color="000000" w:fill="D9D9D9"/>
            <w:vAlign w:val="center"/>
            <w:hideMark/>
          </w:tcPr>
          <w:p w14:paraId="31167E9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r>
      <w:tr w:rsidR="00E85F60" w:rsidRPr="004B2B79" w14:paraId="7008EF03" w14:textId="77777777" w:rsidTr="00AA541A">
        <w:trPr>
          <w:trHeight w:val="399"/>
        </w:trPr>
        <w:tc>
          <w:tcPr>
            <w:tcW w:w="0" w:type="auto"/>
            <w:shd w:val="clear" w:color="auto" w:fill="auto"/>
            <w:vAlign w:val="center"/>
            <w:hideMark/>
          </w:tcPr>
          <w:p w14:paraId="02A52FF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62D96E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E021D8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233316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0FA741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3454B8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46EA54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3C8441A"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64E9951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29CBD799" w14:textId="77777777" w:rsidTr="00AA541A">
        <w:trPr>
          <w:trHeight w:val="399"/>
        </w:trPr>
        <w:tc>
          <w:tcPr>
            <w:tcW w:w="0" w:type="auto"/>
            <w:shd w:val="clear" w:color="auto" w:fill="auto"/>
            <w:vAlign w:val="center"/>
            <w:hideMark/>
          </w:tcPr>
          <w:p w14:paraId="21C6429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DF6A36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9E797D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4B9ACE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22B464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132FCC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C1793D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F8E7DA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68769F5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156FB97F" w14:textId="77777777" w:rsidTr="00AA541A">
        <w:trPr>
          <w:trHeight w:val="399"/>
        </w:trPr>
        <w:tc>
          <w:tcPr>
            <w:tcW w:w="0" w:type="auto"/>
            <w:shd w:val="clear" w:color="auto" w:fill="auto"/>
            <w:vAlign w:val="center"/>
            <w:hideMark/>
          </w:tcPr>
          <w:p w14:paraId="0C1AE04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E19BEA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CB410D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2F6F1D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6A8372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594EB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32D204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53D7D7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304424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56E7E6B" w14:textId="77777777" w:rsidTr="00AA541A">
        <w:trPr>
          <w:trHeight w:val="399"/>
        </w:trPr>
        <w:tc>
          <w:tcPr>
            <w:tcW w:w="0" w:type="auto"/>
            <w:shd w:val="clear" w:color="auto" w:fill="auto"/>
            <w:vAlign w:val="center"/>
            <w:hideMark/>
          </w:tcPr>
          <w:p w14:paraId="7A2C01D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54FAAF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C5E83F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FAA54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AA468B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0531ED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FD2BB1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260B99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3BD04D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7DCE6A6" w14:textId="77777777" w:rsidTr="00AA541A">
        <w:trPr>
          <w:trHeight w:val="399"/>
        </w:trPr>
        <w:tc>
          <w:tcPr>
            <w:tcW w:w="0" w:type="auto"/>
            <w:shd w:val="clear" w:color="auto" w:fill="auto"/>
            <w:vAlign w:val="center"/>
            <w:hideMark/>
          </w:tcPr>
          <w:p w14:paraId="5AF4CD6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C79A06A"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10C103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6D63A9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3925FF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178478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E5D7DE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3B4020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2BBE8ABB"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0176B6F9" w14:textId="77777777" w:rsidTr="00AA541A">
        <w:trPr>
          <w:trHeight w:val="399"/>
        </w:trPr>
        <w:tc>
          <w:tcPr>
            <w:tcW w:w="0" w:type="auto"/>
            <w:shd w:val="clear" w:color="auto" w:fill="auto"/>
            <w:vAlign w:val="center"/>
            <w:hideMark/>
          </w:tcPr>
          <w:p w14:paraId="0089496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DD262E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B298B1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3C8EB4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DF6A17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99C2AB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1E9C7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C649A9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3A8AFF7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306C70E6" w14:textId="77777777" w:rsidTr="00AA541A">
        <w:trPr>
          <w:trHeight w:val="399"/>
        </w:trPr>
        <w:tc>
          <w:tcPr>
            <w:tcW w:w="0" w:type="auto"/>
            <w:shd w:val="clear" w:color="000000" w:fill="D9D9D9"/>
            <w:vAlign w:val="center"/>
            <w:hideMark/>
          </w:tcPr>
          <w:p w14:paraId="425619EA"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2.0</w:t>
            </w:r>
          </w:p>
        </w:tc>
        <w:tc>
          <w:tcPr>
            <w:tcW w:w="4345" w:type="dxa"/>
            <w:shd w:val="clear" w:color="000000" w:fill="D9D9D9"/>
            <w:vAlign w:val="center"/>
            <w:hideMark/>
          </w:tcPr>
          <w:p w14:paraId="7C2D0D55"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MVDBs </w:t>
            </w:r>
          </w:p>
        </w:tc>
        <w:tc>
          <w:tcPr>
            <w:tcW w:w="1110" w:type="dxa"/>
            <w:shd w:val="clear" w:color="000000" w:fill="D9D9D9"/>
            <w:vAlign w:val="center"/>
            <w:hideMark/>
          </w:tcPr>
          <w:p w14:paraId="67656DB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392DE3DC"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308B507B"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B9B453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3EBA3FB8"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0A2B444C"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38E7D1E8"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6C6B1766" w14:textId="77777777" w:rsidTr="00AA541A">
        <w:trPr>
          <w:trHeight w:val="456"/>
        </w:trPr>
        <w:tc>
          <w:tcPr>
            <w:tcW w:w="0" w:type="auto"/>
            <w:shd w:val="clear" w:color="auto" w:fill="auto"/>
            <w:vAlign w:val="center"/>
            <w:hideMark/>
          </w:tcPr>
          <w:p w14:paraId="4B33E33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209FE57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133843D"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064E8D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A460B7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C32183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8D7BCD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7753DA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7CC1C6A"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C7B4B84" w14:textId="77777777" w:rsidTr="00AA541A">
        <w:trPr>
          <w:trHeight w:val="456"/>
        </w:trPr>
        <w:tc>
          <w:tcPr>
            <w:tcW w:w="0" w:type="auto"/>
            <w:shd w:val="clear" w:color="auto" w:fill="auto"/>
            <w:vAlign w:val="center"/>
            <w:hideMark/>
          </w:tcPr>
          <w:p w14:paraId="636D9ED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F745308"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CA2567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ADADC5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94373F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BC4582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6764AA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319A50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9DCF3A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35B1B20" w14:textId="77777777" w:rsidTr="00AA541A">
        <w:trPr>
          <w:trHeight w:val="456"/>
        </w:trPr>
        <w:tc>
          <w:tcPr>
            <w:tcW w:w="0" w:type="auto"/>
            <w:shd w:val="clear" w:color="auto" w:fill="auto"/>
            <w:vAlign w:val="center"/>
            <w:hideMark/>
          </w:tcPr>
          <w:p w14:paraId="310CF39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8EA1CF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865BDD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22FDA7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0DCAB0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C9ABE7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78952D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A3BCEC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377BB5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31171BB" w14:textId="77777777" w:rsidTr="00AA541A">
        <w:trPr>
          <w:trHeight w:val="456"/>
        </w:trPr>
        <w:tc>
          <w:tcPr>
            <w:tcW w:w="0" w:type="auto"/>
            <w:shd w:val="clear" w:color="auto" w:fill="auto"/>
            <w:vAlign w:val="center"/>
            <w:hideMark/>
          </w:tcPr>
          <w:p w14:paraId="392C73A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95D2C5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67A4C8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CD607D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9F7C38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1151EF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252769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09BB4C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072116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E3E8F8D" w14:textId="77777777" w:rsidTr="00AA541A">
        <w:trPr>
          <w:trHeight w:val="456"/>
        </w:trPr>
        <w:tc>
          <w:tcPr>
            <w:tcW w:w="0" w:type="auto"/>
            <w:shd w:val="clear" w:color="auto" w:fill="auto"/>
            <w:vAlign w:val="center"/>
            <w:hideMark/>
          </w:tcPr>
          <w:p w14:paraId="0F44F55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383EAD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6D5C9DF"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2AE429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23D2E6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02A5BA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40A993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5A3B4E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45F11E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6259FAC" w14:textId="77777777" w:rsidTr="00AA541A">
        <w:trPr>
          <w:trHeight w:val="456"/>
        </w:trPr>
        <w:tc>
          <w:tcPr>
            <w:tcW w:w="0" w:type="auto"/>
            <w:shd w:val="clear" w:color="auto" w:fill="auto"/>
            <w:vAlign w:val="center"/>
            <w:hideMark/>
          </w:tcPr>
          <w:p w14:paraId="2115FCC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38E142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noWrap/>
            <w:vAlign w:val="bottom"/>
            <w:hideMark/>
          </w:tcPr>
          <w:p w14:paraId="5CA75A0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B34C9A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328FE1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A8537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297661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53409A5"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862ECD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8BFFE77" w14:textId="77777777" w:rsidTr="00AA541A">
        <w:trPr>
          <w:trHeight w:val="456"/>
        </w:trPr>
        <w:tc>
          <w:tcPr>
            <w:tcW w:w="0" w:type="auto"/>
            <w:shd w:val="clear" w:color="000000" w:fill="D9D9D9"/>
            <w:vAlign w:val="center"/>
            <w:hideMark/>
          </w:tcPr>
          <w:p w14:paraId="0C6B449B"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3.0</w:t>
            </w:r>
          </w:p>
        </w:tc>
        <w:tc>
          <w:tcPr>
            <w:tcW w:w="4345" w:type="dxa"/>
            <w:shd w:val="clear" w:color="000000" w:fill="D9D9D9"/>
            <w:vAlign w:val="center"/>
            <w:hideMark/>
          </w:tcPr>
          <w:p w14:paraId="0A33ADDA"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RMUs </w:t>
            </w:r>
          </w:p>
        </w:tc>
        <w:tc>
          <w:tcPr>
            <w:tcW w:w="1110" w:type="dxa"/>
            <w:shd w:val="clear" w:color="000000" w:fill="D9D9D9"/>
            <w:vAlign w:val="center"/>
            <w:hideMark/>
          </w:tcPr>
          <w:p w14:paraId="7BA138DE"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730F9116"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373DDD52"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B60750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1E761FAE"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34AA080A"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7A033974"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3B19C45E" w14:textId="77777777" w:rsidTr="00AA541A">
        <w:trPr>
          <w:trHeight w:val="456"/>
        </w:trPr>
        <w:tc>
          <w:tcPr>
            <w:tcW w:w="0" w:type="auto"/>
            <w:shd w:val="clear" w:color="auto" w:fill="auto"/>
            <w:vAlign w:val="center"/>
            <w:hideMark/>
          </w:tcPr>
          <w:p w14:paraId="289207A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53C652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900D6E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40C73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02843E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C1DF7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FA6BD5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AB95AD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3DDB29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FE63602" w14:textId="77777777" w:rsidTr="00AA541A">
        <w:trPr>
          <w:trHeight w:val="456"/>
        </w:trPr>
        <w:tc>
          <w:tcPr>
            <w:tcW w:w="0" w:type="auto"/>
            <w:shd w:val="clear" w:color="auto" w:fill="auto"/>
            <w:vAlign w:val="center"/>
            <w:hideMark/>
          </w:tcPr>
          <w:p w14:paraId="668F1EB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B9B3BA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D4BA32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9BFA95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8D0976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54DC6C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3CF912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CFFEB8A"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0FC08B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B66EA1E" w14:textId="77777777" w:rsidTr="00AA541A">
        <w:trPr>
          <w:trHeight w:val="456"/>
        </w:trPr>
        <w:tc>
          <w:tcPr>
            <w:tcW w:w="0" w:type="auto"/>
            <w:shd w:val="clear" w:color="auto" w:fill="auto"/>
            <w:vAlign w:val="center"/>
            <w:hideMark/>
          </w:tcPr>
          <w:p w14:paraId="4DB2BE0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D31AB99"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590F33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4D018C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E53EEF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503AE6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945BCF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36F47F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F29A334"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898FA0B" w14:textId="77777777" w:rsidTr="00AA541A">
        <w:trPr>
          <w:trHeight w:val="456"/>
        </w:trPr>
        <w:tc>
          <w:tcPr>
            <w:tcW w:w="0" w:type="auto"/>
            <w:shd w:val="clear" w:color="auto" w:fill="auto"/>
            <w:vAlign w:val="center"/>
            <w:hideMark/>
          </w:tcPr>
          <w:p w14:paraId="76304DC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6248CB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336C54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73A561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4054D0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A69DB5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A11718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A3C18D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E92963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9034343" w14:textId="77777777" w:rsidTr="00AA541A">
        <w:trPr>
          <w:trHeight w:val="456"/>
        </w:trPr>
        <w:tc>
          <w:tcPr>
            <w:tcW w:w="0" w:type="auto"/>
            <w:shd w:val="clear" w:color="auto" w:fill="auto"/>
            <w:vAlign w:val="center"/>
            <w:hideMark/>
          </w:tcPr>
          <w:p w14:paraId="5FBD57D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DDF461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98FE326"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00A151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DD765E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B6C126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C0AAC9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08C1F6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A9CB61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755A3BA" w14:textId="77777777" w:rsidTr="00AA541A">
        <w:trPr>
          <w:trHeight w:val="456"/>
        </w:trPr>
        <w:tc>
          <w:tcPr>
            <w:tcW w:w="0" w:type="auto"/>
            <w:shd w:val="clear" w:color="auto" w:fill="auto"/>
            <w:vAlign w:val="center"/>
            <w:hideMark/>
          </w:tcPr>
          <w:p w14:paraId="6D383B2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143256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7FDFA25"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572133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458F50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3BD26F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A8DDE7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F9CBFF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B7E4CD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A9D7450" w14:textId="77777777" w:rsidTr="00AA541A">
        <w:trPr>
          <w:trHeight w:val="456"/>
        </w:trPr>
        <w:tc>
          <w:tcPr>
            <w:tcW w:w="0" w:type="auto"/>
            <w:shd w:val="clear" w:color="000000" w:fill="D9D9D9"/>
            <w:vAlign w:val="center"/>
            <w:hideMark/>
          </w:tcPr>
          <w:p w14:paraId="1B76DA15"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3999245B"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Step-Up Transformers </w:t>
            </w:r>
          </w:p>
        </w:tc>
        <w:tc>
          <w:tcPr>
            <w:tcW w:w="1110" w:type="dxa"/>
            <w:shd w:val="clear" w:color="000000" w:fill="D9D9D9"/>
            <w:vAlign w:val="center"/>
            <w:hideMark/>
          </w:tcPr>
          <w:p w14:paraId="431490E6"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S3</w:t>
            </w:r>
          </w:p>
        </w:tc>
        <w:tc>
          <w:tcPr>
            <w:tcW w:w="591" w:type="dxa"/>
            <w:shd w:val="clear" w:color="000000" w:fill="D9D9D9"/>
            <w:vAlign w:val="center"/>
            <w:hideMark/>
          </w:tcPr>
          <w:p w14:paraId="0707993B"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498E1F76"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C59C017"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4A2B2479"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74230202"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7E10EE93"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0BC3E9E4" w14:textId="77777777" w:rsidTr="00AA541A">
        <w:trPr>
          <w:trHeight w:val="456"/>
        </w:trPr>
        <w:tc>
          <w:tcPr>
            <w:tcW w:w="0" w:type="auto"/>
            <w:shd w:val="clear" w:color="auto" w:fill="auto"/>
            <w:vAlign w:val="center"/>
            <w:hideMark/>
          </w:tcPr>
          <w:p w14:paraId="3584051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4C4300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572586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EB535B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8D9807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B226C2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29B4DC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B04E8F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66A6C2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4330A3E" w14:textId="77777777" w:rsidTr="00AA541A">
        <w:trPr>
          <w:trHeight w:val="456"/>
        </w:trPr>
        <w:tc>
          <w:tcPr>
            <w:tcW w:w="0" w:type="auto"/>
            <w:shd w:val="clear" w:color="auto" w:fill="auto"/>
            <w:vAlign w:val="center"/>
            <w:hideMark/>
          </w:tcPr>
          <w:p w14:paraId="75F07B8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5BF2676"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13336A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4C3E6C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A7938C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7843E5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758D98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69E4A9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1A14DD1"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CE2570D" w14:textId="77777777" w:rsidTr="00AA541A">
        <w:trPr>
          <w:trHeight w:val="456"/>
        </w:trPr>
        <w:tc>
          <w:tcPr>
            <w:tcW w:w="0" w:type="auto"/>
            <w:shd w:val="clear" w:color="auto" w:fill="auto"/>
            <w:vAlign w:val="center"/>
            <w:hideMark/>
          </w:tcPr>
          <w:p w14:paraId="051CB2A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8FEB178"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DEB2BA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1F65E1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384699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9D328B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4CD8EB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CE87F4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E66E81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7A84CE0" w14:textId="77777777" w:rsidTr="00AA541A">
        <w:trPr>
          <w:trHeight w:val="456"/>
        </w:trPr>
        <w:tc>
          <w:tcPr>
            <w:tcW w:w="0" w:type="auto"/>
            <w:shd w:val="clear" w:color="auto" w:fill="auto"/>
            <w:vAlign w:val="center"/>
            <w:hideMark/>
          </w:tcPr>
          <w:p w14:paraId="42327D5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26004B8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45D4ADC"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A0DC03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C933C1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77631B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C5D81F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A4F7D6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68BAE3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229A6D8" w14:textId="77777777" w:rsidTr="00AA541A">
        <w:trPr>
          <w:trHeight w:val="456"/>
        </w:trPr>
        <w:tc>
          <w:tcPr>
            <w:tcW w:w="0" w:type="auto"/>
            <w:shd w:val="clear" w:color="auto" w:fill="auto"/>
            <w:vAlign w:val="center"/>
            <w:hideMark/>
          </w:tcPr>
          <w:p w14:paraId="1E9A0AB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69AB49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80E42E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62A113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6E2DDF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8694F8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B1CB3F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7305D4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5763059"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85252EA" w14:textId="77777777" w:rsidTr="00AA541A">
        <w:trPr>
          <w:trHeight w:val="456"/>
        </w:trPr>
        <w:tc>
          <w:tcPr>
            <w:tcW w:w="0" w:type="auto"/>
            <w:shd w:val="clear" w:color="auto" w:fill="auto"/>
            <w:vAlign w:val="center"/>
            <w:hideMark/>
          </w:tcPr>
          <w:p w14:paraId="62F25E2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7129BB2"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FEB9E8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D2CA67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4FAD06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51A3A4A"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A3B035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4FB43D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666944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A8896EB" w14:textId="77777777" w:rsidTr="00AA541A">
        <w:trPr>
          <w:trHeight w:val="456"/>
        </w:trPr>
        <w:tc>
          <w:tcPr>
            <w:tcW w:w="0" w:type="auto"/>
            <w:shd w:val="clear" w:color="000000" w:fill="D9D9D9"/>
            <w:vAlign w:val="center"/>
            <w:hideMark/>
          </w:tcPr>
          <w:p w14:paraId="5943918E"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1033D76B" w14:textId="77777777" w:rsidR="00E85F60" w:rsidRPr="004B2B79" w:rsidRDefault="00E85F60" w:rsidP="00AA541A">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PSS </w:t>
            </w:r>
          </w:p>
        </w:tc>
        <w:tc>
          <w:tcPr>
            <w:tcW w:w="1110" w:type="dxa"/>
            <w:shd w:val="clear" w:color="000000" w:fill="D9D9D9"/>
            <w:vAlign w:val="center"/>
            <w:hideMark/>
          </w:tcPr>
          <w:p w14:paraId="2FDBEDC0"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S4</w:t>
            </w:r>
          </w:p>
        </w:tc>
        <w:tc>
          <w:tcPr>
            <w:tcW w:w="591" w:type="dxa"/>
            <w:shd w:val="clear" w:color="000000" w:fill="D9D9D9"/>
            <w:vAlign w:val="center"/>
            <w:hideMark/>
          </w:tcPr>
          <w:p w14:paraId="233CBC56"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6C12040F"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0A32A4F8"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3EF78C3" w14:textId="77777777" w:rsidR="00E85F60" w:rsidRPr="004B2B79" w:rsidRDefault="00E85F60" w:rsidP="00AA541A">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24F8B34C"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74033802" w14:textId="77777777" w:rsidR="00E85F60" w:rsidRPr="004B2B79" w:rsidRDefault="00E85F60" w:rsidP="00AA541A">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06ABADAE" w14:textId="77777777" w:rsidTr="00AA541A">
        <w:trPr>
          <w:trHeight w:val="456"/>
        </w:trPr>
        <w:tc>
          <w:tcPr>
            <w:tcW w:w="0" w:type="auto"/>
            <w:shd w:val="clear" w:color="auto" w:fill="auto"/>
            <w:vAlign w:val="center"/>
            <w:hideMark/>
          </w:tcPr>
          <w:p w14:paraId="2512885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3046830"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B1DCE54"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18164F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C0C8DD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8AA26AE"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29AB62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44BDBCD"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D3C202F"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C588EF4" w14:textId="77777777" w:rsidTr="00AA541A">
        <w:trPr>
          <w:trHeight w:val="456"/>
        </w:trPr>
        <w:tc>
          <w:tcPr>
            <w:tcW w:w="0" w:type="auto"/>
            <w:shd w:val="clear" w:color="auto" w:fill="auto"/>
            <w:vAlign w:val="center"/>
            <w:hideMark/>
          </w:tcPr>
          <w:p w14:paraId="0332906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5DA8EFE"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CAC7C5E"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2C07A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42F567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15965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235191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A0F6103"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B09A700"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FDA4A98" w14:textId="77777777" w:rsidTr="00AA541A">
        <w:trPr>
          <w:trHeight w:val="456"/>
        </w:trPr>
        <w:tc>
          <w:tcPr>
            <w:tcW w:w="0" w:type="auto"/>
            <w:shd w:val="clear" w:color="auto" w:fill="auto"/>
            <w:vAlign w:val="center"/>
            <w:hideMark/>
          </w:tcPr>
          <w:p w14:paraId="1C710C78"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7F82BBD"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6B2CAD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41BE056"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C7A1B5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3786347"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C855FE1"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3BC005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E66265B"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2368D54" w14:textId="77777777" w:rsidTr="00AA541A">
        <w:trPr>
          <w:trHeight w:val="456"/>
        </w:trPr>
        <w:tc>
          <w:tcPr>
            <w:tcW w:w="0" w:type="auto"/>
            <w:shd w:val="clear" w:color="auto" w:fill="auto"/>
            <w:vAlign w:val="center"/>
            <w:hideMark/>
          </w:tcPr>
          <w:p w14:paraId="246CABBF"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805820B"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65AE107"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77774ED"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CCD887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3F8BA9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81BBEE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B7666CC"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8528EA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12AA140" w14:textId="77777777" w:rsidTr="00AA541A">
        <w:trPr>
          <w:trHeight w:val="456"/>
        </w:trPr>
        <w:tc>
          <w:tcPr>
            <w:tcW w:w="0" w:type="auto"/>
            <w:shd w:val="clear" w:color="auto" w:fill="auto"/>
            <w:vAlign w:val="center"/>
            <w:hideMark/>
          </w:tcPr>
          <w:p w14:paraId="61D8BD5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2E55733"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34F2521"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E504884"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8FACE82"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8D15A45"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280EB73"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6D56136"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2FF2492"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C6A8F51" w14:textId="77777777" w:rsidTr="00AA541A">
        <w:trPr>
          <w:trHeight w:val="456"/>
        </w:trPr>
        <w:tc>
          <w:tcPr>
            <w:tcW w:w="0" w:type="auto"/>
            <w:shd w:val="clear" w:color="auto" w:fill="auto"/>
            <w:vAlign w:val="center"/>
            <w:hideMark/>
          </w:tcPr>
          <w:p w14:paraId="2B78CE2C"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48A481F"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7FDBACE" w14:textId="77777777" w:rsidR="00E85F60" w:rsidRPr="004B2B79" w:rsidRDefault="00E85F60" w:rsidP="00AA541A">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BF4601B"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917BB8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E823470"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2272F9" w14:textId="77777777" w:rsidR="00E85F60" w:rsidRPr="004B2B79" w:rsidRDefault="00E85F60" w:rsidP="00AA541A">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8A17C7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630E268"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3CD928D" w14:textId="77777777" w:rsidTr="00AA541A">
        <w:trPr>
          <w:trHeight w:val="600"/>
        </w:trPr>
        <w:tc>
          <w:tcPr>
            <w:tcW w:w="10763" w:type="dxa"/>
            <w:gridSpan w:val="7"/>
            <w:shd w:val="clear" w:color="auto" w:fill="auto"/>
            <w:vAlign w:val="center"/>
            <w:hideMark/>
          </w:tcPr>
          <w:p w14:paraId="0F08E09C" w14:textId="77777777" w:rsidR="00E85F60" w:rsidRPr="004B2B79" w:rsidRDefault="00E85F60" w:rsidP="00AA541A">
            <w:pPr>
              <w:jc w:val="right"/>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TOTAL  </w:t>
            </w:r>
            <w:proofErr w:type="gramStart"/>
            <w:r w:rsidRPr="004B2B79">
              <w:rPr>
                <w:rFonts w:ascii="Univers" w:hAnsi="Univers" w:cs="Calibri"/>
                <w:b/>
                <w:bCs/>
                <w:color w:val="000000"/>
                <w:sz w:val="18"/>
                <w:szCs w:val="18"/>
                <w:lang w:eastAsia="en-GB"/>
              </w:rPr>
              <w:t xml:space="preserve">  .</w:t>
            </w:r>
            <w:proofErr w:type="gramEnd"/>
          </w:p>
        </w:tc>
        <w:tc>
          <w:tcPr>
            <w:tcW w:w="1701" w:type="dxa"/>
            <w:shd w:val="clear" w:color="auto" w:fill="auto"/>
            <w:vAlign w:val="center"/>
            <w:hideMark/>
          </w:tcPr>
          <w:p w14:paraId="629D6D67"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c>
          <w:tcPr>
            <w:tcW w:w="1634" w:type="dxa"/>
            <w:shd w:val="clear" w:color="auto" w:fill="auto"/>
            <w:vAlign w:val="center"/>
            <w:hideMark/>
          </w:tcPr>
          <w:p w14:paraId="4C7AF31E" w14:textId="77777777" w:rsidR="00E85F60" w:rsidRPr="004B2B79" w:rsidRDefault="00E85F60" w:rsidP="00AA541A">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r>
    </w:tbl>
    <w:p w14:paraId="207BFE18" w14:textId="77777777" w:rsidR="00E85F60" w:rsidRDefault="00E85F60" w:rsidP="00E85F60"/>
    <w:p w14:paraId="4FCFB483"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4D2FA385" w14:textId="77777777" w:rsidTr="00AA541A">
        <w:trPr>
          <w:trHeight w:val="771"/>
        </w:trPr>
        <w:tc>
          <w:tcPr>
            <w:tcW w:w="1975" w:type="pct"/>
            <w:shd w:val="clear" w:color="auto" w:fill="auto"/>
            <w:vAlign w:val="center"/>
            <w:hideMark/>
          </w:tcPr>
          <w:p w14:paraId="6E4CDE9A" w14:textId="77777777" w:rsidR="00E85F60" w:rsidRPr="00EB76E0" w:rsidRDefault="00E85F60" w:rsidP="00AA541A">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1604B20F" w14:textId="77777777" w:rsidR="00E85F60" w:rsidRPr="00EB76E0" w:rsidRDefault="00E85F60" w:rsidP="00AA541A">
            <w:pPr>
              <w:jc w:val="center"/>
              <w:rPr>
                <w:rFonts w:cs="Arial"/>
                <w:color w:val="000000"/>
                <w:sz w:val="20"/>
                <w:lang w:eastAsia="en-GB"/>
              </w:rPr>
            </w:pPr>
            <w:r w:rsidRPr="00EB76E0">
              <w:rPr>
                <w:rFonts w:cs="Arial"/>
                <w:color w:val="000000"/>
                <w:sz w:val="20"/>
                <w:lang w:eastAsia="en-GB"/>
              </w:rPr>
              <w:t> </w:t>
            </w:r>
          </w:p>
        </w:tc>
      </w:tr>
    </w:tbl>
    <w:p w14:paraId="37A0F664" w14:textId="77777777" w:rsidR="00E85F60" w:rsidRDefault="00E85F60" w:rsidP="00E85F60"/>
    <w:p w14:paraId="35192256" w14:textId="77777777" w:rsidR="00E85F60" w:rsidRDefault="00E85F60" w:rsidP="00E85F60"/>
    <w:p w14:paraId="02EB4830" w14:textId="77777777" w:rsidR="00E85F60" w:rsidRDefault="00E85F60" w:rsidP="00E85F60"/>
    <w:p w14:paraId="173CF8FC" w14:textId="77777777" w:rsidR="00E85F60" w:rsidRDefault="00E85F60" w:rsidP="00E85F60"/>
    <w:p w14:paraId="1928A116" w14:textId="77777777" w:rsidR="00E85F60" w:rsidRDefault="00E85F60" w:rsidP="00E85F60"/>
    <w:p w14:paraId="50EEB644" w14:textId="77777777" w:rsidR="00066F64" w:rsidRDefault="00066F64"/>
    <w:p w14:paraId="70D33859" w14:textId="77777777" w:rsidR="00066F64" w:rsidRDefault="00066F64">
      <w:pPr>
        <w:sectPr w:rsidR="00066F64" w:rsidSect="007C67B7">
          <w:pgSz w:w="16840" w:h="11907" w:orient="landscape" w:code="9"/>
          <w:pgMar w:top="1077" w:right="1134" w:bottom="1304" w:left="1588" w:header="822" w:footer="488" w:gutter="0"/>
          <w:paperSrc w:first="15" w:other="15"/>
          <w:cols w:space="720"/>
        </w:sectPr>
      </w:pPr>
    </w:p>
    <w:p w14:paraId="29A5DD8E" w14:textId="77777777" w:rsidR="00066F64" w:rsidRDefault="00066F64"/>
    <w:p w14:paraId="25B00146" w14:textId="77777777" w:rsidR="00D3611B" w:rsidRPr="00F94F77" w:rsidRDefault="00D3611B" w:rsidP="00D3611B">
      <w:pPr>
        <w:pStyle w:val="SectionVHeader"/>
        <w:jc w:val="left"/>
        <w:rPr>
          <w:lang w:val="en-US"/>
        </w:rPr>
      </w:pPr>
      <w:bookmarkStart w:id="14" w:name="_Toc107112529"/>
      <w:bookmarkStart w:id="15" w:name="_Toc108319934"/>
      <w:bookmarkStart w:id="16" w:name="_Toc108336146"/>
      <w:bookmarkStart w:id="17" w:name="_Toc108415096"/>
      <w:r w:rsidRPr="00F94F77">
        <w:rPr>
          <w:sz w:val="24"/>
          <w:lang w:val="en-US"/>
        </w:rPr>
        <w:t>Tables of Adjustment Data</w:t>
      </w:r>
      <w:bookmarkEnd w:id="14"/>
      <w:bookmarkEnd w:id="15"/>
      <w:bookmarkEnd w:id="16"/>
      <w:bookmarkEnd w:id="17"/>
    </w:p>
    <w:p w14:paraId="25B00147" w14:textId="77777777" w:rsidR="00FF41E6" w:rsidRDefault="00FF41E6" w:rsidP="00FF41E6">
      <w:pPr>
        <w:pStyle w:val="E0"/>
      </w:pPr>
    </w:p>
    <w:p w14:paraId="4BA84476" w14:textId="1597B0E7" w:rsidR="00E02D76" w:rsidRPr="009A4AF7" w:rsidRDefault="00D3611B" w:rsidP="00C4566B">
      <w:pPr>
        <w:rPr>
          <w:sz w:val="20"/>
        </w:rPr>
      </w:pPr>
      <w:r w:rsidRPr="00DB4C89">
        <w:t>Not applicable</w:t>
      </w:r>
    </w:p>
    <w:sectPr w:rsidR="00E02D76" w:rsidRPr="009A4AF7" w:rsidSect="00C4566B">
      <w:headerReference w:type="default" r:id="rId15"/>
      <w:footerReference w:type="even" r:id="rId16"/>
      <w:footerReference w:type="default" r:id="rId17"/>
      <w:footerReference w:type="first" r:id="rId18"/>
      <w:pgSz w:w="11907" w:h="16840" w:code="9"/>
      <w:pgMar w:top="1588" w:right="1077" w:bottom="1134" w:left="1304" w:header="822" w:footer="48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94C58" w14:textId="77777777" w:rsidR="00E05066" w:rsidRDefault="00E05066">
      <w:r>
        <w:separator/>
      </w:r>
    </w:p>
    <w:p w14:paraId="5AE2A8CE" w14:textId="77777777" w:rsidR="00E05066" w:rsidRDefault="00E05066"/>
  </w:endnote>
  <w:endnote w:type="continuationSeparator" w:id="0">
    <w:p w14:paraId="01A41B08" w14:textId="77777777" w:rsidR="00E05066" w:rsidRDefault="00E05066">
      <w:r>
        <w:continuationSeparator/>
      </w:r>
    </w:p>
    <w:p w14:paraId="0FADB8C2" w14:textId="77777777" w:rsidR="00E05066" w:rsidRDefault="00E05066"/>
  </w:endnote>
  <w:endnote w:type="continuationNotice" w:id="1">
    <w:p w14:paraId="049FF968" w14:textId="77777777" w:rsidR="00E05066" w:rsidRDefault="00E05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umnst777 BT">
    <w:panose1 w:val="020B0603030504020204"/>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altName w:val="MS Mincho"/>
    <w:panose1 w:val="020B0604020202020204"/>
    <w:charset w:val="80"/>
    <w:family w:val="modern"/>
    <w:pitch w:val="variable"/>
    <w:sig w:usb0="F7FFAEFF" w:usb1="F9DFFFFF" w:usb2="0000007F" w:usb3="00000000" w:csb0="003F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Optima">
    <w:charset w:val="00"/>
    <w:family w:val="auto"/>
    <w:pitch w:val="variable"/>
    <w:sig w:usb0="80000067"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l‚r –¾’©">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35FB2" w14:textId="6AD10524" w:rsidR="00E05066" w:rsidRDefault="00E05066">
    <w:pPr>
      <w:pStyle w:val="Footer"/>
    </w:pPr>
    <w:r>
      <w:rPr>
        <w:noProof/>
      </w:rPr>
      <mc:AlternateContent>
        <mc:Choice Requires="wps">
          <w:drawing>
            <wp:anchor distT="0" distB="0" distL="0" distR="0" simplePos="0" relativeHeight="251659264" behindDoc="0" locked="0" layoutInCell="1" allowOverlap="1" wp14:anchorId="6FBF22A6" wp14:editId="03028130">
              <wp:simplePos x="635" y="635"/>
              <wp:positionH relativeFrom="page">
                <wp:align>left</wp:align>
              </wp:positionH>
              <wp:positionV relativeFrom="page">
                <wp:align>bottom</wp:align>
              </wp:positionV>
              <wp:extent cx="443865" cy="443865"/>
              <wp:effectExtent l="0" t="0" r="8890" b="0"/>
              <wp:wrapNone/>
              <wp:docPr id="3" name="Text Box 3"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D8BFA5" w14:textId="203CE6E6" w:rsidR="00E05066" w:rsidRPr="008076E8" w:rsidRDefault="00E05066"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FBF22A6" id="_x0000_t202" coordsize="21600,21600" o:spt="202" path="m,l,21600r21600,l21600,xe">
              <v:stroke joinstyle="miter"/>
              <v:path gradientshapeok="t" o:connecttype="rect"/>
            </v:shapetype>
            <v:shape id="Text Box 3" o:spid="_x0000_s1026" type="#_x0000_t202" alt="INTERNAL. This information is accessible to ADB Management and staff. It may be shared outside ADB with appropriate permission."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" filled="f" stroked="f">
              <v:textbox style="mso-fit-shape-to-text:t" inset="20pt,0,0,15pt">
                <w:txbxContent>
                  <w:p w14:paraId="12D8BFA5" w14:textId="203CE6E6" w:rsidR="00E05066" w:rsidRPr="008076E8" w:rsidRDefault="00E05066"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E5478" w14:textId="77777777" w:rsidR="00E05066" w:rsidRDefault="00E05066" w:rsidP="008B0E3C">
    <w:pPr>
      <w:pStyle w:val="Footer"/>
      <w:tabs>
        <w:tab w:val="clear" w:pos="9497"/>
        <w:tab w:val="left" w:pos="4320"/>
      </w:tabs>
      <w:rPr>
        <w:sz w:val="16"/>
      </w:rPr>
    </w:pPr>
  </w:p>
  <w:p w14:paraId="25B0016D" w14:textId="45AE6C9D" w:rsidR="00E05066" w:rsidRPr="00335326" w:rsidRDefault="00E05066" w:rsidP="008B0E3C">
    <w:pPr>
      <w:pStyle w:val="Footer"/>
      <w:tabs>
        <w:tab w:val="clear" w:pos="9497"/>
        <w:tab w:val="left" w:pos="4320"/>
      </w:tabs>
      <w:rPr>
        <w:sz w:val="16"/>
      </w:rPr>
    </w:pPr>
    <w:r>
      <w:rPr>
        <w:sz w:val="16"/>
      </w:rPr>
      <w:t xml:space="preserve">Single-Stage: Two-Envelope               </w:t>
    </w:r>
    <w:r w:rsidRPr="00DF49E0">
      <w:rPr>
        <w:sz w:val="16"/>
      </w:rPr>
      <w:t>Microgrid Modifications and Expansions for Integration of Proposed Photovoltaic Generation Sites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E325F" w14:textId="7B2E3299" w:rsidR="00E05066" w:rsidRDefault="00E05066">
    <w:pPr>
      <w:pStyle w:val="Footer"/>
    </w:pPr>
    <w:r>
      <w:rPr>
        <w:noProof/>
      </w:rPr>
      <mc:AlternateContent>
        <mc:Choice Requires="wps">
          <w:drawing>
            <wp:anchor distT="0" distB="0" distL="0" distR="0" simplePos="0" relativeHeight="251658240" behindDoc="0" locked="0" layoutInCell="1" allowOverlap="1" wp14:anchorId="365804C1" wp14:editId="529A5431">
              <wp:simplePos x="635" y="635"/>
              <wp:positionH relativeFrom="page">
                <wp:align>left</wp:align>
              </wp:positionH>
              <wp:positionV relativeFrom="page">
                <wp:align>bottom</wp:align>
              </wp:positionV>
              <wp:extent cx="443865" cy="443865"/>
              <wp:effectExtent l="0" t="0" r="8890" b="0"/>
              <wp:wrapNone/>
              <wp:docPr id="2" name="Text Box 2"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490E9" w14:textId="15283947" w:rsidR="00E05066" w:rsidRPr="008076E8" w:rsidRDefault="00E05066"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65804C1" id="_x0000_t202" coordsize="21600,21600" o:spt="202" path="m,l,21600r21600,l21600,xe">
              <v:stroke joinstyle="miter"/>
              <v:path gradientshapeok="t" o:connecttype="rect"/>
            </v:shapetype>
            <v:shape id="Text Box 2" o:spid="_x0000_s1027" type="#_x0000_t202" alt="INTERNAL. This information is accessible to ADB Management and staff. It may be shared outside ADB with appropriate permission."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CIrtl3tgIAACMFAAAOAAAA&#10;AAAAAAAAAAAAAC4CAABkcnMvZTJvRG9jLnhtbFBLAQItABQABgAIAAAAIQDYbTz+1wAAAAMBAAAP&#10;AAAAAAAAAAAAAAAAABAFAABkcnMvZG93bnJldi54bWxQSwUGAAAAAAQABADzAAAAFAYAAAAA&#10;" filled="f" stroked="f">
              <v:textbox style="mso-fit-shape-to-text:t" inset="20pt,0,0,15pt">
                <w:txbxContent>
                  <w:p w14:paraId="67B490E9" w14:textId="15283947" w:rsidR="00E05066" w:rsidRPr="008076E8" w:rsidRDefault="00E05066"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06EEE" w14:textId="15D33AA3" w:rsidR="00E05066" w:rsidRDefault="00E05066">
    <w:pPr>
      <w:pStyle w:val="Footer"/>
    </w:pPr>
    <w:r>
      <w:rPr>
        <w:noProof/>
      </w:rPr>
      <mc:AlternateContent>
        <mc:Choice Requires="wps">
          <w:drawing>
            <wp:anchor distT="0" distB="0" distL="0" distR="0" simplePos="0" relativeHeight="251665408" behindDoc="0" locked="0" layoutInCell="1" allowOverlap="1" wp14:anchorId="637D3A55" wp14:editId="090ED1F9">
              <wp:simplePos x="635" y="635"/>
              <wp:positionH relativeFrom="page">
                <wp:align>left</wp:align>
              </wp:positionH>
              <wp:positionV relativeFrom="page">
                <wp:align>bottom</wp:align>
              </wp:positionV>
              <wp:extent cx="443865" cy="443865"/>
              <wp:effectExtent l="0" t="0" r="14605" b="0"/>
              <wp:wrapNone/>
              <wp:docPr id="9" name="Text Box 9"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475BC" w14:textId="23A5B7D7" w:rsidR="00E05066" w:rsidRPr="008076E8" w:rsidRDefault="00E05066"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7D3A55" id="_x0000_t202" coordsize="21600,21600" o:spt="202" path="m,l,21600r21600,l21600,xe">
              <v:stroke joinstyle="miter"/>
              <v:path gradientshapeok="t" o:connecttype="rect"/>
            </v:shapetype>
            <v:shape id="Text Box 9" o:spid="_x0000_s1028" type="#_x0000_t202" alt="INTERNAL. This information is accessible to ADB Management and staff. It may be shared outside ADB with appropriate permission." style="position:absolute;left:0;text-align:left;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" filled="f" stroked="f">
              <v:textbox style="mso-fit-shape-to-text:t" inset="20pt,0,0,15pt">
                <w:txbxContent>
                  <w:p w14:paraId="7B8475BC" w14:textId="23A5B7D7" w:rsidR="00AA541A" w:rsidRPr="008076E8" w:rsidRDefault="00AA541A"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EE23" w14:textId="119BB26A" w:rsidR="00E05066" w:rsidRPr="00A8588F" w:rsidRDefault="00E05066" w:rsidP="00F92716">
    <w:pPr>
      <w:pStyle w:val="Footer"/>
    </w:pPr>
    <w:r>
      <w:rPr>
        <w:sz w:val="16"/>
      </w:rPr>
      <w:t xml:space="preserve">Single-Stage: Two-Envelope                 </w:t>
    </w:r>
    <w:r w:rsidRPr="00916923">
      <w:rPr>
        <w:sz w:val="16"/>
      </w:rPr>
      <w:t>BD for Design, Supply and Installation of BESS and EMS in 20 islands across Maldives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11AFE" w14:textId="13F20AFC" w:rsidR="00E05066" w:rsidRDefault="00E05066">
    <w:pPr>
      <w:pStyle w:val="Footer"/>
    </w:pPr>
    <w:r>
      <w:rPr>
        <w:noProof/>
      </w:rPr>
      <mc:AlternateContent>
        <mc:Choice Requires="wps">
          <w:drawing>
            <wp:anchor distT="0" distB="0" distL="0" distR="0" simplePos="0" relativeHeight="251664384" behindDoc="0" locked="0" layoutInCell="1" allowOverlap="1" wp14:anchorId="479C2DDA" wp14:editId="104FA21A">
              <wp:simplePos x="635" y="635"/>
              <wp:positionH relativeFrom="page">
                <wp:align>left</wp:align>
              </wp:positionH>
              <wp:positionV relativeFrom="page">
                <wp:align>bottom</wp:align>
              </wp:positionV>
              <wp:extent cx="443865" cy="443865"/>
              <wp:effectExtent l="0" t="0" r="14605" b="0"/>
              <wp:wrapNone/>
              <wp:docPr id="8" name="Text Box 8"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978117" w14:textId="4B40072D" w:rsidR="00E05066" w:rsidRPr="008076E8" w:rsidRDefault="00E05066"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9C2DDA" id="_x0000_t202" coordsize="21600,21600" o:spt="202" path="m,l,21600r21600,l21600,xe">
              <v:stroke joinstyle="miter"/>
              <v:path gradientshapeok="t" o:connecttype="rect"/>
            </v:shapetype>
            <v:shape id="Text Box 8" o:spid="_x0000_s1029" type="#_x0000_t202" alt="INTERNAL. This information is accessible to ADB Management and staff. It may be shared outside ADB with appropriate permission." style="position:absolute;left:0;text-align:left;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" filled="f" stroked="f">
              <v:textbox style="mso-fit-shape-to-text:t" inset="20pt,0,0,15pt">
                <w:txbxContent>
                  <w:p w14:paraId="2C978117" w14:textId="4B40072D" w:rsidR="00AA541A" w:rsidRPr="008076E8" w:rsidRDefault="00AA541A"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E87D9" w14:textId="77777777" w:rsidR="00E05066" w:rsidRDefault="00E05066">
      <w:pPr>
        <w:ind w:left="851"/>
      </w:pP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p>
    <w:p w14:paraId="6DDE67CC" w14:textId="77777777" w:rsidR="00E05066" w:rsidRDefault="00E05066"/>
  </w:footnote>
  <w:footnote w:type="continuationSeparator" w:id="0">
    <w:p w14:paraId="3BED29BB" w14:textId="77777777" w:rsidR="00E05066" w:rsidRDefault="00E05066">
      <w:r>
        <w:continuationSeparator/>
      </w:r>
    </w:p>
    <w:p w14:paraId="1466B6C4" w14:textId="77777777" w:rsidR="00E05066" w:rsidRDefault="00E05066"/>
  </w:footnote>
  <w:footnote w:type="continuationNotice" w:id="1">
    <w:p w14:paraId="5A15E0C8" w14:textId="77777777" w:rsidR="00E05066" w:rsidRDefault="00E050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016B" w14:textId="43D36C8F" w:rsidR="00E05066" w:rsidRDefault="00E05066" w:rsidP="00336E6F">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47</w:t>
    </w:r>
    <w:r w:rsidRPr="00CB7580">
      <w:rPr>
        <w:rFonts w:cs="Arial"/>
        <w:sz w:val="16"/>
        <w:szCs w:val="24"/>
        <w:lang w:val="en-US"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B5F5" w14:textId="25EB45A1" w:rsidR="00E05066" w:rsidRDefault="00E05066"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67</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2450A02"/>
    <w:multiLevelType w:val="hybridMultilevel"/>
    <w:tmpl w:val="CD548B5C"/>
    <w:lvl w:ilvl="0" w:tplc="5F3CDDC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E84315"/>
    <w:multiLevelType w:val="hybridMultilevel"/>
    <w:tmpl w:val="B672B12E"/>
    <w:lvl w:ilvl="0" w:tplc="B694BE28">
      <w:start w:val="1"/>
      <w:numFmt w:val="decimal"/>
      <w:pStyle w:val="paragraph1"/>
      <w:lvlText w:val="%1."/>
      <w:lvlJc w:val="left"/>
      <w:pPr>
        <w:ind w:left="1170" w:hanging="360"/>
      </w:pPr>
      <w:rPr>
        <w:b w:val="0"/>
        <w:i w:val="0"/>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8135848"/>
    <w:multiLevelType w:val="hybridMultilevel"/>
    <w:tmpl w:val="F2288E4C"/>
    <w:lvl w:ilvl="0" w:tplc="55EE059E">
      <w:start w:val="1"/>
      <w:numFmt w:val="low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9"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6361A1B"/>
    <w:multiLevelType w:val="hybridMultilevel"/>
    <w:tmpl w:val="B5A65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B46694E"/>
    <w:multiLevelType w:val="hybridMultilevel"/>
    <w:tmpl w:val="3B30F3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B7C5EF1"/>
    <w:multiLevelType w:val="hybridMultilevel"/>
    <w:tmpl w:val="14EE54B0"/>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18403E"/>
    <w:multiLevelType w:val="hybridMultilevel"/>
    <w:tmpl w:val="A846263C"/>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B53E37"/>
    <w:multiLevelType w:val="hybridMultilevel"/>
    <w:tmpl w:val="19181C8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3D4C4503"/>
    <w:multiLevelType w:val="hybridMultilevel"/>
    <w:tmpl w:val="706A00B6"/>
    <w:lvl w:ilvl="0" w:tplc="08090001">
      <w:start w:val="1"/>
      <w:numFmt w:val="bullet"/>
      <w:lvlText w:val=""/>
      <w:lvlJc w:val="left"/>
      <w:pPr>
        <w:ind w:left="761" w:hanging="360"/>
      </w:pPr>
      <w:rPr>
        <w:rFonts w:ascii="Symbol" w:hAnsi="Symbol" w:hint="default"/>
      </w:rPr>
    </w:lvl>
    <w:lvl w:ilvl="1" w:tplc="08090003">
      <w:start w:val="1"/>
      <w:numFmt w:val="bullet"/>
      <w:lvlText w:val="o"/>
      <w:lvlJc w:val="left"/>
      <w:pPr>
        <w:ind w:left="1481" w:hanging="360"/>
      </w:pPr>
      <w:rPr>
        <w:rFonts w:ascii="Courier New" w:hAnsi="Courier New" w:cs="Courier New" w:hint="default"/>
      </w:rPr>
    </w:lvl>
    <w:lvl w:ilvl="2" w:tplc="08090005" w:tentative="1">
      <w:start w:val="1"/>
      <w:numFmt w:val="bullet"/>
      <w:lvlText w:val=""/>
      <w:lvlJc w:val="left"/>
      <w:pPr>
        <w:ind w:left="2201" w:hanging="360"/>
      </w:pPr>
      <w:rPr>
        <w:rFonts w:ascii="Wingdings" w:hAnsi="Wingdings" w:hint="default"/>
      </w:rPr>
    </w:lvl>
    <w:lvl w:ilvl="3" w:tplc="08090001" w:tentative="1">
      <w:start w:val="1"/>
      <w:numFmt w:val="bullet"/>
      <w:lvlText w:val=""/>
      <w:lvlJc w:val="left"/>
      <w:pPr>
        <w:ind w:left="2921" w:hanging="360"/>
      </w:pPr>
      <w:rPr>
        <w:rFonts w:ascii="Symbol" w:hAnsi="Symbol" w:hint="default"/>
      </w:rPr>
    </w:lvl>
    <w:lvl w:ilvl="4" w:tplc="08090003" w:tentative="1">
      <w:start w:val="1"/>
      <w:numFmt w:val="bullet"/>
      <w:lvlText w:val="o"/>
      <w:lvlJc w:val="left"/>
      <w:pPr>
        <w:ind w:left="3641" w:hanging="360"/>
      </w:pPr>
      <w:rPr>
        <w:rFonts w:ascii="Courier New" w:hAnsi="Courier New" w:cs="Courier New" w:hint="default"/>
      </w:rPr>
    </w:lvl>
    <w:lvl w:ilvl="5" w:tplc="08090005" w:tentative="1">
      <w:start w:val="1"/>
      <w:numFmt w:val="bullet"/>
      <w:lvlText w:val=""/>
      <w:lvlJc w:val="left"/>
      <w:pPr>
        <w:ind w:left="4361" w:hanging="360"/>
      </w:pPr>
      <w:rPr>
        <w:rFonts w:ascii="Wingdings" w:hAnsi="Wingdings" w:hint="default"/>
      </w:rPr>
    </w:lvl>
    <w:lvl w:ilvl="6" w:tplc="08090001" w:tentative="1">
      <w:start w:val="1"/>
      <w:numFmt w:val="bullet"/>
      <w:lvlText w:val=""/>
      <w:lvlJc w:val="left"/>
      <w:pPr>
        <w:ind w:left="5081" w:hanging="360"/>
      </w:pPr>
      <w:rPr>
        <w:rFonts w:ascii="Symbol" w:hAnsi="Symbol" w:hint="default"/>
      </w:rPr>
    </w:lvl>
    <w:lvl w:ilvl="7" w:tplc="08090003" w:tentative="1">
      <w:start w:val="1"/>
      <w:numFmt w:val="bullet"/>
      <w:lvlText w:val="o"/>
      <w:lvlJc w:val="left"/>
      <w:pPr>
        <w:ind w:left="5801" w:hanging="360"/>
      </w:pPr>
      <w:rPr>
        <w:rFonts w:ascii="Courier New" w:hAnsi="Courier New" w:cs="Courier New" w:hint="default"/>
      </w:rPr>
    </w:lvl>
    <w:lvl w:ilvl="8" w:tplc="08090005" w:tentative="1">
      <w:start w:val="1"/>
      <w:numFmt w:val="bullet"/>
      <w:lvlText w:val=""/>
      <w:lvlJc w:val="left"/>
      <w:pPr>
        <w:ind w:left="6521" w:hanging="360"/>
      </w:pPr>
      <w:rPr>
        <w:rFonts w:ascii="Wingdings" w:hAnsi="Wingdings" w:hint="default"/>
      </w:rPr>
    </w:lvl>
  </w:abstractNum>
  <w:abstractNum w:abstractNumId="23"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5E10E2E"/>
    <w:multiLevelType w:val="hybridMultilevel"/>
    <w:tmpl w:val="E5D2252A"/>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8" w15:restartNumberingAfterBreak="0">
    <w:nsid w:val="51305FEE"/>
    <w:multiLevelType w:val="hybridMultilevel"/>
    <w:tmpl w:val="36C218FA"/>
    <w:lvl w:ilvl="0" w:tplc="6BD65B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7A4C98"/>
    <w:multiLevelType w:val="hybridMultilevel"/>
    <w:tmpl w:val="57ACFAB0"/>
    <w:lvl w:ilvl="0" w:tplc="72D0F2F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054F9F"/>
    <w:multiLevelType w:val="hybridMultilevel"/>
    <w:tmpl w:val="9496CE52"/>
    <w:lvl w:ilvl="0" w:tplc="EF6A6E5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4A13B57"/>
    <w:multiLevelType w:val="hybridMultilevel"/>
    <w:tmpl w:val="12AEE77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39"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0"/>
  </w:num>
  <w:num w:numId="3">
    <w:abstractNumId w:val="33"/>
  </w:num>
  <w:num w:numId="4">
    <w:abstractNumId w:val="23"/>
  </w:num>
  <w:num w:numId="5">
    <w:abstractNumId w:val="2"/>
  </w:num>
  <w:num w:numId="6">
    <w:abstractNumId w:val="9"/>
  </w:num>
  <w:num w:numId="7">
    <w:abstractNumId w:val="1"/>
  </w:num>
  <w:num w:numId="8">
    <w:abstractNumId w:val="5"/>
  </w:num>
  <w:num w:numId="9">
    <w:abstractNumId w:val="39"/>
  </w:num>
  <w:num w:numId="10">
    <w:abstractNumId w:val="31"/>
  </w:num>
  <w:num w:numId="11">
    <w:abstractNumId w:val="19"/>
  </w:num>
  <w:num w:numId="12">
    <w:abstractNumId w:val="32"/>
  </w:num>
  <w:num w:numId="13">
    <w:abstractNumId w:val="0"/>
  </w:num>
  <w:num w:numId="14">
    <w:abstractNumId w:val="3"/>
  </w:num>
  <w:num w:numId="15">
    <w:abstractNumId w:val="4"/>
  </w:num>
  <w:num w:numId="16">
    <w:abstractNumId w:val="20"/>
  </w:num>
  <w:num w:numId="17">
    <w:abstractNumId w:val="37"/>
  </w:num>
  <w:num w:numId="18">
    <w:abstractNumId w:val="17"/>
  </w:num>
  <w:num w:numId="19">
    <w:abstractNumId w:val="16"/>
  </w:num>
  <w:num w:numId="20">
    <w:abstractNumId w:val="12"/>
  </w:num>
  <w:num w:numId="21">
    <w:abstractNumId w:val="26"/>
  </w:num>
  <w:num w:numId="22">
    <w:abstractNumId w:val="35"/>
  </w:num>
  <w:num w:numId="23">
    <w:abstractNumId w:val="30"/>
  </w:num>
  <w:num w:numId="24">
    <w:abstractNumId w:val="8"/>
  </w:num>
  <w:num w:numId="25">
    <w:abstractNumId w:val="18"/>
  </w:num>
  <w:num w:numId="26">
    <w:abstractNumId w:val="21"/>
  </w:num>
  <w:num w:numId="27">
    <w:abstractNumId w:val="11"/>
  </w:num>
  <w:num w:numId="28">
    <w:abstractNumId w:val="14"/>
  </w:num>
  <w:num w:numId="29">
    <w:abstractNumId w:val="25"/>
  </w:num>
  <w:num w:numId="30">
    <w:abstractNumId w:val="28"/>
  </w:num>
  <w:num w:numId="31">
    <w:abstractNumId w:val="27"/>
  </w:num>
  <w:num w:numId="32">
    <w:abstractNumId w:val="24"/>
  </w:num>
  <w:num w:numId="33">
    <w:abstractNumId w:val="38"/>
  </w:num>
  <w:num w:numId="34">
    <w:abstractNumId w:val="15"/>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22"/>
  </w:num>
  <w:num w:numId="38">
    <w:abstractNumId w:val="34"/>
  </w:num>
  <w:num w:numId="39">
    <w:abstractNumId w:val="13"/>
  </w:num>
  <w:num w:numId="40">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de-D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PH" w:vendorID="64" w:dllVersion="4096" w:nlCheck="1" w:checkStyle="0"/>
  <w:activeWritingStyle w:appName="MSWord" w:lang="en-PH" w:vendorID="64" w:dllVersion="0" w:nlCheck="1" w:checkStyle="0"/>
  <w:activeWritingStyle w:appName="MSWord" w:lang="es-ES_trad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80"/>
    <w:rsid w:val="00005FF3"/>
    <w:rsid w:val="0001036A"/>
    <w:rsid w:val="0001211E"/>
    <w:rsid w:val="00016E32"/>
    <w:rsid w:val="00016EA8"/>
    <w:rsid w:val="000179B7"/>
    <w:rsid w:val="00017F84"/>
    <w:rsid w:val="0002456B"/>
    <w:rsid w:val="00031647"/>
    <w:rsid w:val="00031666"/>
    <w:rsid w:val="000362BF"/>
    <w:rsid w:val="0004336F"/>
    <w:rsid w:val="0004487A"/>
    <w:rsid w:val="00047862"/>
    <w:rsid w:val="00056915"/>
    <w:rsid w:val="00057472"/>
    <w:rsid w:val="0006014C"/>
    <w:rsid w:val="00060E87"/>
    <w:rsid w:val="00062FD4"/>
    <w:rsid w:val="0006410D"/>
    <w:rsid w:val="00064686"/>
    <w:rsid w:val="00065265"/>
    <w:rsid w:val="00066F64"/>
    <w:rsid w:val="000724FD"/>
    <w:rsid w:val="00074782"/>
    <w:rsid w:val="0007520E"/>
    <w:rsid w:val="000770BA"/>
    <w:rsid w:val="000778E1"/>
    <w:rsid w:val="0008217D"/>
    <w:rsid w:val="000862C2"/>
    <w:rsid w:val="000869F5"/>
    <w:rsid w:val="000954B4"/>
    <w:rsid w:val="00095FA8"/>
    <w:rsid w:val="000A55D4"/>
    <w:rsid w:val="000B069E"/>
    <w:rsid w:val="000B34A3"/>
    <w:rsid w:val="000B352F"/>
    <w:rsid w:val="000B5F7F"/>
    <w:rsid w:val="000B6EA0"/>
    <w:rsid w:val="000C4CE8"/>
    <w:rsid w:val="000C73B1"/>
    <w:rsid w:val="000D0FED"/>
    <w:rsid w:val="000D3025"/>
    <w:rsid w:val="000D322B"/>
    <w:rsid w:val="000D5BBF"/>
    <w:rsid w:val="000D6B9A"/>
    <w:rsid w:val="000E0497"/>
    <w:rsid w:val="000E1CC6"/>
    <w:rsid w:val="000E21D6"/>
    <w:rsid w:val="000E6FF5"/>
    <w:rsid w:val="000F263E"/>
    <w:rsid w:val="0010352C"/>
    <w:rsid w:val="00105D71"/>
    <w:rsid w:val="00106288"/>
    <w:rsid w:val="00107445"/>
    <w:rsid w:val="001103BE"/>
    <w:rsid w:val="001107B5"/>
    <w:rsid w:val="00111155"/>
    <w:rsid w:val="0011367D"/>
    <w:rsid w:val="00113C10"/>
    <w:rsid w:val="00114A8A"/>
    <w:rsid w:val="00117F79"/>
    <w:rsid w:val="0012119A"/>
    <w:rsid w:val="001252F6"/>
    <w:rsid w:val="00126B01"/>
    <w:rsid w:val="00127F28"/>
    <w:rsid w:val="001307EE"/>
    <w:rsid w:val="00130C80"/>
    <w:rsid w:val="00134BC2"/>
    <w:rsid w:val="0013660F"/>
    <w:rsid w:val="00143168"/>
    <w:rsid w:val="001530DD"/>
    <w:rsid w:val="00156013"/>
    <w:rsid w:val="00156544"/>
    <w:rsid w:val="00156719"/>
    <w:rsid w:val="001568DC"/>
    <w:rsid w:val="001576E0"/>
    <w:rsid w:val="00157C9D"/>
    <w:rsid w:val="001613BF"/>
    <w:rsid w:val="00162D74"/>
    <w:rsid w:val="001634C3"/>
    <w:rsid w:val="0016372C"/>
    <w:rsid w:val="00164B64"/>
    <w:rsid w:val="001715C5"/>
    <w:rsid w:val="0017781D"/>
    <w:rsid w:val="00186854"/>
    <w:rsid w:val="00186A5D"/>
    <w:rsid w:val="00190E02"/>
    <w:rsid w:val="0019292E"/>
    <w:rsid w:val="001937C9"/>
    <w:rsid w:val="001A0AA7"/>
    <w:rsid w:val="001A6091"/>
    <w:rsid w:val="001A789D"/>
    <w:rsid w:val="001B04DF"/>
    <w:rsid w:val="001B17D8"/>
    <w:rsid w:val="001B4991"/>
    <w:rsid w:val="001B511F"/>
    <w:rsid w:val="001B71FE"/>
    <w:rsid w:val="001C1C7F"/>
    <w:rsid w:val="001C382A"/>
    <w:rsid w:val="001C4E3D"/>
    <w:rsid w:val="001D0D1B"/>
    <w:rsid w:val="001D4F9E"/>
    <w:rsid w:val="001D513B"/>
    <w:rsid w:val="001E3838"/>
    <w:rsid w:val="001F119D"/>
    <w:rsid w:val="001F28B8"/>
    <w:rsid w:val="001F733A"/>
    <w:rsid w:val="001F7B9D"/>
    <w:rsid w:val="00200811"/>
    <w:rsid w:val="002037E6"/>
    <w:rsid w:val="002048B0"/>
    <w:rsid w:val="00204DE6"/>
    <w:rsid w:val="00206804"/>
    <w:rsid w:val="00207C67"/>
    <w:rsid w:val="0021019F"/>
    <w:rsid w:val="002103C1"/>
    <w:rsid w:val="00215239"/>
    <w:rsid w:val="002153CA"/>
    <w:rsid w:val="00217783"/>
    <w:rsid w:val="0021793A"/>
    <w:rsid w:val="002221A3"/>
    <w:rsid w:val="00226E0B"/>
    <w:rsid w:val="00231EA5"/>
    <w:rsid w:val="00233499"/>
    <w:rsid w:val="00235ADB"/>
    <w:rsid w:val="00235EAA"/>
    <w:rsid w:val="00236953"/>
    <w:rsid w:val="00236A6E"/>
    <w:rsid w:val="00236B51"/>
    <w:rsid w:val="00241004"/>
    <w:rsid w:val="00255DFC"/>
    <w:rsid w:val="00256CAA"/>
    <w:rsid w:val="00261D51"/>
    <w:rsid w:val="00266C62"/>
    <w:rsid w:val="00267352"/>
    <w:rsid w:val="0026780E"/>
    <w:rsid w:val="002700EC"/>
    <w:rsid w:val="0027341A"/>
    <w:rsid w:val="002814DF"/>
    <w:rsid w:val="00284DFF"/>
    <w:rsid w:val="00292BDA"/>
    <w:rsid w:val="002A10AB"/>
    <w:rsid w:val="002A31FC"/>
    <w:rsid w:val="002A440A"/>
    <w:rsid w:val="002A7A2D"/>
    <w:rsid w:val="002A7EDA"/>
    <w:rsid w:val="002B2BA3"/>
    <w:rsid w:val="002B4681"/>
    <w:rsid w:val="002B583B"/>
    <w:rsid w:val="002B77E7"/>
    <w:rsid w:val="002C0FA4"/>
    <w:rsid w:val="002C6E8A"/>
    <w:rsid w:val="002C7870"/>
    <w:rsid w:val="002D18E3"/>
    <w:rsid w:val="002E0F62"/>
    <w:rsid w:val="002E1359"/>
    <w:rsid w:val="002E622B"/>
    <w:rsid w:val="002E6867"/>
    <w:rsid w:val="002F26BB"/>
    <w:rsid w:val="002F3FFF"/>
    <w:rsid w:val="002F4828"/>
    <w:rsid w:val="002F6EAA"/>
    <w:rsid w:val="00301C8A"/>
    <w:rsid w:val="00301DBA"/>
    <w:rsid w:val="00301EFB"/>
    <w:rsid w:val="00307E76"/>
    <w:rsid w:val="003163BF"/>
    <w:rsid w:val="00317F3A"/>
    <w:rsid w:val="00320C11"/>
    <w:rsid w:val="00324873"/>
    <w:rsid w:val="0032509D"/>
    <w:rsid w:val="00327B8A"/>
    <w:rsid w:val="00334383"/>
    <w:rsid w:val="00335112"/>
    <w:rsid w:val="00335326"/>
    <w:rsid w:val="00336E6F"/>
    <w:rsid w:val="00342D3E"/>
    <w:rsid w:val="00345495"/>
    <w:rsid w:val="00347331"/>
    <w:rsid w:val="00356E0C"/>
    <w:rsid w:val="0035734C"/>
    <w:rsid w:val="003575A5"/>
    <w:rsid w:val="00360901"/>
    <w:rsid w:val="0036440F"/>
    <w:rsid w:val="003663E5"/>
    <w:rsid w:val="0036732C"/>
    <w:rsid w:val="00371926"/>
    <w:rsid w:val="003778F3"/>
    <w:rsid w:val="00377ABE"/>
    <w:rsid w:val="0038183E"/>
    <w:rsid w:val="003846CC"/>
    <w:rsid w:val="0038474B"/>
    <w:rsid w:val="00386C69"/>
    <w:rsid w:val="00395494"/>
    <w:rsid w:val="003A0B77"/>
    <w:rsid w:val="003A3566"/>
    <w:rsid w:val="003A7789"/>
    <w:rsid w:val="003B161D"/>
    <w:rsid w:val="003B206C"/>
    <w:rsid w:val="003B32C8"/>
    <w:rsid w:val="003B332A"/>
    <w:rsid w:val="003B765F"/>
    <w:rsid w:val="003C06F7"/>
    <w:rsid w:val="003C0D25"/>
    <w:rsid w:val="003D2774"/>
    <w:rsid w:val="003E0157"/>
    <w:rsid w:val="003E1458"/>
    <w:rsid w:val="003E2A9B"/>
    <w:rsid w:val="003E474D"/>
    <w:rsid w:val="003E64BB"/>
    <w:rsid w:val="003F428F"/>
    <w:rsid w:val="003F5B9F"/>
    <w:rsid w:val="003F74A7"/>
    <w:rsid w:val="00400D6B"/>
    <w:rsid w:val="00401858"/>
    <w:rsid w:val="004115B3"/>
    <w:rsid w:val="004115EE"/>
    <w:rsid w:val="00412F60"/>
    <w:rsid w:val="00413DA6"/>
    <w:rsid w:val="00415C1B"/>
    <w:rsid w:val="00415FDA"/>
    <w:rsid w:val="00422FD0"/>
    <w:rsid w:val="00423EE4"/>
    <w:rsid w:val="004243EF"/>
    <w:rsid w:val="004255FE"/>
    <w:rsid w:val="004323D1"/>
    <w:rsid w:val="0043487A"/>
    <w:rsid w:val="004355AC"/>
    <w:rsid w:val="004356F5"/>
    <w:rsid w:val="004370B2"/>
    <w:rsid w:val="00437D7A"/>
    <w:rsid w:val="004403CE"/>
    <w:rsid w:val="0044062C"/>
    <w:rsid w:val="00440B45"/>
    <w:rsid w:val="00440BC8"/>
    <w:rsid w:val="00440C8D"/>
    <w:rsid w:val="00441FD0"/>
    <w:rsid w:val="00443C49"/>
    <w:rsid w:val="0044733D"/>
    <w:rsid w:val="00451940"/>
    <w:rsid w:val="00454AE5"/>
    <w:rsid w:val="00462C16"/>
    <w:rsid w:val="00466108"/>
    <w:rsid w:val="00467F3E"/>
    <w:rsid w:val="00470DCB"/>
    <w:rsid w:val="00471342"/>
    <w:rsid w:val="00474350"/>
    <w:rsid w:val="00475F9A"/>
    <w:rsid w:val="00480D84"/>
    <w:rsid w:val="0048185D"/>
    <w:rsid w:val="00483C0D"/>
    <w:rsid w:val="00486A5B"/>
    <w:rsid w:val="004A08CE"/>
    <w:rsid w:val="004A1EC1"/>
    <w:rsid w:val="004A4726"/>
    <w:rsid w:val="004A4C4D"/>
    <w:rsid w:val="004A73D8"/>
    <w:rsid w:val="004B4517"/>
    <w:rsid w:val="004B6227"/>
    <w:rsid w:val="004B6697"/>
    <w:rsid w:val="004C1DE0"/>
    <w:rsid w:val="004C42DC"/>
    <w:rsid w:val="004C571D"/>
    <w:rsid w:val="004D3F53"/>
    <w:rsid w:val="004D6761"/>
    <w:rsid w:val="004D77EF"/>
    <w:rsid w:val="004E0420"/>
    <w:rsid w:val="004E7D2D"/>
    <w:rsid w:val="004F1CA0"/>
    <w:rsid w:val="004F2EBE"/>
    <w:rsid w:val="004F4770"/>
    <w:rsid w:val="004F5319"/>
    <w:rsid w:val="00500308"/>
    <w:rsid w:val="00500E11"/>
    <w:rsid w:val="00500E7F"/>
    <w:rsid w:val="005027A0"/>
    <w:rsid w:val="00503265"/>
    <w:rsid w:val="00511E24"/>
    <w:rsid w:val="00513C4D"/>
    <w:rsid w:val="005177D7"/>
    <w:rsid w:val="00521029"/>
    <w:rsid w:val="005224E6"/>
    <w:rsid w:val="005261ED"/>
    <w:rsid w:val="0052769D"/>
    <w:rsid w:val="0053023E"/>
    <w:rsid w:val="005315C4"/>
    <w:rsid w:val="00537461"/>
    <w:rsid w:val="00537F2D"/>
    <w:rsid w:val="005403D4"/>
    <w:rsid w:val="005408C9"/>
    <w:rsid w:val="0054377D"/>
    <w:rsid w:val="00543862"/>
    <w:rsid w:val="00543E6B"/>
    <w:rsid w:val="00544C89"/>
    <w:rsid w:val="0054637F"/>
    <w:rsid w:val="00547D64"/>
    <w:rsid w:val="00552DB1"/>
    <w:rsid w:val="00554004"/>
    <w:rsid w:val="00554B69"/>
    <w:rsid w:val="00555678"/>
    <w:rsid w:val="0055684D"/>
    <w:rsid w:val="00557BFF"/>
    <w:rsid w:val="005729F2"/>
    <w:rsid w:val="00577578"/>
    <w:rsid w:val="00577BF7"/>
    <w:rsid w:val="005805CE"/>
    <w:rsid w:val="00581A9B"/>
    <w:rsid w:val="0058330C"/>
    <w:rsid w:val="00583B7B"/>
    <w:rsid w:val="005845FB"/>
    <w:rsid w:val="00591E8E"/>
    <w:rsid w:val="00593A67"/>
    <w:rsid w:val="005A03BA"/>
    <w:rsid w:val="005A1488"/>
    <w:rsid w:val="005A3484"/>
    <w:rsid w:val="005A78CC"/>
    <w:rsid w:val="005B7572"/>
    <w:rsid w:val="005B7868"/>
    <w:rsid w:val="005C08F3"/>
    <w:rsid w:val="005C305C"/>
    <w:rsid w:val="005C6300"/>
    <w:rsid w:val="005D259E"/>
    <w:rsid w:val="005D4E83"/>
    <w:rsid w:val="005E19D8"/>
    <w:rsid w:val="005E3283"/>
    <w:rsid w:val="005E3444"/>
    <w:rsid w:val="005E3F49"/>
    <w:rsid w:val="005E5D1B"/>
    <w:rsid w:val="005E5F28"/>
    <w:rsid w:val="005F37C6"/>
    <w:rsid w:val="005F4495"/>
    <w:rsid w:val="00602624"/>
    <w:rsid w:val="006056A4"/>
    <w:rsid w:val="00606C14"/>
    <w:rsid w:val="006078FE"/>
    <w:rsid w:val="0061696E"/>
    <w:rsid w:val="00616B41"/>
    <w:rsid w:val="00621E62"/>
    <w:rsid w:val="00622D45"/>
    <w:rsid w:val="00622EA3"/>
    <w:rsid w:val="006251E8"/>
    <w:rsid w:val="00626818"/>
    <w:rsid w:val="00627852"/>
    <w:rsid w:val="00631EEF"/>
    <w:rsid w:val="00633D53"/>
    <w:rsid w:val="006374F5"/>
    <w:rsid w:val="00640C0A"/>
    <w:rsid w:val="00650C1A"/>
    <w:rsid w:val="006536CF"/>
    <w:rsid w:val="0066162E"/>
    <w:rsid w:val="00663F7B"/>
    <w:rsid w:val="00667856"/>
    <w:rsid w:val="006748E4"/>
    <w:rsid w:val="00697CEF"/>
    <w:rsid w:val="006A3ACF"/>
    <w:rsid w:val="006A6B47"/>
    <w:rsid w:val="006A7404"/>
    <w:rsid w:val="006B17CA"/>
    <w:rsid w:val="006C2699"/>
    <w:rsid w:val="006C3491"/>
    <w:rsid w:val="006C3B4C"/>
    <w:rsid w:val="006C4515"/>
    <w:rsid w:val="006C47FC"/>
    <w:rsid w:val="006C5A93"/>
    <w:rsid w:val="006C5D4E"/>
    <w:rsid w:val="006C5ED3"/>
    <w:rsid w:val="006D1667"/>
    <w:rsid w:val="006D40D0"/>
    <w:rsid w:val="006D4D2A"/>
    <w:rsid w:val="006D691C"/>
    <w:rsid w:val="006D79DB"/>
    <w:rsid w:val="006E64A7"/>
    <w:rsid w:val="006F25DA"/>
    <w:rsid w:val="0070051D"/>
    <w:rsid w:val="0070284A"/>
    <w:rsid w:val="00706F50"/>
    <w:rsid w:val="007070D2"/>
    <w:rsid w:val="007129E4"/>
    <w:rsid w:val="007312F4"/>
    <w:rsid w:val="00737AD0"/>
    <w:rsid w:val="007419C5"/>
    <w:rsid w:val="00742827"/>
    <w:rsid w:val="00745249"/>
    <w:rsid w:val="00745C07"/>
    <w:rsid w:val="007538BD"/>
    <w:rsid w:val="007539FD"/>
    <w:rsid w:val="007553D4"/>
    <w:rsid w:val="00757E6A"/>
    <w:rsid w:val="00760A91"/>
    <w:rsid w:val="00764400"/>
    <w:rsid w:val="00764E86"/>
    <w:rsid w:val="00766C23"/>
    <w:rsid w:val="007706E4"/>
    <w:rsid w:val="0077368F"/>
    <w:rsid w:val="00775B1A"/>
    <w:rsid w:val="007769A3"/>
    <w:rsid w:val="00783D4B"/>
    <w:rsid w:val="007875BD"/>
    <w:rsid w:val="0079335B"/>
    <w:rsid w:val="00794354"/>
    <w:rsid w:val="00796A76"/>
    <w:rsid w:val="00797F04"/>
    <w:rsid w:val="007A210C"/>
    <w:rsid w:val="007B06A6"/>
    <w:rsid w:val="007B32AB"/>
    <w:rsid w:val="007B4DB8"/>
    <w:rsid w:val="007B4F58"/>
    <w:rsid w:val="007B5028"/>
    <w:rsid w:val="007B525F"/>
    <w:rsid w:val="007B66A4"/>
    <w:rsid w:val="007B7FB9"/>
    <w:rsid w:val="007C0998"/>
    <w:rsid w:val="007C3667"/>
    <w:rsid w:val="007C67B7"/>
    <w:rsid w:val="007D0B56"/>
    <w:rsid w:val="007D3EDA"/>
    <w:rsid w:val="007D43E4"/>
    <w:rsid w:val="007E1492"/>
    <w:rsid w:val="007F0B54"/>
    <w:rsid w:val="007F39FE"/>
    <w:rsid w:val="007F3DC8"/>
    <w:rsid w:val="007F3E44"/>
    <w:rsid w:val="007F602F"/>
    <w:rsid w:val="007F6607"/>
    <w:rsid w:val="00800C75"/>
    <w:rsid w:val="0080136A"/>
    <w:rsid w:val="008076E8"/>
    <w:rsid w:val="00812A15"/>
    <w:rsid w:val="008137A8"/>
    <w:rsid w:val="0081724B"/>
    <w:rsid w:val="00820F91"/>
    <w:rsid w:val="008210F5"/>
    <w:rsid w:val="008217B1"/>
    <w:rsid w:val="008219B8"/>
    <w:rsid w:val="008254B8"/>
    <w:rsid w:val="00826336"/>
    <w:rsid w:val="00830F59"/>
    <w:rsid w:val="00832E4D"/>
    <w:rsid w:val="0083344D"/>
    <w:rsid w:val="0083373B"/>
    <w:rsid w:val="00833EA0"/>
    <w:rsid w:val="0083675A"/>
    <w:rsid w:val="0084191C"/>
    <w:rsid w:val="00842930"/>
    <w:rsid w:val="00843EC5"/>
    <w:rsid w:val="00847E72"/>
    <w:rsid w:val="00852EBD"/>
    <w:rsid w:val="008577CB"/>
    <w:rsid w:val="00860B75"/>
    <w:rsid w:val="008623AB"/>
    <w:rsid w:val="0086539D"/>
    <w:rsid w:val="00870E81"/>
    <w:rsid w:val="00871483"/>
    <w:rsid w:val="00871838"/>
    <w:rsid w:val="00872A91"/>
    <w:rsid w:val="0087329C"/>
    <w:rsid w:val="00873A7E"/>
    <w:rsid w:val="00875D4E"/>
    <w:rsid w:val="0088043C"/>
    <w:rsid w:val="0088069F"/>
    <w:rsid w:val="008826D6"/>
    <w:rsid w:val="00890F01"/>
    <w:rsid w:val="00892691"/>
    <w:rsid w:val="0089323A"/>
    <w:rsid w:val="00894BA1"/>
    <w:rsid w:val="00896B61"/>
    <w:rsid w:val="008A2FD0"/>
    <w:rsid w:val="008A478E"/>
    <w:rsid w:val="008A6476"/>
    <w:rsid w:val="008A6598"/>
    <w:rsid w:val="008B04CE"/>
    <w:rsid w:val="008B09CE"/>
    <w:rsid w:val="008B0E3C"/>
    <w:rsid w:val="008B1E0C"/>
    <w:rsid w:val="008B2303"/>
    <w:rsid w:val="008B497B"/>
    <w:rsid w:val="008B5881"/>
    <w:rsid w:val="008C1BAE"/>
    <w:rsid w:val="008C229D"/>
    <w:rsid w:val="008D5434"/>
    <w:rsid w:val="008D73E0"/>
    <w:rsid w:val="008E0B27"/>
    <w:rsid w:val="008E3154"/>
    <w:rsid w:val="008E4AAA"/>
    <w:rsid w:val="008E56EE"/>
    <w:rsid w:val="008E79EF"/>
    <w:rsid w:val="008F004B"/>
    <w:rsid w:val="008F4637"/>
    <w:rsid w:val="008F569F"/>
    <w:rsid w:val="008F5A13"/>
    <w:rsid w:val="008F73CD"/>
    <w:rsid w:val="009009E4"/>
    <w:rsid w:val="00900FF5"/>
    <w:rsid w:val="00903660"/>
    <w:rsid w:val="00904DE2"/>
    <w:rsid w:val="00905C04"/>
    <w:rsid w:val="00907BAF"/>
    <w:rsid w:val="009122BC"/>
    <w:rsid w:val="009138FB"/>
    <w:rsid w:val="00921000"/>
    <w:rsid w:val="009212D3"/>
    <w:rsid w:val="009230F5"/>
    <w:rsid w:val="009312CF"/>
    <w:rsid w:val="0093342F"/>
    <w:rsid w:val="00934DB6"/>
    <w:rsid w:val="00934DCE"/>
    <w:rsid w:val="009356C8"/>
    <w:rsid w:val="00936753"/>
    <w:rsid w:val="00944DB5"/>
    <w:rsid w:val="00947ED3"/>
    <w:rsid w:val="00950C69"/>
    <w:rsid w:val="0095103C"/>
    <w:rsid w:val="00951732"/>
    <w:rsid w:val="0095245E"/>
    <w:rsid w:val="00954D24"/>
    <w:rsid w:val="0096020E"/>
    <w:rsid w:val="00961C3D"/>
    <w:rsid w:val="009652BB"/>
    <w:rsid w:val="0097004D"/>
    <w:rsid w:val="009734A2"/>
    <w:rsid w:val="00973574"/>
    <w:rsid w:val="009752BE"/>
    <w:rsid w:val="009820AB"/>
    <w:rsid w:val="00990E60"/>
    <w:rsid w:val="00991A42"/>
    <w:rsid w:val="00993506"/>
    <w:rsid w:val="00996121"/>
    <w:rsid w:val="00997A91"/>
    <w:rsid w:val="00997CA2"/>
    <w:rsid w:val="009A41D6"/>
    <w:rsid w:val="009A4AF7"/>
    <w:rsid w:val="009A6B8C"/>
    <w:rsid w:val="009B0896"/>
    <w:rsid w:val="009B3359"/>
    <w:rsid w:val="009B55A1"/>
    <w:rsid w:val="009C0711"/>
    <w:rsid w:val="009C1623"/>
    <w:rsid w:val="009C63A9"/>
    <w:rsid w:val="009C6CEF"/>
    <w:rsid w:val="009C712C"/>
    <w:rsid w:val="009D1818"/>
    <w:rsid w:val="009D2603"/>
    <w:rsid w:val="009D2CD9"/>
    <w:rsid w:val="009D50A1"/>
    <w:rsid w:val="009D76F2"/>
    <w:rsid w:val="009E5199"/>
    <w:rsid w:val="009E5BC5"/>
    <w:rsid w:val="009E733E"/>
    <w:rsid w:val="009F2EF1"/>
    <w:rsid w:val="009F4246"/>
    <w:rsid w:val="009F464C"/>
    <w:rsid w:val="009F4A2C"/>
    <w:rsid w:val="009F6124"/>
    <w:rsid w:val="009F6749"/>
    <w:rsid w:val="00A00139"/>
    <w:rsid w:val="00A0360D"/>
    <w:rsid w:val="00A049FC"/>
    <w:rsid w:val="00A058CB"/>
    <w:rsid w:val="00A10C19"/>
    <w:rsid w:val="00A14AEC"/>
    <w:rsid w:val="00A15130"/>
    <w:rsid w:val="00A1599C"/>
    <w:rsid w:val="00A17B85"/>
    <w:rsid w:val="00A20055"/>
    <w:rsid w:val="00A24D9C"/>
    <w:rsid w:val="00A269A5"/>
    <w:rsid w:val="00A27C9C"/>
    <w:rsid w:val="00A33A2D"/>
    <w:rsid w:val="00A37116"/>
    <w:rsid w:val="00A41348"/>
    <w:rsid w:val="00A4465F"/>
    <w:rsid w:val="00A46A52"/>
    <w:rsid w:val="00A46B02"/>
    <w:rsid w:val="00A476ED"/>
    <w:rsid w:val="00A51062"/>
    <w:rsid w:val="00A53304"/>
    <w:rsid w:val="00A54CE7"/>
    <w:rsid w:val="00A62AF5"/>
    <w:rsid w:val="00A63951"/>
    <w:rsid w:val="00A66B0F"/>
    <w:rsid w:val="00A67E19"/>
    <w:rsid w:val="00A76114"/>
    <w:rsid w:val="00A81C50"/>
    <w:rsid w:val="00A82866"/>
    <w:rsid w:val="00A84774"/>
    <w:rsid w:val="00A8588F"/>
    <w:rsid w:val="00A85FA9"/>
    <w:rsid w:val="00A901E2"/>
    <w:rsid w:val="00A9545C"/>
    <w:rsid w:val="00A96E2D"/>
    <w:rsid w:val="00AA36C7"/>
    <w:rsid w:val="00AA541A"/>
    <w:rsid w:val="00AA5B62"/>
    <w:rsid w:val="00AB0734"/>
    <w:rsid w:val="00AB15AA"/>
    <w:rsid w:val="00AB1F58"/>
    <w:rsid w:val="00AB61AD"/>
    <w:rsid w:val="00AB6BE9"/>
    <w:rsid w:val="00AC6B9E"/>
    <w:rsid w:val="00AD5AC7"/>
    <w:rsid w:val="00AD7D68"/>
    <w:rsid w:val="00AE05C1"/>
    <w:rsid w:val="00AE3E00"/>
    <w:rsid w:val="00AE5E15"/>
    <w:rsid w:val="00AF45BC"/>
    <w:rsid w:val="00AF5526"/>
    <w:rsid w:val="00AF7920"/>
    <w:rsid w:val="00AF7A03"/>
    <w:rsid w:val="00B00FFB"/>
    <w:rsid w:val="00B023A6"/>
    <w:rsid w:val="00B04EF6"/>
    <w:rsid w:val="00B053D7"/>
    <w:rsid w:val="00B054F0"/>
    <w:rsid w:val="00B05CDC"/>
    <w:rsid w:val="00B10123"/>
    <w:rsid w:val="00B1103B"/>
    <w:rsid w:val="00B11125"/>
    <w:rsid w:val="00B13808"/>
    <w:rsid w:val="00B14A03"/>
    <w:rsid w:val="00B17597"/>
    <w:rsid w:val="00B21172"/>
    <w:rsid w:val="00B31E5C"/>
    <w:rsid w:val="00B33417"/>
    <w:rsid w:val="00B33B5F"/>
    <w:rsid w:val="00B3688D"/>
    <w:rsid w:val="00B37482"/>
    <w:rsid w:val="00B423CB"/>
    <w:rsid w:val="00B42AD3"/>
    <w:rsid w:val="00B42C7A"/>
    <w:rsid w:val="00B50F24"/>
    <w:rsid w:val="00B54C8E"/>
    <w:rsid w:val="00B5577E"/>
    <w:rsid w:val="00B64A5F"/>
    <w:rsid w:val="00B66406"/>
    <w:rsid w:val="00B6698F"/>
    <w:rsid w:val="00B70D2D"/>
    <w:rsid w:val="00B71D36"/>
    <w:rsid w:val="00B72289"/>
    <w:rsid w:val="00B736D9"/>
    <w:rsid w:val="00B737DA"/>
    <w:rsid w:val="00B73920"/>
    <w:rsid w:val="00B745E1"/>
    <w:rsid w:val="00B7522B"/>
    <w:rsid w:val="00B77C7E"/>
    <w:rsid w:val="00B91CBC"/>
    <w:rsid w:val="00B942D0"/>
    <w:rsid w:val="00B961F1"/>
    <w:rsid w:val="00BA34FD"/>
    <w:rsid w:val="00BB19ED"/>
    <w:rsid w:val="00BB30E7"/>
    <w:rsid w:val="00BB43CC"/>
    <w:rsid w:val="00BB6D85"/>
    <w:rsid w:val="00BC0C3E"/>
    <w:rsid w:val="00BC22D7"/>
    <w:rsid w:val="00BC2DE6"/>
    <w:rsid w:val="00BD2238"/>
    <w:rsid w:val="00BD5ADD"/>
    <w:rsid w:val="00BD71FD"/>
    <w:rsid w:val="00BD747D"/>
    <w:rsid w:val="00BE352B"/>
    <w:rsid w:val="00BE6779"/>
    <w:rsid w:val="00BE69D9"/>
    <w:rsid w:val="00BF4D9D"/>
    <w:rsid w:val="00BF5BE5"/>
    <w:rsid w:val="00C010B3"/>
    <w:rsid w:val="00C038A3"/>
    <w:rsid w:val="00C05DE1"/>
    <w:rsid w:val="00C05EB2"/>
    <w:rsid w:val="00C07595"/>
    <w:rsid w:val="00C10906"/>
    <w:rsid w:val="00C12A89"/>
    <w:rsid w:val="00C16487"/>
    <w:rsid w:val="00C21091"/>
    <w:rsid w:val="00C21CC0"/>
    <w:rsid w:val="00C22675"/>
    <w:rsid w:val="00C25F35"/>
    <w:rsid w:val="00C262EA"/>
    <w:rsid w:val="00C27716"/>
    <w:rsid w:val="00C35DCB"/>
    <w:rsid w:val="00C371E5"/>
    <w:rsid w:val="00C41028"/>
    <w:rsid w:val="00C4566B"/>
    <w:rsid w:val="00C45713"/>
    <w:rsid w:val="00C473A4"/>
    <w:rsid w:val="00C508EB"/>
    <w:rsid w:val="00C5176C"/>
    <w:rsid w:val="00C6003A"/>
    <w:rsid w:val="00C6119E"/>
    <w:rsid w:val="00C628F0"/>
    <w:rsid w:val="00C70B77"/>
    <w:rsid w:val="00C74375"/>
    <w:rsid w:val="00C75F99"/>
    <w:rsid w:val="00C763E7"/>
    <w:rsid w:val="00C8243E"/>
    <w:rsid w:val="00C87759"/>
    <w:rsid w:val="00C907BF"/>
    <w:rsid w:val="00C93C88"/>
    <w:rsid w:val="00C9415E"/>
    <w:rsid w:val="00C94E07"/>
    <w:rsid w:val="00CA120E"/>
    <w:rsid w:val="00CA2619"/>
    <w:rsid w:val="00CA3246"/>
    <w:rsid w:val="00CA3D24"/>
    <w:rsid w:val="00CA4D15"/>
    <w:rsid w:val="00CA6EC7"/>
    <w:rsid w:val="00CB1663"/>
    <w:rsid w:val="00CB1A25"/>
    <w:rsid w:val="00CB3C3B"/>
    <w:rsid w:val="00CB4165"/>
    <w:rsid w:val="00CB7580"/>
    <w:rsid w:val="00CC0585"/>
    <w:rsid w:val="00CC0E46"/>
    <w:rsid w:val="00CC2EE3"/>
    <w:rsid w:val="00CC4DDA"/>
    <w:rsid w:val="00CC54F1"/>
    <w:rsid w:val="00CC5FF7"/>
    <w:rsid w:val="00CD3C4F"/>
    <w:rsid w:val="00CD5E41"/>
    <w:rsid w:val="00CD7933"/>
    <w:rsid w:val="00CE048C"/>
    <w:rsid w:val="00CE09ED"/>
    <w:rsid w:val="00CE1F50"/>
    <w:rsid w:val="00CE5D0E"/>
    <w:rsid w:val="00CF2387"/>
    <w:rsid w:val="00CF3D20"/>
    <w:rsid w:val="00CF4674"/>
    <w:rsid w:val="00CF5E26"/>
    <w:rsid w:val="00CF66A5"/>
    <w:rsid w:val="00CF6986"/>
    <w:rsid w:val="00CF799E"/>
    <w:rsid w:val="00D004EA"/>
    <w:rsid w:val="00D0243B"/>
    <w:rsid w:val="00D04C26"/>
    <w:rsid w:val="00D0537D"/>
    <w:rsid w:val="00D07412"/>
    <w:rsid w:val="00D10314"/>
    <w:rsid w:val="00D15B7B"/>
    <w:rsid w:val="00D20E5E"/>
    <w:rsid w:val="00D24547"/>
    <w:rsid w:val="00D25CE5"/>
    <w:rsid w:val="00D31B23"/>
    <w:rsid w:val="00D3459F"/>
    <w:rsid w:val="00D3611B"/>
    <w:rsid w:val="00D36827"/>
    <w:rsid w:val="00D41B34"/>
    <w:rsid w:val="00D41CF8"/>
    <w:rsid w:val="00D43C7D"/>
    <w:rsid w:val="00D45398"/>
    <w:rsid w:val="00D50C3B"/>
    <w:rsid w:val="00D5250B"/>
    <w:rsid w:val="00D52D17"/>
    <w:rsid w:val="00D66192"/>
    <w:rsid w:val="00D66F2B"/>
    <w:rsid w:val="00D7291A"/>
    <w:rsid w:val="00D72BB1"/>
    <w:rsid w:val="00D74473"/>
    <w:rsid w:val="00D75224"/>
    <w:rsid w:val="00D920B9"/>
    <w:rsid w:val="00D932C4"/>
    <w:rsid w:val="00D9403A"/>
    <w:rsid w:val="00D95ADB"/>
    <w:rsid w:val="00DA4569"/>
    <w:rsid w:val="00DA6DBC"/>
    <w:rsid w:val="00DB4F43"/>
    <w:rsid w:val="00DB5D7B"/>
    <w:rsid w:val="00DB764A"/>
    <w:rsid w:val="00DC1F62"/>
    <w:rsid w:val="00DC47D8"/>
    <w:rsid w:val="00DC577A"/>
    <w:rsid w:val="00DC7BD8"/>
    <w:rsid w:val="00DD191C"/>
    <w:rsid w:val="00DD1C41"/>
    <w:rsid w:val="00DE0255"/>
    <w:rsid w:val="00DE51B4"/>
    <w:rsid w:val="00DE66B0"/>
    <w:rsid w:val="00DF005C"/>
    <w:rsid w:val="00DF3092"/>
    <w:rsid w:val="00DF4303"/>
    <w:rsid w:val="00DF49E0"/>
    <w:rsid w:val="00DF4D5E"/>
    <w:rsid w:val="00DF5E11"/>
    <w:rsid w:val="00E0243F"/>
    <w:rsid w:val="00E02D76"/>
    <w:rsid w:val="00E02F79"/>
    <w:rsid w:val="00E05066"/>
    <w:rsid w:val="00E112F0"/>
    <w:rsid w:val="00E145C6"/>
    <w:rsid w:val="00E14AC8"/>
    <w:rsid w:val="00E1595B"/>
    <w:rsid w:val="00E15B7C"/>
    <w:rsid w:val="00E200A9"/>
    <w:rsid w:val="00E22A0D"/>
    <w:rsid w:val="00E27971"/>
    <w:rsid w:val="00E3113F"/>
    <w:rsid w:val="00E3192E"/>
    <w:rsid w:val="00E33AA3"/>
    <w:rsid w:val="00E33CBF"/>
    <w:rsid w:val="00E3530F"/>
    <w:rsid w:val="00E353B3"/>
    <w:rsid w:val="00E357AF"/>
    <w:rsid w:val="00E3755D"/>
    <w:rsid w:val="00E40C4A"/>
    <w:rsid w:val="00E43895"/>
    <w:rsid w:val="00E46D8F"/>
    <w:rsid w:val="00E474DE"/>
    <w:rsid w:val="00E50D86"/>
    <w:rsid w:val="00E5310C"/>
    <w:rsid w:val="00E538DC"/>
    <w:rsid w:val="00E53DC5"/>
    <w:rsid w:val="00E5688C"/>
    <w:rsid w:val="00E67A5C"/>
    <w:rsid w:val="00E71AE4"/>
    <w:rsid w:val="00E729F8"/>
    <w:rsid w:val="00E72F74"/>
    <w:rsid w:val="00E74D8D"/>
    <w:rsid w:val="00E7552F"/>
    <w:rsid w:val="00E80DC3"/>
    <w:rsid w:val="00E847B0"/>
    <w:rsid w:val="00E84BCD"/>
    <w:rsid w:val="00E85F60"/>
    <w:rsid w:val="00E91FE4"/>
    <w:rsid w:val="00E92285"/>
    <w:rsid w:val="00E9329A"/>
    <w:rsid w:val="00E9370C"/>
    <w:rsid w:val="00E95CD0"/>
    <w:rsid w:val="00E95D1F"/>
    <w:rsid w:val="00EA18F5"/>
    <w:rsid w:val="00EA4B02"/>
    <w:rsid w:val="00EA4BD1"/>
    <w:rsid w:val="00EA6729"/>
    <w:rsid w:val="00EB208B"/>
    <w:rsid w:val="00EB2194"/>
    <w:rsid w:val="00EB5597"/>
    <w:rsid w:val="00EB76E0"/>
    <w:rsid w:val="00EC0BF1"/>
    <w:rsid w:val="00EC1499"/>
    <w:rsid w:val="00ED26C4"/>
    <w:rsid w:val="00ED2CA0"/>
    <w:rsid w:val="00ED7BF9"/>
    <w:rsid w:val="00ED7ECC"/>
    <w:rsid w:val="00EE345C"/>
    <w:rsid w:val="00EE3D99"/>
    <w:rsid w:val="00EE7494"/>
    <w:rsid w:val="00EF1716"/>
    <w:rsid w:val="00EF2DA8"/>
    <w:rsid w:val="00EF5FB6"/>
    <w:rsid w:val="00F0002D"/>
    <w:rsid w:val="00F005E1"/>
    <w:rsid w:val="00F0075D"/>
    <w:rsid w:val="00F01BD7"/>
    <w:rsid w:val="00F01E84"/>
    <w:rsid w:val="00F01FB2"/>
    <w:rsid w:val="00F069F9"/>
    <w:rsid w:val="00F1162E"/>
    <w:rsid w:val="00F11636"/>
    <w:rsid w:val="00F131A6"/>
    <w:rsid w:val="00F14AC5"/>
    <w:rsid w:val="00F14B49"/>
    <w:rsid w:val="00F21B85"/>
    <w:rsid w:val="00F22B9F"/>
    <w:rsid w:val="00F26B37"/>
    <w:rsid w:val="00F329C1"/>
    <w:rsid w:val="00F33FA0"/>
    <w:rsid w:val="00F37308"/>
    <w:rsid w:val="00F37729"/>
    <w:rsid w:val="00F40B75"/>
    <w:rsid w:val="00F423A0"/>
    <w:rsid w:val="00F43FD3"/>
    <w:rsid w:val="00F446FA"/>
    <w:rsid w:val="00F46CED"/>
    <w:rsid w:val="00F473AE"/>
    <w:rsid w:val="00F5422B"/>
    <w:rsid w:val="00F55BB3"/>
    <w:rsid w:val="00F602AE"/>
    <w:rsid w:val="00F61E74"/>
    <w:rsid w:val="00F62709"/>
    <w:rsid w:val="00F63340"/>
    <w:rsid w:val="00F65910"/>
    <w:rsid w:val="00F66CA5"/>
    <w:rsid w:val="00F71E18"/>
    <w:rsid w:val="00F759A2"/>
    <w:rsid w:val="00F7628F"/>
    <w:rsid w:val="00F825B4"/>
    <w:rsid w:val="00F8779A"/>
    <w:rsid w:val="00F87AB4"/>
    <w:rsid w:val="00F92716"/>
    <w:rsid w:val="00F928BB"/>
    <w:rsid w:val="00F96DB0"/>
    <w:rsid w:val="00FA0D0F"/>
    <w:rsid w:val="00FA2DC4"/>
    <w:rsid w:val="00FA3C3B"/>
    <w:rsid w:val="00FA7241"/>
    <w:rsid w:val="00FB1523"/>
    <w:rsid w:val="00FB237D"/>
    <w:rsid w:val="00FB3852"/>
    <w:rsid w:val="00FB4314"/>
    <w:rsid w:val="00FB56D0"/>
    <w:rsid w:val="00FC047D"/>
    <w:rsid w:val="00FC06B7"/>
    <w:rsid w:val="00FC726D"/>
    <w:rsid w:val="00FC7E26"/>
    <w:rsid w:val="00FD642B"/>
    <w:rsid w:val="00FD646E"/>
    <w:rsid w:val="00FE0893"/>
    <w:rsid w:val="00FE0B99"/>
    <w:rsid w:val="00FE0C19"/>
    <w:rsid w:val="00FE34F1"/>
    <w:rsid w:val="00FE37FE"/>
    <w:rsid w:val="00FE566F"/>
    <w:rsid w:val="00FF1FCA"/>
    <w:rsid w:val="00FF3B60"/>
    <w:rsid w:val="00FF41E6"/>
    <w:rsid w:val="00FF5E55"/>
    <w:rsid w:val="00FF7EF6"/>
    <w:rsid w:val="1637DA48"/>
    <w:rsid w:val="1B149438"/>
    <w:rsid w:val="23B7102C"/>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FFD19"/>
  <w15:docId w15:val="{E1212001-161A-42A3-9BCF-04E31BE5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A3484"/>
    <w:rPr>
      <w:rFonts w:ascii="Arial" w:hAnsi="Arial"/>
      <w:sz w:val="22"/>
      <w:lang w:val="en-GB"/>
    </w:rPr>
  </w:style>
  <w:style w:type="paragraph" w:styleId="Heading1">
    <w:name w:val="heading 1"/>
    <w:aliases w:val="Document Header1"/>
    <w:basedOn w:val="ILF-Standard"/>
    <w:next w:val="E1"/>
    <w:link w:val="Heading1Char"/>
    <w:qFormat/>
    <w:rsid w:val="0095103C"/>
    <w:pPr>
      <w:keepNext/>
      <w:spacing w:before="600" w:after="360"/>
      <w:ind w:left="851"/>
      <w:jc w:val="center"/>
      <w:outlineLvl w:val="0"/>
    </w:pPr>
    <w:rPr>
      <w:b/>
      <w:caps/>
      <w:kern w:val="28"/>
      <w:sz w:val="36"/>
      <w:szCs w:val="36"/>
    </w:rPr>
  </w:style>
  <w:style w:type="paragraph" w:styleId="Heading2">
    <w:name w:val="heading 2"/>
    <w:aliases w:val="Title Header2,Section-Title"/>
    <w:basedOn w:val="ILF-Standard"/>
    <w:next w:val="E1"/>
    <w:link w:val="Heading2Char"/>
    <w:qFormat/>
    <w:rsid w:val="00E729F8"/>
    <w:pPr>
      <w:keepNext/>
      <w:spacing w:before="360" w:after="320"/>
      <w:jc w:val="left"/>
      <w:outlineLvl w:val="1"/>
    </w:pPr>
    <w:rPr>
      <w:b/>
      <w:spacing w:val="-2"/>
      <w:sz w:val="24"/>
      <w:szCs w:val="24"/>
      <w:lang w:val="en-US"/>
    </w:rPr>
  </w:style>
  <w:style w:type="paragraph" w:styleId="Heading3">
    <w:name w:val="heading 3"/>
    <w:aliases w:val="Section Header3,ClauseSub_No&amp;Name,Sub-Clause Paragraph"/>
    <w:basedOn w:val="E0"/>
    <w:next w:val="E1"/>
    <w:link w:val="Heading3Char"/>
    <w:qFormat/>
    <w:rsid w:val="005177D7"/>
    <w:pPr>
      <w:outlineLvl w:val="2"/>
    </w:pPr>
    <w:rPr>
      <w:b/>
      <w:bCs/>
      <w:spacing w:val="-2"/>
      <w:lang w:val="en-US"/>
    </w:rPr>
  </w:style>
  <w:style w:type="paragraph" w:styleId="Heading4">
    <w:name w:val="heading 4"/>
    <w:aliases w:val="Sub-Clause Sub-paragraph, Sub-Clause Sub-paragraph,ClauseSubSub_No&amp;Name"/>
    <w:basedOn w:val="ILF-Standard"/>
    <w:next w:val="E1"/>
    <w:link w:val="Heading4Char"/>
    <w:qFormat/>
    <w:rsid w:val="00E02D76"/>
    <w:pPr>
      <w:keepNext/>
      <w:spacing w:before="240"/>
      <w:ind w:left="851" w:hanging="851"/>
      <w:outlineLvl w:val="3"/>
    </w:pPr>
    <w:rPr>
      <w:b/>
      <w:i/>
      <w:sz w:val="20"/>
    </w:rPr>
  </w:style>
  <w:style w:type="paragraph" w:styleId="Heading5">
    <w:name w:val="heading 5"/>
    <w:basedOn w:val="Normal"/>
    <w:next w:val="E1"/>
    <w:link w:val="Heading5Char"/>
    <w:qFormat/>
    <w:rsid w:val="00F71E18"/>
    <w:pPr>
      <w:numPr>
        <w:ilvl w:val="4"/>
        <w:numId w:val="13"/>
      </w:numPr>
      <w:spacing w:before="360"/>
      <w:outlineLvl w:val="4"/>
    </w:pPr>
    <w:rPr>
      <w:i/>
      <w:sz w:val="20"/>
    </w:rPr>
  </w:style>
  <w:style w:type="paragraph" w:styleId="Heading6">
    <w:name w:val="heading 6"/>
    <w:basedOn w:val="Normal"/>
    <w:next w:val="Normal"/>
    <w:link w:val="Heading6Char"/>
    <w:qFormat/>
    <w:rsid w:val="00F71E18"/>
    <w:pPr>
      <w:numPr>
        <w:ilvl w:val="5"/>
        <w:numId w:val="13"/>
      </w:numPr>
      <w:spacing w:before="240" w:after="60"/>
      <w:outlineLvl w:val="5"/>
    </w:pPr>
    <w:rPr>
      <w:i/>
    </w:rPr>
  </w:style>
  <w:style w:type="paragraph" w:styleId="Heading7">
    <w:name w:val="heading 7"/>
    <w:basedOn w:val="Normal"/>
    <w:next w:val="Normal"/>
    <w:link w:val="Heading7Char"/>
    <w:qFormat/>
    <w:rsid w:val="00F71E18"/>
    <w:pPr>
      <w:numPr>
        <w:ilvl w:val="6"/>
        <w:numId w:val="13"/>
      </w:numPr>
      <w:spacing w:before="240" w:after="60"/>
      <w:outlineLvl w:val="6"/>
    </w:pPr>
    <w:rPr>
      <w:sz w:val="20"/>
    </w:rPr>
  </w:style>
  <w:style w:type="paragraph" w:styleId="Heading8">
    <w:name w:val="heading 8"/>
    <w:basedOn w:val="Normal"/>
    <w:next w:val="Normal"/>
    <w:link w:val="Heading8Char"/>
    <w:qFormat/>
    <w:rsid w:val="00F71E18"/>
    <w:pPr>
      <w:numPr>
        <w:ilvl w:val="7"/>
        <w:numId w:val="13"/>
      </w:numPr>
      <w:spacing w:before="240" w:after="60"/>
      <w:outlineLvl w:val="7"/>
    </w:pPr>
    <w:rPr>
      <w:i/>
      <w:sz w:val="20"/>
    </w:rPr>
  </w:style>
  <w:style w:type="paragraph" w:styleId="Heading9">
    <w:name w:val="heading 9"/>
    <w:basedOn w:val="Normal"/>
    <w:next w:val="Normal"/>
    <w:link w:val="Heading9Char"/>
    <w:qFormat/>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link w:val="BodyTextIndentChar"/>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link w:val="BodyTextChar"/>
    <w:rsid w:val="005E3F49"/>
    <w:pPr>
      <w:spacing w:after="120"/>
    </w:pPr>
  </w:style>
  <w:style w:type="paragraph" w:styleId="MessageHeader">
    <w:name w:val="Message Header"/>
    <w:basedOn w:val="ILF-Standard"/>
    <w:link w:val="MessageHeaderChar"/>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rsid w:val="005E3F49"/>
    <w:rPr>
      <w:sz w:val="20"/>
    </w:rPr>
  </w:style>
  <w:style w:type="paragraph" w:styleId="Footer">
    <w:name w:val="footer"/>
    <w:aliases w:val="~Footer,(allgemein),footer odd,Нижний колонтитул Знак,Нижний колонтитул Знак1 Знак,Нижний колонтитул Знак Знак Знак,Знак Знак Знак Знак,Нижний колонтитул Знак1,Нижний колонтитул Знак Знак,Нижний колонтитул Знак1 Знак Знак"/>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qFormat/>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uiPriority w:val="39"/>
    <w:rsid w:val="005E3F49"/>
    <w:pPr>
      <w:tabs>
        <w:tab w:val="right" w:pos="9526"/>
      </w:tabs>
      <w:ind w:left="1100"/>
    </w:pPr>
    <w:rPr>
      <w:rFonts w:ascii="Times New Roman" w:hAnsi="Times New Roman"/>
      <w:sz w:val="20"/>
    </w:rPr>
  </w:style>
  <w:style w:type="paragraph" w:styleId="TOC7">
    <w:name w:val="toc 7"/>
    <w:basedOn w:val="Normal"/>
    <w:next w:val="Normal"/>
    <w:autoRedefine/>
    <w:uiPriority w:val="39"/>
    <w:rsid w:val="005E3F49"/>
    <w:pPr>
      <w:tabs>
        <w:tab w:val="right" w:pos="9526"/>
      </w:tabs>
      <w:ind w:left="1320"/>
    </w:pPr>
    <w:rPr>
      <w:rFonts w:ascii="Times New Roman" w:hAnsi="Times New Roman"/>
      <w:sz w:val="20"/>
    </w:rPr>
  </w:style>
  <w:style w:type="paragraph" w:styleId="TOC8">
    <w:name w:val="toc 8"/>
    <w:basedOn w:val="Normal"/>
    <w:next w:val="Normal"/>
    <w:autoRedefine/>
    <w:uiPriority w:val="39"/>
    <w:rsid w:val="005E3F49"/>
    <w:pPr>
      <w:tabs>
        <w:tab w:val="right" w:pos="9526"/>
      </w:tabs>
      <w:ind w:left="1540"/>
    </w:pPr>
    <w:rPr>
      <w:rFonts w:ascii="Times New Roman" w:hAnsi="Times New Roman"/>
      <w:sz w:val="20"/>
    </w:rPr>
  </w:style>
  <w:style w:type="paragraph" w:styleId="TOC9">
    <w:name w:val="toc 9"/>
    <w:basedOn w:val="Normal"/>
    <w:next w:val="Normal"/>
    <w:autoRedefine/>
    <w:uiPriority w:val="39"/>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ILF-Standard"/>
    <w:link w:val="FootnoteTextChar"/>
    <w:qFormat/>
    <w:rsid w:val="005E3F49"/>
    <w:pPr>
      <w:ind w:left="1276" w:hanging="425"/>
    </w:pPr>
    <w:rPr>
      <w:sz w:val="20"/>
    </w:rPr>
  </w:style>
  <w:style w:type="paragraph" w:styleId="Date">
    <w:name w:val="Date"/>
    <w:basedOn w:val="ILF-Standard"/>
    <w:link w:val="DateChar"/>
    <w:semiHidden/>
    <w:rsid w:val="005E3F49"/>
    <w:pPr>
      <w:spacing w:before="60" w:after="60"/>
      <w:jc w:val="center"/>
    </w:pPr>
  </w:style>
  <w:style w:type="character" w:styleId="FootnoteReference">
    <w:name w:val="footnote reference"/>
    <w:basedOn w:val="DefaultParagraphFont"/>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locked/>
    <w:rsid w:val="00622D45"/>
    <w:rPr>
      <w:rFonts w:ascii="Arial" w:hAnsi="Arial"/>
      <w:sz w:val="18"/>
      <w:lang w:val="en-GB"/>
    </w:rPr>
  </w:style>
  <w:style w:type="paragraph" w:customStyle="1" w:styleId="TOCNumber1">
    <w:name w:val="TOC Number1"/>
    <w:basedOn w:val="Heading4"/>
    <w:autoRedefine/>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aliases w:val="RMSI bulle Style,Bullet  Paragraph,Heading3,Report Para,WinDForce-Letter,Heading 2_sj,Bullet,7 List Paragraph,6 List Paragraph,ADB Normal,List_Paragraph,Multilevel para_II,Graphic,IBL List Paragraph,References,Akapit z listą BS,Normal 2,b"/>
    <w:basedOn w:val="Normal"/>
    <w:link w:val="ListParagraphChar"/>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aliases w:val="~Footer Char,(allgemein) Char,footer odd Char,Нижний колонтитул Знак Char,Нижний колонтитул Знак1 Знак Char,Нижний колонтитул Знак Знак Знак Char,Знак Знак Знак Знак Char,Нижний колонтитул Знак1 Char,Нижний колонтитул Знак Знак Char"/>
    <w:basedOn w:val="DefaultParagraphFont"/>
    <w:link w:val="Footer"/>
    <w:rsid w:val="0021019F"/>
    <w:rPr>
      <w:rFonts w:ascii="Arial" w:hAnsi="Arial"/>
      <w:sz w:val="18"/>
      <w:lang w:val="en-GB"/>
    </w:rPr>
  </w:style>
  <w:style w:type="character" w:customStyle="1" w:styleId="UnresolvedMention1">
    <w:name w:val="Unresolved Mention1"/>
    <w:basedOn w:val="DefaultParagraphFont"/>
    <w:uiPriority w:val="99"/>
    <w:semiHidden/>
    <w:unhideWhenUsed/>
    <w:rsid w:val="00B70D2D"/>
    <w:rPr>
      <w:color w:val="605E5C"/>
      <w:shd w:val="clear" w:color="auto" w:fill="E1DFDD"/>
    </w:rPr>
  </w:style>
  <w:style w:type="character" w:customStyle="1" w:styleId="SBDsmallitalic">
    <w:name w:val="SBD_small italic"/>
    <w:uiPriority w:val="99"/>
    <w:rsid w:val="00706F50"/>
    <w:rPr>
      <w:i/>
      <w:iCs/>
      <w:sz w:val="18"/>
      <w:szCs w:val="1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706F50"/>
    <w:rPr>
      <w:rFonts w:ascii="Arial" w:hAnsi="Arial"/>
      <w:lang w:val="en-GB"/>
    </w:rPr>
  </w:style>
  <w:style w:type="paragraph" w:customStyle="1" w:styleId="SBDBTletter1st">
    <w:name w:val="SBD_BT letter 1st"/>
    <w:basedOn w:val="Normal"/>
    <w:uiPriority w:val="99"/>
    <w:rsid w:val="00706F50"/>
    <w:pPr>
      <w:numPr>
        <w:numId w:val="22"/>
      </w:numPr>
      <w:suppressAutoHyphens/>
      <w:autoSpaceDE w:val="0"/>
      <w:autoSpaceDN w:val="0"/>
      <w:adjustRightInd w:val="0"/>
      <w:spacing w:after="100" w:line="260" w:lineRule="atLeast"/>
      <w:jc w:val="both"/>
      <w:textAlignment w:val="center"/>
    </w:pPr>
    <w:rPr>
      <w:rFonts w:ascii="Ideal Sans Light" w:eastAsia="Calibri" w:hAnsi="Ideal Sans Light" w:cs="Ideal Sans Light"/>
      <w:color w:val="000000"/>
      <w:w w:val="95"/>
      <w:sz w:val="21"/>
      <w:szCs w:val="21"/>
      <w:lang w:val="en-US" w:eastAsia="en-US"/>
    </w:rPr>
  </w:style>
  <w:style w:type="paragraph" w:customStyle="1" w:styleId="SBDBTletternext">
    <w:name w:val="SBD_BT letter next"/>
    <w:basedOn w:val="SBDBTletter1st"/>
    <w:uiPriority w:val="99"/>
    <w:rsid w:val="00706F50"/>
  </w:style>
  <w:style w:type="paragraph" w:customStyle="1" w:styleId="FormTableTitle">
    <w:name w:val="Form Table Title"/>
    <w:next w:val="BodyText"/>
    <w:rsid w:val="00706F50"/>
    <w:pPr>
      <w:keepNext/>
      <w:tabs>
        <w:tab w:val="right" w:pos="369"/>
        <w:tab w:val="left" w:pos="510"/>
        <w:tab w:val="left" w:pos="1701"/>
      </w:tabs>
      <w:spacing w:line="270" w:lineRule="atLeast"/>
      <w:jc w:val="center"/>
    </w:pPr>
    <w:rPr>
      <w:rFonts w:ascii="Optima" w:hAnsi="Optima"/>
      <w:b/>
      <w:i/>
      <w:sz w:val="22"/>
      <w:lang w:val="en-US" w:eastAsia="en-US"/>
    </w:rPr>
  </w:style>
  <w:style w:type="paragraph" w:styleId="BodyText2">
    <w:name w:val="Body Text 2"/>
    <w:basedOn w:val="Normal"/>
    <w:link w:val="BodyText2Char"/>
    <w:unhideWhenUsed/>
    <w:rsid w:val="00900FF5"/>
    <w:pPr>
      <w:spacing w:after="120" w:line="480" w:lineRule="auto"/>
    </w:pPr>
  </w:style>
  <w:style w:type="character" w:customStyle="1" w:styleId="BodyText2Char">
    <w:name w:val="Body Text 2 Char"/>
    <w:basedOn w:val="DefaultParagraphFont"/>
    <w:link w:val="BodyText2"/>
    <w:rsid w:val="00900FF5"/>
    <w:rPr>
      <w:rFonts w:ascii="Arial" w:hAnsi="Arial"/>
      <w:sz w:val="22"/>
      <w:lang w:val="en-GB"/>
    </w:rPr>
  </w:style>
  <w:style w:type="character" w:customStyle="1" w:styleId="Table">
    <w:name w:val="Table"/>
    <w:rsid w:val="00900FF5"/>
    <w:rPr>
      <w:rFonts w:ascii="Arial" w:hAnsi="Arial"/>
      <w:sz w:val="20"/>
    </w:rPr>
  </w:style>
  <w:style w:type="paragraph" w:customStyle="1" w:styleId="SBDTabletext">
    <w:name w:val="SBD_Table text"/>
    <w:basedOn w:val="Normal"/>
    <w:uiPriority w:val="99"/>
    <w:rsid w:val="0096020E"/>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lang w:val="en-US" w:eastAsia="en-US"/>
    </w:rPr>
  </w:style>
  <w:style w:type="paragraph" w:customStyle="1" w:styleId="SBDBT">
    <w:name w:val="SBD_BT"/>
    <w:basedOn w:val="Normal"/>
    <w:uiPriority w:val="99"/>
    <w:rsid w:val="007B4F58"/>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lang w:val="en-US" w:eastAsia="en-US"/>
    </w:rPr>
  </w:style>
  <w:style w:type="table" w:customStyle="1" w:styleId="TableGrid2">
    <w:name w:val="Table Grid2"/>
    <w:basedOn w:val="TableNormal"/>
    <w:next w:val="TableGrid"/>
    <w:rsid w:val="002700EC"/>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Grid (Appendix list),op,表格样式"/>
    <w:basedOn w:val="TableNormal"/>
    <w:uiPriority w:val="39"/>
    <w:rsid w:val="00270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DBTnospace">
    <w:name w:val="SBD_BT no space"/>
    <w:basedOn w:val="Normal"/>
    <w:uiPriority w:val="99"/>
    <w:rsid w:val="00FF3B60"/>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lang w:val="en-US" w:eastAsia="en-US"/>
    </w:rPr>
  </w:style>
  <w:style w:type="numbering" w:customStyle="1" w:styleId="NoList1">
    <w:name w:val="No List1"/>
    <w:next w:val="NoList"/>
    <w:uiPriority w:val="99"/>
    <w:semiHidden/>
    <w:unhideWhenUsed/>
    <w:rsid w:val="00ED26C4"/>
  </w:style>
  <w:style w:type="paragraph" w:customStyle="1" w:styleId="TableParagraph">
    <w:name w:val="Table Paragraph"/>
    <w:basedOn w:val="Normal"/>
    <w:uiPriority w:val="1"/>
    <w:qFormat/>
    <w:rsid w:val="00ED26C4"/>
    <w:pPr>
      <w:widowControl w:val="0"/>
      <w:autoSpaceDE w:val="0"/>
      <w:autoSpaceDN w:val="0"/>
    </w:pPr>
    <w:rPr>
      <w:rFonts w:ascii="Verdana" w:eastAsia="Verdana" w:hAnsi="Verdana" w:cs="Verdana"/>
      <w:szCs w:val="22"/>
      <w:lang w:val="en-US" w:eastAsia="en-US"/>
    </w:rPr>
  </w:style>
  <w:style w:type="paragraph" w:customStyle="1" w:styleId="msonormal0">
    <w:name w:val="msonormal"/>
    <w:basedOn w:val="Normal"/>
    <w:rsid w:val="0095245E"/>
    <w:pPr>
      <w:spacing w:before="100" w:beforeAutospacing="1" w:after="100" w:afterAutospacing="1"/>
    </w:pPr>
    <w:rPr>
      <w:rFonts w:ascii="Times New Roman" w:hAnsi="Times New Roman"/>
      <w:sz w:val="24"/>
      <w:szCs w:val="24"/>
      <w:lang w:eastAsia="en-GB"/>
    </w:rPr>
  </w:style>
  <w:style w:type="paragraph" w:customStyle="1" w:styleId="font6">
    <w:name w:val="font6"/>
    <w:basedOn w:val="Normal"/>
    <w:rsid w:val="0095245E"/>
    <w:pPr>
      <w:spacing w:before="100" w:beforeAutospacing="1" w:after="100" w:afterAutospacing="1"/>
    </w:pPr>
    <w:rPr>
      <w:rFonts w:ascii="Univers" w:hAnsi="Univers"/>
      <w:color w:val="000000"/>
      <w:sz w:val="18"/>
      <w:szCs w:val="18"/>
      <w:lang w:eastAsia="en-GB"/>
    </w:rPr>
  </w:style>
  <w:style w:type="paragraph" w:customStyle="1" w:styleId="font7">
    <w:name w:val="font7"/>
    <w:basedOn w:val="Normal"/>
    <w:rsid w:val="0095245E"/>
    <w:pPr>
      <w:spacing w:before="100" w:beforeAutospacing="1" w:after="100" w:afterAutospacing="1"/>
    </w:pPr>
    <w:rPr>
      <w:rFonts w:ascii="Univers" w:hAnsi="Univers"/>
      <w:b/>
      <w:bCs/>
      <w:color w:val="000000"/>
      <w:sz w:val="18"/>
      <w:szCs w:val="18"/>
      <w:lang w:eastAsia="en-GB"/>
    </w:rPr>
  </w:style>
  <w:style w:type="paragraph" w:customStyle="1" w:styleId="font8">
    <w:name w:val="font8"/>
    <w:basedOn w:val="Normal"/>
    <w:rsid w:val="0095245E"/>
    <w:pPr>
      <w:spacing w:before="100" w:beforeAutospacing="1" w:after="100" w:afterAutospacing="1"/>
    </w:pPr>
    <w:rPr>
      <w:rFonts w:ascii="Univers" w:hAnsi="Univers"/>
      <w:b/>
      <w:bCs/>
      <w:sz w:val="18"/>
      <w:szCs w:val="18"/>
      <w:lang w:eastAsia="en-GB"/>
    </w:rPr>
  </w:style>
  <w:style w:type="paragraph" w:customStyle="1" w:styleId="xl82">
    <w:name w:val="xl82"/>
    <w:basedOn w:val="Normal"/>
    <w:rsid w:val="0095245E"/>
    <w:pPr>
      <w:pBdr>
        <w:left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83">
    <w:name w:val="xl83"/>
    <w:basedOn w:val="Normal"/>
    <w:rsid w:val="0095245E"/>
    <w:pPr>
      <w:pBdr>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84">
    <w:name w:val="xl84"/>
    <w:basedOn w:val="Normal"/>
    <w:rsid w:val="0095245E"/>
    <w:pPr>
      <w:pBdr>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85">
    <w:name w:val="xl85"/>
    <w:basedOn w:val="Normal"/>
    <w:rsid w:val="0095245E"/>
    <w:pPr>
      <w:pBdr>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sz w:val="18"/>
      <w:szCs w:val="18"/>
      <w:lang w:eastAsia="en-GB"/>
    </w:rPr>
  </w:style>
  <w:style w:type="paragraph" w:customStyle="1" w:styleId="xl86">
    <w:name w:val="xl86"/>
    <w:basedOn w:val="Normal"/>
    <w:rsid w:val="0095245E"/>
    <w:pPr>
      <w:pBdr>
        <w:top w:val="single" w:sz="8" w:space="0" w:color="auto"/>
      </w:pBdr>
      <w:spacing w:before="100" w:beforeAutospacing="1" w:after="100" w:afterAutospacing="1"/>
      <w:textAlignment w:val="center"/>
    </w:pPr>
    <w:rPr>
      <w:rFonts w:cs="Arial"/>
      <w:sz w:val="20"/>
      <w:lang w:eastAsia="en-GB"/>
    </w:rPr>
  </w:style>
  <w:style w:type="paragraph" w:customStyle="1" w:styleId="xl87">
    <w:name w:val="xl87"/>
    <w:basedOn w:val="Normal"/>
    <w:rsid w:val="0095245E"/>
    <w:pPr>
      <w:pBdr>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sz w:val="20"/>
      <w:lang w:eastAsia="en-GB"/>
    </w:rPr>
  </w:style>
  <w:style w:type="paragraph" w:customStyle="1" w:styleId="xl88">
    <w:name w:val="xl88"/>
    <w:basedOn w:val="Normal"/>
    <w:rsid w:val="0095245E"/>
    <w:pPr>
      <w:pBdr>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sz w:val="18"/>
      <w:szCs w:val="18"/>
      <w:lang w:eastAsia="en-GB"/>
    </w:rPr>
  </w:style>
  <w:style w:type="paragraph" w:customStyle="1" w:styleId="xl89">
    <w:name w:val="xl89"/>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lang w:eastAsia="en-GB"/>
    </w:rPr>
  </w:style>
  <w:style w:type="paragraph" w:customStyle="1" w:styleId="xl90">
    <w:name w:val="xl90"/>
    <w:basedOn w:val="Normal"/>
    <w:rsid w:val="0095245E"/>
    <w:pPr>
      <w:pBdr>
        <w:bottom w:val="dotted" w:sz="4" w:space="0" w:color="auto"/>
      </w:pBdr>
      <w:shd w:val="clear" w:color="000000" w:fill="D9D9D9"/>
      <w:spacing w:before="100" w:beforeAutospacing="1" w:after="100" w:afterAutospacing="1"/>
      <w:textAlignment w:val="center"/>
    </w:pPr>
    <w:rPr>
      <w:rFonts w:ascii="Univers" w:hAnsi="Univers"/>
      <w:b/>
      <w:bCs/>
      <w:sz w:val="20"/>
      <w:lang w:eastAsia="en-GB"/>
    </w:rPr>
  </w:style>
  <w:style w:type="paragraph" w:customStyle="1" w:styleId="xl91">
    <w:name w:val="xl91"/>
    <w:basedOn w:val="Normal"/>
    <w:rsid w:val="0095245E"/>
    <w:pPr>
      <w:pBdr>
        <w:bottom w:val="dotted" w:sz="4" w:space="0" w:color="auto"/>
      </w:pBdr>
      <w:spacing w:before="100" w:beforeAutospacing="1" w:after="100" w:afterAutospacing="1"/>
      <w:textAlignment w:val="center"/>
    </w:pPr>
    <w:rPr>
      <w:rFonts w:ascii="Univers" w:hAnsi="Univers"/>
      <w:sz w:val="18"/>
      <w:szCs w:val="18"/>
      <w:lang w:eastAsia="en-GB"/>
    </w:rPr>
  </w:style>
  <w:style w:type="paragraph" w:customStyle="1" w:styleId="xl92">
    <w:name w:val="xl92"/>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Univers" w:hAnsi="Univers"/>
      <w:sz w:val="20"/>
      <w:lang w:eastAsia="en-GB"/>
    </w:rPr>
  </w:style>
  <w:style w:type="paragraph" w:customStyle="1" w:styleId="xl93">
    <w:name w:val="xl93"/>
    <w:basedOn w:val="Normal"/>
    <w:rsid w:val="0095245E"/>
    <w:pPr>
      <w:pBdr>
        <w:top w:val="single" w:sz="8" w:space="0" w:color="auto"/>
        <w:bottom w:val="single" w:sz="8" w:space="0" w:color="auto"/>
      </w:pBdr>
      <w:shd w:val="clear" w:color="000000" w:fill="F2F2F2"/>
      <w:spacing w:before="100" w:beforeAutospacing="1" w:after="100" w:afterAutospacing="1"/>
      <w:jc w:val="center"/>
      <w:textAlignment w:val="center"/>
    </w:pPr>
    <w:rPr>
      <w:rFonts w:ascii="Univers" w:hAnsi="Univers"/>
      <w:sz w:val="20"/>
      <w:lang w:eastAsia="en-GB"/>
    </w:rPr>
  </w:style>
  <w:style w:type="paragraph" w:customStyle="1" w:styleId="xl94">
    <w:name w:val="xl94"/>
    <w:basedOn w:val="Normal"/>
    <w:rsid w:val="0095245E"/>
    <w:pPr>
      <w:pBdr>
        <w:bottom w:val="dotted" w:sz="4" w:space="0" w:color="auto"/>
        <w:right w:val="single" w:sz="8" w:space="0" w:color="auto"/>
      </w:pBdr>
      <w:shd w:val="clear" w:color="000000" w:fill="D9D9D9"/>
      <w:spacing w:before="100" w:beforeAutospacing="1" w:after="100" w:afterAutospacing="1"/>
      <w:jc w:val="right"/>
      <w:textAlignment w:val="center"/>
    </w:pPr>
    <w:rPr>
      <w:rFonts w:ascii="Univers" w:hAnsi="Univers"/>
      <w:sz w:val="20"/>
      <w:lang w:eastAsia="en-GB"/>
    </w:rPr>
  </w:style>
  <w:style w:type="paragraph" w:customStyle="1" w:styleId="xl95">
    <w:name w:val="xl95"/>
    <w:basedOn w:val="Normal"/>
    <w:rsid w:val="0095245E"/>
    <w:pPr>
      <w:pBdr>
        <w:top w:val="single" w:sz="8" w:space="0" w:color="auto"/>
        <w:left w:val="single" w:sz="8" w:space="0" w:color="auto"/>
        <w:bottom w:val="dotted" w:sz="4" w:space="0" w:color="auto"/>
        <w:right w:val="single" w:sz="8" w:space="0" w:color="auto"/>
      </w:pBdr>
      <w:shd w:val="clear" w:color="000000" w:fill="FFFFFF"/>
      <w:spacing w:before="100" w:beforeAutospacing="1" w:after="100" w:afterAutospacing="1"/>
      <w:jc w:val="center"/>
      <w:textAlignment w:val="center"/>
    </w:pPr>
    <w:rPr>
      <w:rFonts w:ascii="Univers" w:hAnsi="Univers"/>
      <w:sz w:val="20"/>
      <w:lang w:eastAsia="en-GB"/>
    </w:rPr>
  </w:style>
  <w:style w:type="paragraph" w:customStyle="1" w:styleId="xl96">
    <w:name w:val="xl96"/>
    <w:basedOn w:val="Normal"/>
    <w:rsid w:val="0095245E"/>
    <w:pPr>
      <w:pBdr>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97">
    <w:name w:val="xl97"/>
    <w:basedOn w:val="Normal"/>
    <w:rsid w:val="0095245E"/>
    <w:pPr>
      <w:spacing w:before="100" w:beforeAutospacing="1" w:after="100" w:afterAutospacing="1"/>
    </w:pPr>
    <w:rPr>
      <w:rFonts w:ascii="Times New Roman" w:hAnsi="Times New Roman"/>
      <w:sz w:val="18"/>
      <w:szCs w:val="18"/>
      <w:lang w:eastAsia="en-GB"/>
    </w:rPr>
  </w:style>
  <w:style w:type="paragraph" w:customStyle="1" w:styleId="xl98">
    <w:name w:val="xl98"/>
    <w:basedOn w:val="Normal"/>
    <w:rsid w:val="0095245E"/>
    <w:pPr>
      <w:pBdr>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99">
    <w:name w:val="xl99"/>
    <w:basedOn w:val="Normal"/>
    <w:rsid w:val="0095245E"/>
    <w:pPr>
      <w:pBdr>
        <w:top w:val="single" w:sz="8" w:space="0" w:color="auto"/>
        <w:left w:val="single" w:sz="8" w:space="0" w:color="auto"/>
        <w:bottom w:val="dotted" w:sz="4" w:space="0" w:color="auto"/>
        <w:right w:val="single" w:sz="8" w:space="0" w:color="auto"/>
      </w:pBdr>
      <w:shd w:val="clear" w:color="000000" w:fill="FFFFFF"/>
      <w:spacing w:before="100" w:beforeAutospacing="1" w:after="100" w:afterAutospacing="1"/>
      <w:jc w:val="center"/>
      <w:textAlignment w:val="center"/>
    </w:pPr>
    <w:rPr>
      <w:rFonts w:ascii="Univers" w:hAnsi="Univers"/>
      <w:b/>
      <w:bCs/>
      <w:sz w:val="20"/>
      <w:lang w:eastAsia="en-GB"/>
    </w:rPr>
  </w:style>
  <w:style w:type="paragraph" w:customStyle="1" w:styleId="xl100">
    <w:name w:val="xl100"/>
    <w:basedOn w:val="Normal"/>
    <w:rsid w:val="0095245E"/>
    <w:pPr>
      <w:pBdr>
        <w:top w:val="single" w:sz="8" w:space="0" w:color="auto"/>
        <w:bottom w:val="dotted" w:sz="4" w:space="0" w:color="auto"/>
      </w:pBdr>
      <w:shd w:val="clear" w:color="000000" w:fill="FFFFFF"/>
      <w:spacing w:before="100" w:beforeAutospacing="1" w:after="100" w:afterAutospacing="1"/>
      <w:textAlignment w:val="center"/>
    </w:pPr>
    <w:rPr>
      <w:rFonts w:ascii="Univers" w:hAnsi="Univers"/>
      <w:b/>
      <w:bCs/>
      <w:sz w:val="20"/>
      <w:lang w:eastAsia="en-GB"/>
    </w:rPr>
  </w:style>
  <w:style w:type="paragraph" w:customStyle="1" w:styleId="xl101">
    <w:name w:val="xl101"/>
    <w:basedOn w:val="Normal"/>
    <w:rsid w:val="0095245E"/>
    <w:pPr>
      <w:pBdr>
        <w:top w:val="single" w:sz="8" w:space="0" w:color="auto"/>
        <w:bottom w:val="dotted" w:sz="4" w:space="0" w:color="auto"/>
        <w:right w:val="single" w:sz="8" w:space="0" w:color="auto"/>
      </w:pBdr>
      <w:shd w:val="clear" w:color="000000" w:fill="FFFFFF"/>
      <w:spacing w:before="100" w:beforeAutospacing="1" w:after="100" w:afterAutospacing="1"/>
      <w:jc w:val="center"/>
      <w:textAlignment w:val="center"/>
    </w:pPr>
    <w:rPr>
      <w:rFonts w:ascii="Univers" w:hAnsi="Univers"/>
      <w:sz w:val="20"/>
      <w:lang w:eastAsia="en-GB"/>
    </w:rPr>
  </w:style>
  <w:style w:type="paragraph" w:customStyle="1" w:styleId="xl102">
    <w:name w:val="xl102"/>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3">
    <w:name w:val="xl103"/>
    <w:basedOn w:val="Normal"/>
    <w:rsid w:val="0095245E"/>
    <w:pPr>
      <w:pBdr>
        <w:bottom w:val="single" w:sz="8" w:space="0" w:color="auto"/>
      </w:pBdr>
      <w:spacing w:before="100" w:beforeAutospacing="1" w:after="100" w:afterAutospacing="1"/>
      <w:textAlignment w:val="center"/>
    </w:pPr>
    <w:rPr>
      <w:rFonts w:ascii="Univers" w:hAnsi="Univers"/>
      <w:sz w:val="18"/>
      <w:szCs w:val="18"/>
      <w:lang w:eastAsia="en-GB"/>
    </w:rPr>
  </w:style>
  <w:style w:type="paragraph" w:customStyle="1" w:styleId="xl104">
    <w:name w:val="xl104"/>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5">
    <w:name w:val="xl105"/>
    <w:basedOn w:val="Normal"/>
    <w:rsid w:val="0095245E"/>
    <w:pPr>
      <w:pBdr>
        <w:bottom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6">
    <w:name w:val="xl106"/>
    <w:basedOn w:val="Normal"/>
    <w:rsid w:val="0095245E"/>
    <w:pPr>
      <w:pBdr>
        <w:top w:val="single" w:sz="8" w:space="0" w:color="auto"/>
        <w:left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7">
    <w:name w:val="xl107"/>
    <w:basedOn w:val="Normal"/>
    <w:rsid w:val="0095245E"/>
    <w:pPr>
      <w:pBdr>
        <w:top w:val="single" w:sz="8" w:space="0" w:color="auto"/>
        <w:bottom w:val="dotted" w:sz="4" w:space="0" w:color="auto"/>
      </w:pBdr>
      <w:spacing w:before="100" w:beforeAutospacing="1" w:after="100" w:afterAutospacing="1"/>
      <w:textAlignment w:val="center"/>
    </w:pPr>
    <w:rPr>
      <w:rFonts w:ascii="Univers" w:hAnsi="Univers"/>
      <w:sz w:val="18"/>
      <w:szCs w:val="18"/>
      <w:lang w:eastAsia="en-GB"/>
    </w:rPr>
  </w:style>
  <w:style w:type="paragraph" w:customStyle="1" w:styleId="xl108">
    <w:name w:val="xl108"/>
    <w:basedOn w:val="Normal"/>
    <w:rsid w:val="0095245E"/>
    <w:pPr>
      <w:pBdr>
        <w:top w:val="single" w:sz="8" w:space="0" w:color="auto"/>
        <w:left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9">
    <w:name w:val="xl109"/>
    <w:basedOn w:val="Normal"/>
    <w:rsid w:val="0095245E"/>
    <w:pPr>
      <w:pBdr>
        <w:top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10">
    <w:name w:val="xl110"/>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11">
    <w:name w:val="xl111"/>
    <w:basedOn w:val="Normal"/>
    <w:rsid w:val="0095245E"/>
    <w:pPr>
      <w:pBdr>
        <w:top w:val="single" w:sz="8" w:space="0" w:color="auto"/>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112">
    <w:name w:val="xl112"/>
    <w:basedOn w:val="Normal"/>
    <w:rsid w:val="0095245E"/>
    <w:pPr>
      <w:pBdr>
        <w:top w:val="single" w:sz="8" w:space="0" w:color="auto"/>
        <w:bottom w:val="dotted" w:sz="4" w:space="0" w:color="auto"/>
      </w:pBdr>
      <w:shd w:val="clear" w:color="000000" w:fill="D9D9D9"/>
      <w:spacing w:before="100" w:beforeAutospacing="1" w:after="100" w:afterAutospacing="1"/>
      <w:textAlignment w:val="center"/>
    </w:pPr>
    <w:rPr>
      <w:rFonts w:ascii="Univers" w:hAnsi="Univers"/>
      <w:b/>
      <w:bCs/>
      <w:sz w:val="20"/>
      <w:lang w:eastAsia="en-GB"/>
    </w:rPr>
  </w:style>
  <w:style w:type="paragraph" w:customStyle="1" w:styleId="xl113">
    <w:name w:val="xl113"/>
    <w:basedOn w:val="Normal"/>
    <w:rsid w:val="0095245E"/>
    <w:pPr>
      <w:pBdr>
        <w:top w:val="single" w:sz="8" w:space="0" w:color="auto"/>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114">
    <w:name w:val="xl114"/>
    <w:basedOn w:val="Normal"/>
    <w:rsid w:val="0095245E"/>
    <w:pPr>
      <w:pBdr>
        <w:top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115">
    <w:name w:val="xl115"/>
    <w:basedOn w:val="Normal"/>
    <w:rsid w:val="0095245E"/>
    <w:pPr>
      <w:spacing w:before="100" w:beforeAutospacing="1" w:after="100" w:afterAutospacing="1"/>
      <w:textAlignment w:val="center"/>
    </w:pPr>
    <w:rPr>
      <w:rFonts w:ascii="Univers" w:hAnsi="Univers"/>
      <w:sz w:val="18"/>
      <w:szCs w:val="18"/>
      <w:lang w:eastAsia="en-GB"/>
    </w:rPr>
  </w:style>
  <w:style w:type="paragraph" w:customStyle="1" w:styleId="xl116">
    <w:name w:val="xl116"/>
    <w:basedOn w:val="Normal"/>
    <w:rsid w:val="0095245E"/>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117">
    <w:name w:val="xl117"/>
    <w:basedOn w:val="Normal"/>
    <w:rsid w:val="0095245E"/>
    <w:pPr>
      <w:pBdr>
        <w:bottom w:val="dotted" w:sz="4" w:space="0" w:color="auto"/>
        <w:right w:val="single" w:sz="8" w:space="0" w:color="auto"/>
      </w:pBdr>
      <w:shd w:val="clear" w:color="000000" w:fill="FFFFFF"/>
      <w:spacing w:before="100" w:beforeAutospacing="1" w:after="100" w:afterAutospacing="1"/>
      <w:jc w:val="right"/>
      <w:textAlignment w:val="center"/>
    </w:pPr>
    <w:rPr>
      <w:rFonts w:ascii="Univers" w:hAnsi="Univers"/>
      <w:color w:val="FFFFFF"/>
      <w:sz w:val="18"/>
      <w:szCs w:val="18"/>
      <w:lang w:eastAsia="en-GB"/>
    </w:rPr>
  </w:style>
  <w:style w:type="paragraph" w:customStyle="1" w:styleId="xl118">
    <w:name w:val="xl118"/>
    <w:basedOn w:val="Normal"/>
    <w:rsid w:val="0095245E"/>
    <w:pPr>
      <w:pBdr>
        <w:bottom w:val="single" w:sz="8" w:space="0" w:color="auto"/>
        <w:right w:val="single" w:sz="8" w:space="0" w:color="auto"/>
      </w:pBdr>
      <w:shd w:val="clear" w:color="000000" w:fill="FFFFFF"/>
      <w:spacing w:before="100" w:beforeAutospacing="1" w:after="100" w:afterAutospacing="1"/>
      <w:jc w:val="right"/>
      <w:textAlignment w:val="center"/>
    </w:pPr>
    <w:rPr>
      <w:rFonts w:ascii="Univers" w:hAnsi="Univers"/>
      <w:color w:val="FFFFFF"/>
      <w:sz w:val="18"/>
      <w:szCs w:val="18"/>
      <w:lang w:eastAsia="en-GB"/>
    </w:rPr>
  </w:style>
  <w:style w:type="paragraph" w:customStyle="1" w:styleId="xl119">
    <w:name w:val="xl119"/>
    <w:basedOn w:val="Normal"/>
    <w:rsid w:val="0095245E"/>
    <w:pPr>
      <w:pBdr>
        <w:top w:val="single" w:sz="8" w:space="0" w:color="auto"/>
        <w:bottom w:val="dotted" w:sz="4" w:space="0" w:color="auto"/>
        <w:right w:val="single" w:sz="8" w:space="0" w:color="auto"/>
      </w:pBdr>
      <w:shd w:val="clear" w:color="000000" w:fill="FFFFFF"/>
      <w:spacing w:before="100" w:beforeAutospacing="1" w:after="100" w:afterAutospacing="1"/>
      <w:jc w:val="right"/>
      <w:textAlignment w:val="center"/>
    </w:pPr>
    <w:rPr>
      <w:rFonts w:ascii="Univers" w:hAnsi="Univers"/>
      <w:color w:val="FFFFFF"/>
      <w:sz w:val="18"/>
      <w:szCs w:val="18"/>
      <w:lang w:eastAsia="en-GB"/>
    </w:rPr>
  </w:style>
  <w:style w:type="paragraph" w:customStyle="1" w:styleId="xl120">
    <w:name w:val="xl120"/>
    <w:basedOn w:val="Normal"/>
    <w:rsid w:val="0095245E"/>
    <w:pPr>
      <w:pBdr>
        <w:bottom w:val="dotted" w:sz="4" w:space="0" w:color="auto"/>
        <w:right w:val="single" w:sz="8" w:space="0" w:color="auto"/>
      </w:pBdr>
      <w:shd w:val="clear" w:color="000000" w:fill="D9D9D9"/>
      <w:spacing w:before="100" w:beforeAutospacing="1" w:after="100" w:afterAutospacing="1"/>
      <w:jc w:val="right"/>
      <w:textAlignment w:val="center"/>
    </w:pPr>
    <w:rPr>
      <w:rFonts w:ascii="Univers" w:hAnsi="Univers"/>
      <w:b/>
      <w:bCs/>
      <w:color w:val="FFFFFF"/>
      <w:sz w:val="20"/>
      <w:lang w:eastAsia="en-GB"/>
    </w:rPr>
  </w:style>
  <w:style w:type="paragraph" w:customStyle="1" w:styleId="xl121">
    <w:name w:val="xl121"/>
    <w:basedOn w:val="Normal"/>
    <w:rsid w:val="0095245E"/>
    <w:pPr>
      <w:pBdr>
        <w:bottom w:val="dotted" w:sz="4" w:space="0" w:color="auto"/>
        <w:right w:val="single" w:sz="8" w:space="0" w:color="auto"/>
      </w:pBdr>
      <w:shd w:val="clear" w:color="000000" w:fill="FFFFFF"/>
      <w:spacing w:before="100" w:beforeAutospacing="1" w:after="100" w:afterAutospacing="1"/>
      <w:jc w:val="right"/>
      <w:textAlignment w:val="center"/>
    </w:pPr>
    <w:rPr>
      <w:rFonts w:ascii="Univers" w:hAnsi="Univers"/>
      <w:b/>
      <w:bCs/>
      <w:color w:val="FFFFFF"/>
      <w:sz w:val="18"/>
      <w:szCs w:val="18"/>
      <w:lang w:eastAsia="en-GB"/>
    </w:rPr>
  </w:style>
  <w:style w:type="paragraph" w:customStyle="1" w:styleId="xl122">
    <w:name w:val="xl122"/>
    <w:basedOn w:val="Normal"/>
    <w:rsid w:val="0095245E"/>
    <w:pPr>
      <w:pBdr>
        <w:bottom w:val="dotted" w:sz="4" w:space="0" w:color="auto"/>
        <w:right w:val="single" w:sz="8" w:space="0" w:color="auto"/>
      </w:pBdr>
      <w:spacing w:before="100" w:beforeAutospacing="1" w:after="100" w:afterAutospacing="1"/>
      <w:jc w:val="right"/>
      <w:textAlignment w:val="center"/>
    </w:pPr>
    <w:rPr>
      <w:rFonts w:ascii="Univers" w:hAnsi="Univers"/>
      <w:color w:val="FFFFFF"/>
      <w:sz w:val="18"/>
      <w:szCs w:val="18"/>
      <w:lang w:eastAsia="en-GB"/>
    </w:rPr>
  </w:style>
  <w:style w:type="paragraph" w:customStyle="1" w:styleId="xl123">
    <w:name w:val="xl123"/>
    <w:basedOn w:val="Normal"/>
    <w:rsid w:val="0095245E"/>
    <w:pPr>
      <w:pBdr>
        <w:bottom w:val="single" w:sz="8" w:space="0" w:color="auto"/>
        <w:right w:val="single" w:sz="8" w:space="0" w:color="auto"/>
      </w:pBdr>
      <w:spacing w:before="100" w:beforeAutospacing="1" w:after="100" w:afterAutospacing="1"/>
      <w:jc w:val="right"/>
      <w:textAlignment w:val="center"/>
    </w:pPr>
    <w:rPr>
      <w:rFonts w:ascii="Univers" w:hAnsi="Univers"/>
      <w:color w:val="FFFFFF"/>
      <w:sz w:val="18"/>
      <w:szCs w:val="18"/>
      <w:lang w:eastAsia="en-GB"/>
    </w:rPr>
  </w:style>
  <w:style w:type="paragraph" w:customStyle="1" w:styleId="xl124">
    <w:name w:val="xl124"/>
    <w:basedOn w:val="Normal"/>
    <w:rsid w:val="0095245E"/>
    <w:pPr>
      <w:pBdr>
        <w:top w:val="single" w:sz="8" w:space="0" w:color="auto"/>
        <w:bottom w:val="dotted" w:sz="4" w:space="0" w:color="auto"/>
        <w:right w:val="single" w:sz="8" w:space="0" w:color="auto"/>
      </w:pBdr>
      <w:shd w:val="clear" w:color="000000" w:fill="D9D9D9"/>
      <w:spacing w:before="100" w:beforeAutospacing="1" w:after="100" w:afterAutospacing="1"/>
      <w:jc w:val="right"/>
      <w:textAlignment w:val="center"/>
    </w:pPr>
    <w:rPr>
      <w:rFonts w:ascii="Univers" w:hAnsi="Univers"/>
      <w:b/>
      <w:bCs/>
      <w:color w:val="FFFFFF"/>
      <w:sz w:val="20"/>
      <w:lang w:eastAsia="en-GB"/>
    </w:rPr>
  </w:style>
  <w:style w:type="paragraph" w:customStyle="1" w:styleId="xl125">
    <w:name w:val="xl125"/>
    <w:basedOn w:val="Normal"/>
    <w:rsid w:val="0095245E"/>
    <w:pPr>
      <w:pBdr>
        <w:bottom w:val="dotted" w:sz="4" w:space="0" w:color="auto"/>
        <w:right w:val="single" w:sz="8" w:space="0" w:color="auto"/>
      </w:pBdr>
      <w:spacing w:before="100" w:beforeAutospacing="1" w:after="100" w:afterAutospacing="1"/>
      <w:jc w:val="right"/>
      <w:textAlignment w:val="center"/>
    </w:pPr>
    <w:rPr>
      <w:rFonts w:ascii="Univers" w:hAnsi="Univers"/>
      <w:b/>
      <w:bCs/>
      <w:color w:val="FFFFFF"/>
      <w:sz w:val="18"/>
      <w:szCs w:val="18"/>
      <w:lang w:eastAsia="en-GB"/>
    </w:rPr>
  </w:style>
  <w:style w:type="paragraph" w:customStyle="1" w:styleId="xl126">
    <w:name w:val="xl126"/>
    <w:basedOn w:val="Normal"/>
    <w:rsid w:val="0095245E"/>
    <w:pPr>
      <w:pBdr>
        <w:top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color w:val="FFFFFF"/>
      <w:sz w:val="20"/>
      <w:lang w:eastAsia="en-GB"/>
    </w:rPr>
  </w:style>
  <w:style w:type="paragraph" w:customStyle="1" w:styleId="xl127">
    <w:name w:val="xl127"/>
    <w:basedOn w:val="Normal"/>
    <w:rsid w:val="0095245E"/>
    <w:pPr>
      <w:pBdr>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color w:val="FFFFFF"/>
      <w:sz w:val="20"/>
      <w:lang w:eastAsia="en-GB"/>
    </w:rPr>
  </w:style>
  <w:style w:type="paragraph" w:customStyle="1" w:styleId="xl128">
    <w:name w:val="xl128"/>
    <w:basedOn w:val="Normal"/>
    <w:rsid w:val="0095245E"/>
    <w:pPr>
      <w:pBdr>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color w:val="FFFFFF"/>
      <w:sz w:val="20"/>
      <w:lang w:eastAsia="en-GB"/>
    </w:rPr>
  </w:style>
  <w:style w:type="paragraph" w:customStyle="1" w:styleId="xl129">
    <w:name w:val="xl129"/>
    <w:basedOn w:val="Normal"/>
    <w:rsid w:val="0095245E"/>
    <w:pPr>
      <w:pBdr>
        <w:bottom w:val="dotted" w:sz="4" w:space="0" w:color="auto"/>
        <w:right w:val="single" w:sz="8" w:space="0" w:color="auto"/>
      </w:pBdr>
      <w:spacing w:before="100" w:beforeAutospacing="1" w:after="100" w:afterAutospacing="1"/>
      <w:jc w:val="right"/>
      <w:textAlignment w:val="center"/>
    </w:pPr>
    <w:rPr>
      <w:rFonts w:ascii="Univers" w:hAnsi="Univers"/>
      <w:color w:val="FFFFFF"/>
      <w:sz w:val="20"/>
      <w:lang w:eastAsia="en-GB"/>
    </w:rPr>
  </w:style>
  <w:style w:type="paragraph" w:customStyle="1" w:styleId="xl130">
    <w:name w:val="xl130"/>
    <w:basedOn w:val="Normal"/>
    <w:rsid w:val="0095245E"/>
    <w:pPr>
      <w:pBdr>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31">
    <w:name w:val="xl131"/>
    <w:basedOn w:val="Normal"/>
    <w:rsid w:val="0095245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Univers" w:hAnsi="Univers"/>
      <w:b/>
      <w:bCs/>
      <w:sz w:val="20"/>
      <w:lang w:eastAsia="en-GB"/>
    </w:rPr>
  </w:style>
  <w:style w:type="paragraph" w:customStyle="1" w:styleId="xl132">
    <w:name w:val="xl132"/>
    <w:basedOn w:val="Normal"/>
    <w:rsid w:val="0095245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Univers" w:hAnsi="Univers"/>
      <w:b/>
      <w:bCs/>
      <w:sz w:val="20"/>
      <w:lang w:eastAsia="en-GB"/>
    </w:rPr>
  </w:style>
  <w:style w:type="paragraph" w:customStyle="1" w:styleId="xl133">
    <w:name w:val="xl133"/>
    <w:basedOn w:val="Normal"/>
    <w:rsid w:val="0095245E"/>
    <w:pPr>
      <w:pBdr>
        <w:top w:val="single" w:sz="8" w:space="0" w:color="auto"/>
        <w:left w:val="single" w:sz="8" w:space="0" w:color="auto"/>
        <w:bottom w:val="single" w:sz="8" w:space="0" w:color="auto"/>
      </w:pBdr>
      <w:spacing w:before="100" w:beforeAutospacing="1" w:after="100" w:afterAutospacing="1"/>
      <w:jc w:val="right"/>
      <w:textAlignment w:val="center"/>
    </w:pPr>
    <w:rPr>
      <w:rFonts w:ascii="Univers" w:hAnsi="Univers"/>
      <w:b/>
      <w:bCs/>
      <w:color w:val="000000"/>
      <w:sz w:val="20"/>
      <w:lang w:eastAsia="en-GB"/>
    </w:rPr>
  </w:style>
  <w:style w:type="paragraph" w:customStyle="1" w:styleId="xl134">
    <w:name w:val="xl134"/>
    <w:basedOn w:val="Normal"/>
    <w:rsid w:val="0095245E"/>
    <w:pPr>
      <w:pBdr>
        <w:top w:val="single" w:sz="8" w:space="0" w:color="auto"/>
        <w:bottom w:val="single" w:sz="8" w:space="0" w:color="auto"/>
      </w:pBdr>
      <w:spacing w:before="100" w:beforeAutospacing="1" w:after="100" w:afterAutospacing="1"/>
      <w:jc w:val="right"/>
      <w:textAlignment w:val="center"/>
    </w:pPr>
    <w:rPr>
      <w:rFonts w:ascii="Univers" w:hAnsi="Univers"/>
      <w:b/>
      <w:bCs/>
      <w:color w:val="000000"/>
      <w:sz w:val="20"/>
      <w:lang w:eastAsia="en-GB"/>
    </w:rPr>
  </w:style>
  <w:style w:type="paragraph" w:customStyle="1" w:styleId="xl135">
    <w:name w:val="xl135"/>
    <w:basedOn w:val="Normal"/>
    <w:rsid w:val="0095245E"/>
    <w:pPr>
      <w:pBdr>
        <w:top w:val="single" w:sz="8" w:space="0" w:color="auto"/>
        <w:bottom w:val="single" w:sz="8" w:space="0" w:color="auto"/>
        <w:right w:val="single" w:sz="8" w:space="0" w:color="auto"/>
      </w:pBdr>
      <w:spacing w:before="100" w:beforeAutospacing="1" w:after="100" w:afterAutospacing="1"/>
      <w:jc w:val="right"/>
      <w:textAlignment w:val="center"/>
    </w:pPr>
    <w:rPr>
      <w:rFonts w:ascii="Univers" w:hAnsi="Univers"/>
      <w:b/>
      <w:bCs/>
      <w:color w:val="000000"/>
      <w:sz w:val="20"/>
      <w:lang w:eastAsia="en-GB"/>
    </w:rPr>
  </w:style>
  <w:style w:type="paragraph" w:customStyle="1" w:styleId="xl136">
    <w:name w:val="xl136"/>
    <w:basedOn w:val="Normal"/>
    <w:rsid w:val="0095245E"/>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sz w:val="20"/>
      <w:lang w:eastAsia="en-GB"/>
    </w:rPr>
  </w:style>
  <w:style w:type="paragraph" w:customStyle="1" w:styleId="xl137">
    <w:name w:val="xl137"/>
    <w:basedOn w:val="Normal"/>
    <w:rsid w:val="0095245E"/>
    <w:pPr>
      <w:pBdr>
        <w:top w:val="single" w:sz="8" w:space="0" w:color="auto"/>
        <w:bottom w:val="single" w:sz="8" w:space="0" w:color="auto"/>
      </w:pBdr>
      <w:spacing w:before="100" w:beforeAutospacing="1" w:after="100" w:afterAutospacing="1"/>
      <w:jc w:val="center"/>
      <w:textAlignment w:val="center"/>
    </w:pPr>
    <w:rPr>
      <w:rFonts w:cs="Arial"/>
      <w:sz w:val="20"/>
      <w:lang w:eastAsia="en-GB"/>
    </w:rPr>
  </w:style>
  <w:style w:type="paragraph" w:customStyle="1" w:styleId="xl138">
    <w:name w:val="xl138"/>
    <w:basedOn w:val="Normal"/>
    <w:rsid w:val="0095245E"/>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sz w:val="20"/>
      <w:lang w:eastAsia="en-GB"/>
    </w:rPr>
  </w:style>
  <w:style w:type="paragraph" w:customStyle="1" w:styleId="xl139">
    <w:name w:val="xl139"/>
    <w:basedOn w:val="Normal"/>
    <w:rsid w:val="0095245E"/>
    <w:pPr>
      <w:pBdr>
        <w:top w:val="dotted" w:sz="4" w:space="0" w:color="auto"/>
        <w:left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0">
    <w:name w:val="xl140"/>
    <w:basedOn w:val="Normal"/>
    <w:rsid w:val="0095245E"/>
    <w:pPr>
      <w:pBdr>
        <w:left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1">
    <w:name w:val="xl141"/>
    <w:basedOn w:val="Normal"/>
    <w:rsid w:val="0095245E"/>
    <w:pPr>
      <w:pBdr>
        <w:top w:val="single" w:sz="8" w:space="0" w:color="auto"/>
        <w:left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2">
    <w:name w:val="xl142"/>
    <w:basedOn w:val="Normal"/>
    <w:rsid w:val="0095245E"/>
    <w:pPr>
      <w:pBdr>
        <w:left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3">
    <w:name w:val="xl143"/>
    <w:basedOn w:val="Normal"/>
    <w:rsid w:val="0095245E"/>
    <w:pPr>
      <w:pBdr>
        <w:left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4">
    <w:name w:val="xl144"/>
    <w:basedOn w:val="Normal"/>
    <w:rsid w:val="0095245E"/>
    <w:pPr>
      <w:pBdr>
        <w:top w:val="dotted" w:sz="4"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sz w:val="18"/>
      <w:szCs w:val="18"/>
      <w:lang w:eastAsia="en-GB"/>
    </w:rPr>
  </w:style>
  <w:style w:type="paragraph" w:customStyle="1" w:styleId="xl145">
    <w:name w:val="xl145"/>
    <w:basedOn w:val="Normal"/>
    <w:rsid w:val="0095245E"/>
    <w:pPr>
      <w:pBdr>
        <w:left w:val="single" w:sz="8" w:space="0" w:color="auto"/>
        <w:right w:val="single" w:sz="8" w:space="0" w:color="auto"/>
      </w:pBdr>
      <w:spacing w:before="100" w:beforeAutospacing="1" w:after="100" w:afterAutospacing="1"/>
      <w:jc w:val="center"/>
      <w:textAlignment w:val="center"/>
    </w:pPr>
    <w:rPr>
      <w:rFonts w:ascii="Times New Roman" w:hAnsi="Times New Roman"/>
      <w:sz w:val="18"/>
      <w:szCs w:val="18"/>
      <w:lang w:eastAsia="en-GB"/>
    </w:rPr>
  </w:style>
  <w:style w:type="paragraph" w:customStyle="1" w:styleId="xl146">
    <w:name w:val="xl146"/>
    <w:basedOn w:val="Normal"/>
    <w:rsid w:val="0095245E"/>
    <w:pPr>
      <w:pBdr>
        <w:left w:val="single" w:sz="8" w:space="0" w:color="auto"/>
        <w:bottom w:val="dotted" w:sz="4" w:space="0" w:color="auto"/>
        <w:right w:val="single" w:sz="8" w:space="0" w:color="auto"/>
      </w:pBdr>
      <w:spacing w:before="100" w:beforeAutospacing="1" w:after="100" w:afterAutospacing="1"/>
      <w:jc w:val="center"/>
      <w:textAlignment w:val="center"/>
    </w:pPr>
    <w:rPr>
      <w:rFonts w:ascii="Times New Roman" w:hAnsi="Times New Roman"/>
      <w:sz w:val="18"/>
      <w:szCs w:val="18"/>
      <w:lang w:eastAsia="en-GB"/>
    </w:rPr>
  </w:style>
  <w:style w:type="paragraph" w:customStyle="1" w:styleId="xl147">
    <w:name w:val="xl147"/>
    <w:basedOn w:val="Normal"/>
    <w:rsid w:val="0095245E"/>
    <w:pPr>
      <w:pBdr>
        <w:top w:val="single" w:sz="8" w:space="0" w:color="auto"/>
        <w:lef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48">
    <w:name w:val="xl148"/>
    <w:basedOn w:val="Normal"/>
    <w:rsid w:val="0095245E"/>
    <w:pPr>
      <w:pBdr>
        <w:left w:val="single" w:sz="8" w:space="0" w:color="auto"/>
        <w:bottom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49">
    <w:name w:val="xl149"/>
    <w:basedOn w:val="Normal"/>
    <w:rsid w:val="0095245E"/>
    <w:pPr>
      <w:pBdr>
        <w:top w:val="single" w:sz="8" w:space="0" w:color="auto"/>
        <w:righ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50">
    <w:name w:val="xl150"/>
    <w:basedOn w:val="Normal"/>
    <w:rsid w:val="0095245E"/>
    <w:pPr>
      <w:pBdr>
        <w:bottom w:val="single" w:sz="8" w:space="0" w:color="auto"/>
        <w:righ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51">
    <w:name w:val="xl151"/>
    <w:basedOn w:val="Normal"/>
    <w:rsid w:val="0095245E"/>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numbering" w:customStyle="1" w:styleId="NoList2">
    <w:name w:val="No List2"/>
    <w:next w:val="NoList"/>
    <w:uiPriority w:val="99"/>
    <w:semiHidden/>
    <w:unhideWhenUsed/>
    <w:rsid w:val="00C94E07"/>
  </w:style>
  <w:style w:type="character" w:customStyle="1" w:styleId="Heading3Char">
    <w:name w:val="Heading 3 Char"/>
    <w:aliases w:val="Section Header3 Char,ClauseSub_No&amp;Name Char,Sub-Clause Paragraph Char"/>
    <w:link w:val="Heading3"/>
    <w:rsid w:val="00C94E07"/>
    <w:rPr>
      <w:rFonts w:ascii="Arial" w:hAnsi="Arial"/>
      <w:b/>
      <w:bCs/>
      <w:spacing w:val="-2"/>
      <w:sz w:val="22"/>
      <w:lang w:val="en-US"/>
    </w:rPr>
  </w:style>
  <w:style w:type="character" w:customStyle="1" w:styleId="Heading4Char">
    <w:name w:val="Heading 4 Char"/>
    <w:aliases w:val="Sub-Clause Sub-paragraph Char, Sub-Clause Sub-paragraph Char,ClauseSubSub_No&amp;Name Char"/>
    <w:link w:val="Heading4"/>
    <w:rsid w:val="00C94E07"/>
    <w:rPr>
      <w:rFonts w:ascii="Arial" w:hAnsi="Arial"/>
      <w:b/>
      <w:i/>
      <w:lang w:val="en-GB"/>
    </w:rPr>
  </w:style>
  <w:style w:type="character" w:customStyle="1" w:styleId="Heading5Char">
    <w:name w:val="Heading 5 Char"/>
    <w:basedOn w:val="DefaultParagraphFont"/>
    <w:link w:val="Heading5"/>
    <w:rsid w:val="00C94E07"/>
    <w:rPr>
      <w:rFonts w:ascii="Arial" w:hAnsi="Arial"/>
      <w:i/>
      <w:lang w:val="en-GB"/>
    </w:rPr>
  </w:style>
  <w:style w:type="paragraph" w:styleId="Title">
    <w:name w:val="Title"/>
    <w:basedOn w:val="Normal"/>
    <w:link w:val="TitleChar"/>
    <w:qFormat/>
    <w:rsid w:val="00C94E07"/>
    <w:pPr>
      <w:tabs>
        <w:tab w:val="left" w:pos="9360"/>
      </w:tabs>
      <w:ind w:right="-630"/>
      <w:jc w:val="center"/>
    </w:pPr>
    <w:rPr>
      <w:spacing w:val="80"/>
      <w:sz w:val="40"/>
      <w:lang w:val="en-US" w:eastAsia="en-US"/>
    </w:rPr>
  </w:style>
  <w:style w:type="character" w:customStyle="1" w:styleId="TitleChar">
    <w:name w:val="Title Char"/>
    <w:basedOn w:val="DefaultParagraphFont"/>
    <w:link w:val="Title"/>
    <w:rsid w:val="00C94E07"/>
    <w:rPr>
      <w:rFonts w:ascii="Arial" w:hAnsi="Arial"/>
      <w:spacing w:val="80"/>
      <w:sz w:val="40"/>
      <w:lang w:val="en-US" w:eastAsia="en-US"/>
    </w:rPr>
  </w:style>
  <w:style w:type="character" w:styleId="PageNumber">
    <w:name w:val="page number"/>
    <w:basedOn w:val="DefaultParagraphFont"/>
    <w:rsid w:val="00C94E07"/>
  </w:style>
  <w:style w:type="character" w:customStyle="1" w:styleId="BodyTextChar">
    <w:name w:val="Body Text Char"/>
    <w:link w:val="BodyText"/>
    <w:locked/>
    <w:rsid w:val="00C94E07"/>
    <w:rPr>
      <w:rFonts w:ascii="Arial" w:hAnsi="Arial"/>
      <w:sz w:val="22"/>
      <w:lang w:val="en-GB"/>
    </w:rPr>
  </w:style>
  <w:style w:type="paragraph" w:customStyle="1" w:styleId="Subtitle2">
    <w:name w:val="Subtitle 2"/>
    <w:basedOn w:val="Footer"/>
    <w:rsid w:val="00C94E07"/>
    <w:pPr>
      <w:tabs>
        <w:tab w:val="clear" w:pos="9497"/>
        <w:tab w:val="center" w:pos="4752"/>
        <w:tab w:val="right" w:pos="9864"/>
      </w:tabs>
      <w:spacing w:before="240" w:after="240"/>
      <w:jc w:val="center"/>
      <w:outlineLvl w:val="1"/>
    </w:pPr>
    <w:rPr>
      <w:b/>
      <w:sz w:val="32"/>
      <w:lang w:val="en-US" w:eastAsia="en-US"/>
    </w:rPr>
  </w:style>
  <w:style w:type="paragraph" w:customStyle="1" w:styleId="Subtitle21">
    <w:name w:val="Subtitle 2 (1)"/>
    <w:basedOn w:val="Normal"/>
    <w:rsid w:val="00C94E07"/>
    <w:pPr>
      <w:tabs>
        <w:tab w:val="left" w:pos="720"/>
      </w:tabs>
      <w:spacing w:after="180"/>
      <w:jc w:val="both"/>
    </w:pPr>
    <w:rPr>
      <w:b/>
      <w:sz w:val="28"/>
      <w:lang w:eastAsia="en-US"/>
    </w:rPr>
  </w:style>
  <w:style w:type="paragraph" w:styleId="List">
    <w:name w:val="List"/>
    <w:aliases w:val="1. List"/>
    <w:basedOn w:val="Normal"/>
    <w:rsid w:val="00C94E07"/>
    <w:pPr>
      <w:spacing w:before="120" w:after="120"/>
      <w:ind w:left="1440"/>
      <w:jc w:val="both"/>
    </w:pPr>
    <w:rPr>
      <w:sz w:val="20"/>
      <w:lang w:val="en-US" w:eastAsia="en-US"/>
    </w:rPr>
  </w:style>
  <w:style w:type="table" w:customStyle="1" w:styleId="TableGrid1">
    <w:name w:val="Table Grid1"/>
    <w:basedOn w:val="TableNormal"/>
    <w:next w:val="TableGrid"/>
    <w:rsid w:val="00C94E07"/>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lanatoryclause">
    <w:name w:val="explanatory_clause"/>
    <w:basedOn w:val="Normal"/>
    <w:uiPriority w:val="99"/>
    <w:rsid w:val="00C94E07"/>
    <w:pPr>
      <w:suppressAutoHyphens/>
      <w:spacing w:after="240"/>
      <w:ind w:left="738" w:right="-14" w:hanging="738"/>
    </w:pPr>
    <w:rPr>
      <w:lang w:val="en-US" w:eastAsia="en-US"/>
    </w:rPr>
  </w:style>
  <w:style w:type="paragraph" w:customStyle="1" w:styleId="2AutoList1">
    <w:name w:val="2AutoList1"/>
    <w:basedOn w:val="Normal"/>
    <w:rsid w:val="00C94E07"/>
    <w:pPr>
      <w:numPr>
        <w:ilvl w:val="1"/>
        <w:numId w:val="31"/>
      </w:numPr>
      <w:jc w:val="both"/>
    </w:pPr>
    <w:rPr>
      <w:sz w:val="20"/>
      <w:lang w:val="en-US" w:eastAsia="en-US"/>
    </w:rPr>
  </w:style>
  <w:style w:type="paragraph" w:customStyle="1" w:styleId="Header1-Clauses">
    <w:name w:val="Header 1 - Clauses"/>
    <w:basedOn w:val="Normal"/>
    <w:rsid w:val="00C94E07"/>
    <w:pPr>
      <w:tabs>
        <w:tab w:val="num" w:pos="432"/>
      </w:tabs>
      <w:spacing w:before="120"/>
      <w:ind w:left="432" w:hanging="432"/>
    </w:pPr>
    <w:rPr>
      <w:b/>
      <w:sz w:val="20"/>
      <w:lang w:val="en-US" w:eastAsia="en-US"/>
    </w:rPr>
  </w:style>
  <w:style w:type="paragraph" w:customStyle="1" w:styleId="Header2-SubClauses">
    <w:name w:val="Header 2 - SubClauses"/>
    <w:basedOn w:val="Normal"/>
    <w:link w:val="Header2-SubClausesCharChar"/>
    <w:rsid w:val="00C94E07"/>
    <w:pPr>
      <w:tabs>
        <w:tab w:val="num" w:pos="504"/>
      </w:tabs>
      <w:spacing w:before="120" w:after="200"/>
      <w:ind w:left="504" w:hanging="504"/>
      <w:jc w:val="both"/>
    </w:pPr>
    <w:rPr>
      <w:rFonts w:cs="Arial"/>
      <w:sz w:val="20"/>
      <w:lang w:val="en-US" w:eastAsia="en-US"/>
    </w:rPr>
  </w:style>
  <w:style w:type="character" w:customStyle="1" w:styleId="Header2-SubClausesCharChar">
    <w:name w:val="Header 2 - SubClauses Char Char"/>
    <w:link w:val="Header2-SubClauses"/>
    <w:rsid w:val="00C94E07"/>
    <w:rPr>
      <w:rFonts w:ascii="Arial" w:hAnsi="Arial" w:cs="Arial"/>
      <w:lang w:val="en-US" w:eastAsia="en-US"/>
    </w:rPr>
  </w:style>
  <w:style w:type="paragraph" w:customStyle="1" w:styleId="Outline3">
    <w:name w:val="Outline3"/>
    <w:basedOn w:val="Normal"/>
    <w:rsid w:val="00C94E07"/>
    <w:pPr>
      <w:numPr>
        <w:ilvl w:val="2"/>
        <w:numId w:val="32"/>
      </w:numPr>
      <w:spacing w:before="240"/>
    </w:pPr>
    <w:rPr>
      <w:kern w:val="28"/>
      <w:sz w:val="20"/>
      <w:lang w:val="en-US" w:eastAsia="en-US"/>
    </w:rPr>
  </w:style>
  <w:style w:type="paragraph" w:customStyle="1" w:styleId="Outline4">
    <w:name w:val="Outline4"/>
    <w:basedOn w:val="Normal"/>
    <w:autoRedefine/>
    <w:rsid w:val="00C94E07"/>
    <w:pPr>
      <w:numPr>
        <w:ilvl w:val="3"/>
        <w:numId w:val="32"/>
      </w:numPr>
      <w:tabs>
        <w:tab w:val="clear" w:pos="2304"/>
        <w:tab w:val="num" w:pos="1440"/>
      </w:tabs>
      <w:spacing w:before="120"/>
      <w:ind w:left="1440" w:hanging="720"/>
    </w:pPr>
    <w:rPr>
      <w:kern w:val="28"/>
      <w:sz w:val="20"/>
      <w:lang w:val="en-US" w:eastAsia="en-US"/>
    </w:rPr>
  </w:style>
  <w:style w:type="paragraph" w:customStyle="1" w:styleId="Outlinei">
    <w:name w:val="Outline i)"/>
    <w:basedOn w:val="Normal"/>
    <w:rsid w:val="00C94E07"/>
    <w:pPr>
      <w:numPr>
        <w:numId w:val="33"/>
      </w:numPr>
      <w:spacing w:before="120"/>
    </w:pPr>
    <w:rPr>
      <w:sz w:val="20"/>
      <w:lang w:val="en-US" w:eastAsia="en-US"/>
    </w:rPr>
  </w:style>
  <w:style w:type="paragraph" w:customStyle="1" w:styleId="Header3-Paragraph">
    <w:name w:val="Header 3 - Paragraph"/>
    <w:basedOn w:val="Normal"/>
    <w:rsid w:val="00C94E07"/>
    <w:pPr>
      <w:tabs>
        <w:tab w:val="num" w:pos="864"/>
      </w:tabs>
      <w:spacing w:after="200"/>
      <w:ind w:left="864" w:hanging="432"/>
      <w:jc w:val="both"/>
    </w:pPr>
    <w:rPr>
      <w:sz w:val="20"/>
      <w:lang w:val="en-US" w:eastAsia="en-US"/>
    </w:rPr>
  </w:style>
  <w:style w:type="character" w:customStyle="1" w:styleId="BodyTextIndentChar">
    <w:name w:val="Body Text Indent Char"/>
    <w:basedOn w:val="DefaultParagraphFont"/>
    <w:link w:val="BodyTextIndent"/>
    <w:rsid w:val="00C94E07"/>
    <w:rPr>
      <w:rFonts w:ascii="Arial" w:hAnsi="Arial"/>
      <w:sz w:val="22"/>
      <w:lang w:val="en-GB"/>
    </w:rPr>
  </w:style>
  <w:style w:type="paragraph" w:styleId="BodyTextIndent2">
    <w:name w:val="Body Text Indent 2"/>
    <w:basedOn w:val="Normal"/>
    <w:link w:val="BodyTextIndent2Char"/>
    <w:rsid w:val="00C94E07"/>
    <w:pPr>
      <w:ind w:left="360" w:firstLine="360"/>
      <w:jc w:val="both"/>
    </w:pPr>
    <w:rPr>
      <w:rFonts w:ascii="Times New Roman" w:hAnsi="Times New Roman"/>
      <w:sz w:val="24"/>
      <w:lang w:val="en-US" w:eastAsia="en-US"/>
    </w:rPr>
  </w:style>
  <w:style w:type="character" w:customStyle="1" w:styleId="BodyTextIndent2Char">
    <w:name w:val="Body Text Indent 2 Char"/>
    <w:basedOn w:val="DefaultParagraphFont"/>
    <w:link w:val="BodyTextIndent2"/>
    <w:rsid w:val="00C94E07"/>
    <w:rPr>
      <w:sz w:val="24"/>
      <w:lang w:val="en-US" w:eastAsia="en-US"/>
    </w:rPr>
  </w:style>
  <w:style w:type="paragraph" w:styleId="DocumentMap">
    <w:name w:val="Document Map"/>
    <w:basedOn w:val="Normal"/>
    <w:link w:val="DocumentMapChar"/>
    <w:rsid w:val="00C94E07"/>
    <w:pPr>
      <w:shd w:val="clear" w:color="auto" w:fill="000080"/>
      <w:jc w:val="both"/>
    </w:pPr>
    <w:rPr>
      <w:rFonts w:ascii="Tahoma" w:hAnsi="Tahoma"/>
      <w:sz w:val="24"/>
      <w:lang w:val="en-US" w:eastAsia="en-US"/>
    </w:rPr>
  </w:style>
  <w:style w:type="character" w:customStyle="1" w:styleId="DocumentMapChar">
    <w:name w:val="Document Map Char"/>
    <w:basedOn w:val="DefaultParagraphFont"/>
    <w:link w:val="DocumentMap"/>
    <w:rsid w:val="00C94E07"/>
    <w:rPr>
      <w:rFonts w:ascii="Tahoma" w:hAnsi="Tahoma"/>
      <w:sz w:val="24"/>
      <w:shd w:val="clear" w:color="auto" w:fill="000080"/>
      <w:lang w:val="en-US" w:eastAsia="en-US"/>
    </w:rPr>
  </w:style>
  <w:style w:type="paragraph" w:styleId="BodyText3">
    <w:name w:val="Body Text 3"/>
    <w:basedOn w:val="Normal"/>
    <w:link w:val="BodyText3Char"/>
    <w:rsid w:val="00C94E07"/>
    <w:pPr>
      <w:jc w:val="both"/>
    </w:pPr>
    <w:rPr>
      <w:rFonts w:ascii="Times New Roman" w:hAnsi="Times New Roman"/>
      <w:i/>
      <w:sz w:val="20"/>
      <w:lang w:val="en-US" w:eastAsia="en-US"/>
    </w:rPr>
  </w:style>
  <w:style w:type="character" w:customStyle="1" w:styleId="BodyText3Char">
    <w:name w:val="Body Text 3 Char"/>
    <w:basedOn w:val="DefaultParagraphFont"/>
    <w:link w:val="BodyText3"/>
    <w:rsid w:val="00C94E07"/>
    <w:rPr>
      <w:i/>
      <w:lang w:val="en-US" w:eastAsia="en-US"/>
    </w:rPr>
  </w:style>
  <w:style w:type="paragraph" w:customStyle="1" w:styleId="Document1">
    <w:name w:val="Document 1"/>
    <w:rsid w:val="00C94E07"/>
    <w:pPr>
      <w:keepNext/>
      <w:keepLines/>
      <w:tabs>
        <w:tab w:val="left" w:pos="-720"/>
      </w:tabs>
      <w:suppressAutoHyphens/>
    </w:pPr>
    <w:rPr>
      <w:rFonts w:ascii="Courier New" w:hAnsi="Courier New"/>
      <w:lang w:val="en-US" w:eastAsia="en-US"/>
    </w:rPr>
  </w:style>
  <w:style w:type="paragraph" w:customStyle="1" w:styleId="SectionVIIHeader2">
    <w:name w:val="Section VII Header2"/>
    <w:basedOn w:val="Heading1"/>
    <w:autoRedefine/>
    <w:rsid w:val="00C94E07"/>
    <w:pPr>
      <w:keepNext w:val="0"/>
      <w:spacing w:before="120" w:after="120" w:line="240" w:lineRule="auto"/>
      <w:ind w:left="0"/>
    </w:pPr>
    <w:rPr>
      <w:rFonts w:ascii="Times New Roman" w:hAnsi="Times New Roman"/>
      <w:bCs/>
      <w:i/>
      <w:caps w:val="0"/>
      <w:noProof/>
      <w:sz w:val="20"/>
      <w:szCs w:val="22"/>
      <w:lang w:val="en-US" w:eastAsia="en-US"/>
    </w:rPr>
  </w:style>
  <w:style w:type="paragraph" w:customStyle="1" w:styleId="SectionXHeader3">
    <w:name w:val="Section X Header 3"/>
    <w:basedOn w:val="Heading1"/>
    <w:autoRedefine/>
    <w:rsid w:val="00C94E07"/>
    <w:pPr>
      <w:keepNext w:val="0"/>
      <w:spacing w:before="120" w:after="120" w:line="240" w:lineRule="auto"/>
      <w:ind w:left="0"/>
    </w:pPr>
    <w:rPr>
      <w:rFonts w:ascii="Times New Roman" w:hAnsi="Times New Roman"/>
      <w:bCs/>
      <w:caps w:val="0"/>
      <w:noProof/>
      <w:kern w:val="0"/>
      <w:sz w:val="44"/>
      <w:szCs w:val="22"/>
      <w:lang w:val="en-US" w:eastAsia="en-US"/>
    </w:rPr>
  </w:style>
  <w:style w:type="paragraph" w:customStyle="1" w:styleId="Part1">
    <w:name w:val="Part 1"/>
    <w:aliases w:val="2,3 Header 4"/>
    <w:basedOn w:val="Normal"/>
    <w:autoRedefine/>
    <w:rsid w:val="00C94E07"/>
    <w:pPr>
      <w:spacing w:before="240" w:after="240"/>
      <w:jc w:val="center"/>
    </w:pPr>
    <w:rPr>
      <w:rFonts w:ascii="Times New Roman" w:hAnsi="Times New Roman"/>
      <w:b/>
      <w:sz w:val="48"/>
      <w:lang w:val="en-US" w:eastAsia="en-US"/>
    </w:rPr>
  </w:style>
  <w:style w:type="paragraph" w:customStyle="1" w:styleId="BlockQuotation">
    <w:name w:val="Block Quotation"/>
    <w:basedOn w:val="Normal"/>
    <w:rsid w:val="00C94E07"/>
    <w:pPr>
      <w:ind w:left="855" w:right="-72" w:hanging="315"/>
      <w:jc w:val="both"/>
    </w:pPr>
    <w:rPr>
      <w:rFonts w:ascii="Times New Roman" w:hAnsi="Times New Roman"/>
      <w:sz w:val="24"/>
      <w:lang w:val="en-US" w:eastAsia="en-US"/>
    </w:rPr>
  </w:style>
  <w:style w:type="paragraph" w:styleId="BodyTextIndent3">
    <w:name w:val="Body Text Indent 3"/>
    <w:basedOn w:val="Normal"/>
    <w:link w:val="BodyTextIndent3Char"/>
    <w:rsid w:val="00C94E07"/>
    <w:pPr>
      <w:spacing w:before="240"/>
      <w:ind w:left="576"/>
      <w:jc w:val="both"/>
    </w:pPr>
    <w:rPr>
      <w:rFonts w:ascii="Times New Roman" w:hAnsi="Times New Roman"/>
      <w:sz w:val="24"/>
      <w:lang w:val="en-US" w:eastAsia="en-US"/>
    </w:rPr>
  </w:style>
  <w:style w:type="character" w:customStyle="1" w:styleId="BodyTextIndent3Char">
    <w:name w:val="Body Text Indent 3 Char"/>
    <w:basedOn w:val="DefaultParagraphFont"/>
    <w:link w:val="BodyTextIndent3"/>
    <w:rsid w:val="00C94E07"/>
    <w:rPr>
      <w:sz w:val="24"/>
      <w:lang w:val="en-US" w:eastAsia="en-US"/>
    </w:rPr>
  </w:style>
  <w:style w:type="paragraph" w:customStyle="1" w:styleId="Outline1">
    <w:name w:val="Outline1"/>
    <w:basedOn w:val="Outline"/>
    <w:next w:val="Outline2"/>
    <w:rsid w:val="00C94E0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C94E07"/>
    <w:pPr>
      <w:tabs>
        <w:tab w:val="num" w:pos="360"/>
        <w:tab w:val="num" w:pos="720"/>
        <w:tab w:val="num" w:pos="864"/>
      </w:tabs>
      <w:spacing w:before="240"/>
      <w:ind w:left="864" w:hanging="504"/>
    </w:pPr>
    <w:rPr>
      <w:rFonts w:ascii="Times New Roman" w:hAnsi="Times New Roman"/>
      <w:kern w:val="28"/>
      <w:sz w:val="24"/>
      <w:lang w:val="en-US" w:eastAsia="en-US"/>
    </w:rPr>
  </w:style>
  <w:style w:type="paragraph" w:customStyle="1" w:styleId="SectionVIHeader">
    <w:name w:val="Section VI. Header"/>
    <w:basedOn w:val="SectionVHeader"/>
    <w:rsid w:val="00C94E07"/>
    <w:rPr>
      <w:rFonts w:ascii="Times New Roman" w:hAnsi="Times New Roman"/>
      <w:lang w:val="en-US"/>
    </w:rPr>
  </w:style>
  <w:style w:type="paragraph" w:customStyle="1" w:styleId="Sub-ClauseText">
    <w:name w:val="Sub-Clause Text"/>
    <w:basedOn w:val="Normal"/>
    <w:rsid w:val="00C94E07"/>
    <w:pPr>
      <w:spacing w:before="120" w:after="120"/>
      <w:jc w:val="both"/>
    </w:pPr>
    <w:rPr>
      <w:rFonts w:ascii="Times New Roman" w:hAnsi="Times New Roman"/>
      <w:spacing w:val="-4"/>
      <w:sz w:val="24"/>
      <w:lang w:val="en-US" w:eastAsia="en-US"/>
    </w:rPr>
  </w:style>
  <w:style w:type="paragraph" w:customStyle="1" w:styleId="Head12">
    <w:name w:val="Head 1.2"/>
    <w:basedOn w:val="Normal"/>
    <w:rsid w:val="00C94E07"/>
    <w:pPr>
      <w:tabs>
        <w:tab w:val="num" w:pos="504"/>
      </w:tabs>
      <w:ind w:left="504" w:hanging="504"/>
      <w:jc w:val="both"/>
    </w:pPr>
    <w:rPr>
      <w:rFonts w:ascii="Times New Roman" w:hAnsi="Times New Roman"/>
      <w:sz w:val="24"/>
      <w:lang w:val="en-US" w:eastAsia="en-US"/>
    </w:rPr>
  </w:style>
  <w:style w:type="paragraph" w:customStyle="1" w:styleId="pq-annexb">
    <w:name w:val="pq-annexb"/>
    <w:basedOn w:val="Normal"/>
    <w:rsid w:val="00C94E07"/>
    <w:pPr>
      <w:tabs>
        <w:tab w:val="num" w:pos="900"/>
      </w:tabs>
      <w:ind w:left="900" w:hanging="900"/>
      <w:jc w:val="both"/>
    </w:pPr>
    <w:rPr>
      <w:rFonts w:ascii="Times New Roman" w:hAnsi="Times New Roman"/>
      <w:b/>
      <w:sz w:val="24"/>
      <w:lang w:val="en-US" w:eastAsia="en-US"/>
    </w:rPr>
  </w:style>
  <w:style w:type="paragraph" w:styleId="Index1">
    <w:name w:val="index 1"/>
    <w:basedOn w:val="Normal"/>
    <w:next w:val="Normal"/>
    <w:autoRedefine/>
    <w:rsid w:val="00C94E07"/>
    <w:pPr>
      <w:tabs>
        <w:tab w:val="right" w:pos="4140"/>
      </w:tabs>
      <w:ind w:left="240" w:hanging="240"/>
    </w:pPr>
    <w:rPr>
      <w:rFonts w:ascii="Times New Roman" w:hAnsi="Times New Roman"/>
      <w:sz w:val="20"/>
      <w:lang w:val="en-US" w:eastAsia="en-US"/>
    </w:rPr>
  </w:style>
  <w:style w:type="paragraph" w:styleId="IndexHeading">
    <w:name w:val="index heading"/>
    <w:basedOn w:val="Normal"/>
    <w:next w:val="Index1"/>
    <w:rsid w:val="00C94E07"/>
    <w:rPr>
      <w:rFonts w:ascii="Times New Roman" w:hAnsi="Times New Roman"/>
      <w:sz w:val="20"/>
      <w:lang w:val="en-US" w:eastAsia="en-US"/>
    </w:rPr>
  </w:style>
  <w:style w:type="paragraph" w:styleId="ListNumber">
    <w:name w:val="List Number"/>
    <w:basedOn w:val="Normal"/>
    <w:rsid w:val="00C94E07"/>
    <w:pPr>
      <w:tabs>
        <w:tab w:val="num" w:pos="360"/>
      </w:tabs>
      <w:ind w:left="360" w:hanging="360"/>
      <w:jc w:val="both"/>
    </w:pPr>
    <w:rPr>
      <w:rFonts w:ascii="Times New Roman" w:hAnsi="Times New Roman"/>
      <w:sz w:val="24"/>
      <w:lang w:val="en-US" w:eastAsia="en-US"/>
    </w:rPr>
  </w:style>
  <w:style w:type="paragraph" w:customStyle="1" w:styleId="FooterLandscape">
    <w:name w:val="Footer Landscape"/>
    <w:basedOn w:val="Footer"/>
    <w:next w:val="Normal"/>
    <w:rsid w:val="00C94E07"/>
    <w:pPr>
      <w:pBdr>
        <w:bottom w:val="single" w:sz="4" w:space="1" w:color="auto"/>
      </w:pBdr>
      <w:tabs>
        <w:tab w:val="clear" w:pos="9497"/>
        <w:tab w:val="center" w:pos="5328"/>
        <w:tab w:val="right" w:pos="12816"/>
      </w:tabs>
      <w:spacing w:before="120"/>
      <w:jc w:val="left"/>
    </w:pPr>
    <w:rPr>
      <w:rFonts w:ascii="Times New Roman" w:hAnsi="Times New Roman"/>
      <w:sz w:val="20"/>
      <w:lang w:val="en-US" w:eastAsia="en-US"/>
    </w:rPr>
  </w:style>
  <w:style w:type="paragraph" w:customStyle="1" w:styleId="HeaderLandscape">
    <w:name w:val="Header Landscape"/>
    <w:basedOn w:val="Header"/>
    <w:next w:val="Normal"/>
    <w:rsid w:val="00C94E07"/>
    <w:pPr>
      <w:pBdr>
        <w:bottom w:val="single" w:sz="4" w:space="1" w:color="000000"/>
      </w:pBdr>
      <w:tabs>
        <w:tab w:val="clear" w:pos="4536"/>
        <w:tab w:val="clear" w:pos="9072"/>
        <w:tab w:val="right" w:pos="12816"/>
      </w:tabs>
    </w:pPr>
    <w:rPr>
      <w:rFonts w:ascii="Times New Roman" w:hAnsi="Times New Roman"/>
      <w:sz w:val="24"/>
      <w:lang w:val="en-US" w:eastAsia="en-US"/>
    </w:rPr>
  </w:style>
  <w:style w:type="paragraph" w:customStyle="1" w:styleId="Head51">
    <w:name w:val="Head 5.1"/>
    <w:basedOn w:val="Normal"/>
    <w:rsid w:val="00C94E07"/>
    <w:pPr>
      <w:suppressAutoHyphens/>
      <w:ind w:left="540" w:hanging="540"/>
      <w:jc w:val="both"/>
    </w:pPr>
    <w:rPr>
      <w:rFonts w:ascii="Tms Rmn" w:hAnsi="Tms Rmn"/>
      <w:b/>
      <w:sz w:val="24"/>
      <w:lang w:val="en-US" w:eastAsia="en-US"/>
    </w:rPr>
  </w:style>
  <w:style w:type="paragraph" w:customStyle="1" w:styleId="Head21">
    <w:name w:val="Head 2.1"/>
    <w:basedOn w:val="Normal"/>
    <w:rsid w:val="00C94E07"/>
    <w:pPr>
      <w:suppressAutoHyphens/>
      <w:jc w:val="center"/>
    </w:pPr>
    <w:rPr>
      <w:rFonts w:ascii="Tms Rmn" w:hAnsi="Tms Rmn"/>
      <w:b/>
      <w:sz w:val="28"/>
      <w:lang w:val="en-US" w:eastAsia="en-US"/>
    </w:rPr>
  </w:style>
  <w:style w:type="paragraph" w:customStyle="1" w:styleId="Head22">
    <w:name w:val="Head 2.2"/>
    <w:basedOn w:val="Normal"/>
    <w:rsid w:val="00C94E07"/>
    <w:pPr>
      <w:suppressAutoHyphens/>
      <w:ind w:left="360" w:hanging="360"/>
    </w:pPr>
    <w:rPr>
      <w:rFonts w:ascii="Tms Rmn" w:hAnsi="Tms Rmn"/>
      <w:b/>
      <w:sz w:val="24"/>
      <w:lang w:val="en-US" w:eastAsia="en-US"/>
    </w:rPr>
  </w:style>
  <w:style w:type="paragraph" w:customStyle="1" w:styleId="Head21b">
    <w:name w:val="Head 2.1b"/>
    <w:basedOn w:val="Normal"/>
    <w:rsid w:val="00C94E07"/>
    <w:pPr>
      <w:suppressAutoHyphens/>
      <w:jc w:val="center"/>
    </w:pPr>
    <w:rPr>
      <w:rFonts w:ascii="Tms Rmn" w:hAnsi="Tms Rmn"/>
      <w:b/>
      <w:sz w:val="28"/>
      <w:lang w:val="en-US" w:eastAsia="en-US"/>
    </w:rPr>
  </w:style>
  <w:style w:type="paragraph" w:customStyle="1" w:styleId="Head22b">
    <w:name w:val="Head 2.2b"/>
    <w:basedOn w:val="Normal"/>
    <w:rsid w:val="00C94E07"/>
    <w:pPr>
      <w:suppressAutoHyphens/>
      <w:ind w:left="360" w:hanging="360"/>
    </w:pPr>
    <w:rPr>
      <w:rFonts w:ascii="Tms Rmn" w:hAnsi="Tms Rmn"/>
      <w:b/>
      <w:sz w:val="24"/>
      <w:lang w:val="en-US" w:eastAsia="en-US"/>
    </w:rPr>
  </w:style>
  <w:style w:type="paragraph" w:customStyle="1" w:styleId="Head41">
    <w:name w:val="Head 4.1"/>
    <w:basedOn w:val="Normal"/>
    <w:rsid w:val="00C94E07"/>
    <w:pPr>
      <w:suppressAutoHyphens/>
      <w:jc w:val="center"/>
    </w:pPr>
    <w:rPr>
      <w:rFonts w:ascii="Tms Rmn" w:hAnsi="Tms Rmn"/>
      <w:b/>
      <w:sz w:val="28"/>
      <w:lang w:val="en-US" w:eastAsia="en-US"/>
    </w:rPr>
  </w:style>
  <w:style w:type="paragraph" w:customStyle="1" w:styleId="Head42">
    <w:name w:val="Head 4.2"/>
    <w:basedOn w:val="Normal"/>
    <w:rsid w:val="00C94E07"/>
    <w:pPr>
      <w:suppressAutoHyphens/>
      <w:ind w:left="360" w:hanging="360"/>
    </w:pPr>
    <w:rPr>
      <w:rFonts w:ascii="Tms Rmn" w:hAnsi="Tms Rmn"/>
      <w:b/>
      <w:sz w:val="24"/>
      <w:lang w:val="en-US" w:eastAsia="en-US"/>
    </w:rPr>
  </w:style>
  <w:style w:type="paragraph" w:customStyle="1" w:styleId="TextBoxdots">
    <w:name w:val="Text Box (dots)"/>
    <w:basedOn w:val="Normal"/>
    <w:rsid w:val="00C94E0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rFonts w:ascii="Times New Roman" w:hAnsi="Times New Roman"/>
      <w:lang w:val="en-US" w:eastAsia="en-US"/>
    </w:rPr>
  </w:style>
  <w:style w:type="paragraph" w:customStyle="1" w:styleId="plane">
    <w:name w:val="plane"/>
    <w:basedOn w:val="Normal"/>
    <w:rsid w:val="00C94E07"/>
    <w:pPr>
      <w:suppressAutoHyphens/>
      <w:jc w:val="both"/>
    </w:pPr>
    <w:rPr>
      <w:rFonts w:ascii="Tms Rmn" w:hAnsi="Tms Rmn"/>
      <w:sz w:val="24"/>
      <w:lang w:val="en-US" w:eastAsia="en-US"/>
    </w:rPr>
  </w:style>
  <w:style w:type="paragraph" w:customStyle="1" w:styleId="1">
    <w:name w:val="1"/>
    <w:basedOn w:val="Normal"/>
    <w:rsid w:val="00C94E07"/>
    <w:pPr>
      <w:suppressAutoHyphens/>
      <w:ind w:left="720" w:hanging="720"/>
      <w:jc w:val="both"/>
    </w:pPr>
    <w:rPr>
      <w:rFonts w:ascii="Tms Rmn" w:hAnsi="Tms Rmn"/>
      <w:sz w:val="24"/>
      <w:lang w:val="en-US" w:eastAsia="en-US"/>
    </w:rPr>
  </w:style>
  <w:style w:type="paragraph" w:customStyle="1" w:styleId="a">
    <w:name w:val="(a)"/>
    <w:basedOn w:val="Normal"/>
    <w:rsid w:val="00C94E07"/>
    <w:pPr>
      <w:suppressAutoHyphens/>
      <w:ind w:left="1440" w:hanging="720"/>
      <w:jc w:val="both"/>
    </w:pPr>
    <w:rPr>
      <w:rFonts w:ascii="Tms Rmn" w:hAnsi="Tms Rmn"/>
      <w:sz w:val="24"/>
      <w:lang w:val="en-US" w:eastAsia="en-US"/>
    </w:rPr>
  </w:style>
  <w:style w:type="paragraph" w:customStyle="1" w:styleId="ITB-3-Paragraph">
    <w:name w:val="ITB-3-Paragraph"/>
    <w:basedOn w:val="Normal"/>
    <w:rsid w:val="00C94E07"/>
    <w:pPr>
      <w:tabs>
        <w:tab w:val="num" w:pos="864"/>
      </w:tabs>
      <w:spacing w:after="120"/>
      <w:ind w:left="864" w:hanging="432"/>
      <w:jc w:val="both"/>
    </w:pPr>
    <w:rPr>
      <w:rFonts w:ascii="Times New Roman" w:hAnsi="Times New Roman"/>
      <w:sz w:val="24"/>
      <w:lang w:val="en-US" w:eastAsia="en-US"/>
    </w:rPr>
  </w:style>
  <w:style w:type="character" w:customStyle="1" w:styleId="ListParagraphChar">
    <w:name w:val="List Paragraph Char"/>
    <w:aliases w:val="RMSI bulle Style Char,Bullet  Paragraph Char,Heading3 Char,Report Para Char,WinDForce-Letter Char,Heading 2_sj Char,Bullet Char,7 List Paragraph Char,6 List Paragraph Char,ADB Normal Char,List_Paragraph Char,Multilevel para_II Char"/>
    <w:basedOn w:val="DefaultParagraphFont"/>
    <w:link w:val="ListParagraph"/>
    <w:uiPriority w:val="34"/>
    <w:qFormat/>
    <w:rsid w:val="00C94E07"/>
    <w:rPr>
      <w:rFonts w:ascii="Arial" w:hAnsi="Arial"/>
      <w:szCs w:val="24"/>
      <w:lang w:val="en-US" w:eastAsia="en-US"/>
    </w:rPr>
  </w:style>
  <w:style w:type="paragraph" w:customStyle="1" w:styleId="Default">
    <w:name w:val="Default"/>
    <w:rsid w:val="00C94E07"/>
    <w:pPr>
      <w:autoSpaceDE w:val="0"/>
      <w:autoSpaceDN w:val="0"/>
      <w:adjustRightInd w:val="0"/>
    </w:pPr>
    <w:rPr>
      <w:rFonts w:ascii="Arial" w:hAnsi="Arial" w:cs="Arial"/>
      <w:color w:val="000000"/>
      <w:sz w:val="24"/>
      <w:szCs w:val="24"/>
      <w:lang w:val="en-US" w:eastAsia="en-US"/>
    </w:rPr>
  </w:style>
  <w:style w:type="character" w:customStyle="1" w:styleId="SBDsuperscript">
    <w:name w:val="SBD_superscript"/>
    <w:uiPriority w:val="99"/>
    <w:rsid w:val="00C94E07"/>
    <w:rPr>
      <w:vertAlign w:val="superscript"/>
    </w:rPr>
  </w:style>
  <w:style w:type="paragraph" w:customStyle="1" w:styleId="SBDFN">
    <w:name w:val="SBD_FN"/>
    <w:basedOn w:val="Normal"/>
    <w:next w:val="Normal"/>
    <w:uiPriority w:val="99"/>
    <w:rsid w:val="00C94E07"/>
    <w:pPr>
      <w:suppressAutoHyphens/>
      <w:autoSpaceDE w:val="0"/>
      <w:autoSpaceDN w:val="0"/>
      <w:adjustRightInd w:val="0"/>
      <w:spacing w:line="288" w:lineRule="auto"/>
      <w:ind w:left="432" w:hanging="432"/>
      <w:jc w:val="both"/>
      <w:textAlignment w:val="center"/>
    </w:pPr>
    <w:rPr>
      <w:rFonts w:ascii="Ideal Sans Light" w:eastAsia="Calibri" w:hAnsi="Ideal Sans Light" w:cs="Ideal Sans Light"/>
      <w:color w:val="000000"/>
      <w:w w:val="95"/>
      <w:sz w:val="18"/>
      <w:szCs w:val="18"/>
      <w:lang w:val="en-US" w:eastAsia="en-US"/>
    </w:rPr>
  </w:style>
  <w:style w:type="character" w:customStyle="1" w:styleId="SBDIdealSansLightItalic">
    <w:name w:val="SBD_IdealSansLightItalic"/>
    <w:uiPriority w:val="99"/>
    <w:rsid w:val="00C94E07"/>
    <w:rPr>
      <w:i/>
      <w:iCs/>
    </w:rPr>
  </w:style>
  <w:style w:type="table" w:customStyle="1" w:styleId="TableGrid11">
    <w:name w:val="Table Grid11"/>
    <w:basedOn w:val="TableNormal"/>
    <w:next w:val="TableGrid"/>
    <w:uiPriority w:val="39"/>
    <w:rsid w:val="00C94E0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SubListSubList">
    <w:name w:val="ClauseSub_List_SubList"/>
    <w:rsid w:val="00C94E07"/>
    <w:pPr>
      <w:tabs>
        <w:tab w:val="num" w:pos="360"/>
      </w:tabs>
      <w:ind w:left="360" w:hanging="360"/>
    </w:pPr>
    <w:rPr>
      <w:sz w:val="22"/>
      <w:szCs w:val="22"/>
      <w:lang w:val="en-GB" w:eastAsia="en-US"/>
    </w:rPr>
  </w:style>
  <w:style w:type="table" w:customStyle="1" w:styleId="TableGrid12">
    <w:name w:val="Table Grid12"/>
    <w:basedOn w:val="TableNormal"/>
    <w:next w:val="TableGrid"/>
    <w:rsid w:val="00C94E07"/>
    <w:pPr>
      <w:ind w:left="806" w:hanging="806"/>
      <w:jc w:val="both"/>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94E0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SubPara">
    <w:name w:val="ClauseSub_Para"/>
    <w:rsid w:val="00C94E07"/>
    <w:pPr>
      <w:spacing w:before="60" w:after="60"/>
      <w:ind w:left="2268"/>
    </w:pPr>
    <w:rPr>
      <w:sz w:val="22"/>
      <w:szCs w:val="22"/>
      <w:lang w:val="en-GB" w:eastAsia="en-US"/>
    </w:rPr>
  </w:style>
  <w:style w:type="paragraph" w:customStyle="1" w:styleId="DefaultParagraphFont1">
    <w:name w:val="Default Paragraph Font1"/>
    <w:next w:val="Normal"/>
    <w:rsid w:val="00C94E07"/>
    <w:rPr>
      <w:rFonts w:ascii="‚l‚r –¾’©" w:hAnsi="‚l‚r –¾’©" w:cs="‚l‚r –¾’©"/>
      <w:noProof/>
      <w:sz w:val="21"/>
      <w:lang w:val="en-GB" w:eastAsia="en-GB"/>
    </w:rPr>
  </w:style>
  <w:style w:type="paragraph" w:customStyle="1" w:styleId="ClauseSubList">
    <w:name w:val="ClauseSub_List"/>
    <w:rsid w:val="00C94E07"/>
    <w:pPr>
      <w:numPr>
        <w:numId w:val="34"/>
      </w:numPr>
      <w:suppressAutoHyphens/>
    </w:pPr>
    <w:rPr>
      <w:sz w:val="22"/>
      <w:szCs w:val="22"/>
      <w:lang w:val="en-GB" w:eastAsia="en-US"/>
    </w:rPr>
  </w:style>
  <w:style w:type="paragraph" w:customStyle="1" w:styleId="ClauseSubParaIndent">
    <w:name w:val="ClauseSub_ParaIndent"/>
    <w:basedOn w:val="ClauseSubPara"/>
    <w:rsid w:val="00C94E07"/>
    <w:pPr>
      <w:ind w:left="2835"/>
    </w:pPr>
  </w:style>
  <w:style w:type="paragraph" w:customStyle="1" w:styleId="StyleTOC1NotBoldJustifiedLeft013Right02">
    <w:name w:val="Style TOC 1 + Not Bold Justified Left:  0.13&quot; Right:  0.2&quot;"/>
    <w:basedOn w:val="TOC1"/>
    <w:next w:val="Normal"/>
    <w:rsid w:val="00C94E07"/>
    <w:pPr>
      <w:tabs>
        <w:tab w:val="clear" w:pos="9526"/>
      </w:tabs>
      <w:spacing w:before="240" w:after="240" w:line="240" w:lineRule="auto"/>
      <w:ind w:left="180" w:right="288" w:firstLine="0"/>
      <w:outlineLvl w:val="0"/>
    </w:pPr>
    <w:rPr>
      <w:b w:val="0"/>
      <w:caps w:val="0"/>
      <w:noProof w:val="0"/>
      <w:sz w:val="20"/>
      <w:szCs w:val="20"/>
      <w:lang w:val="en-US" w:eastAsia="en-US"/>
    </w:rPr>
  </w:style>
  <w:style w:type="paragraph" w:styleId="EndnoteText">
    <w:name w:val="endnote text"/>
    <w:basedOn w:val="Normal"/>
    <w:link w:val="EndnoteTextChar"/>
    <w:rsid w:val="00C94E07"/>
    <w:rPr>
      <w:sz w:val="20"/>
      <w:lang w:val="en-US" w:eastAsia="en-US"/>
    </w:rPr>
  </w:style>
  <w:style w:type="character" w:customStyle="1" w:styleId="EndnoteTextChar">
    <w:name w:val="Endnote Text Char"/>
    <w:basedOn w:val="DefaultParagraphFont"/>
    <w:link w:val="EndnoteText"/>
    <w:rsid w:val="00C94E07"/>
    <w:rPr>
      <w:rFonts w:ascii="Arial" w:hAnsi="Arial"/>
      <w:lang w:val="en-US" w:eastAsia="en-US"/>
    </w:rPr>
  </w:style>
  <w:style w:type="character" w:styleId="EndnoteReference">
    <w:name w:val="endnote reference"/>
    <w:basedOn w:val="DefaultParagraphFont"/>
    <w:rsid w:val="00C94E07"/>
    <w:rPr>
      <w:vertAlign w:val="superscript"/>
    </w:rPr>
  </w:style>
  <w:style w:type="numbering" w:customStyle="1" w:styleId="NoList11">
    <w:name w:val="No List11"/>
    <w:next w:val="NoList"/>
    <w:uiPriority w:val="99"/>
    <w:semiHidden/>
    <w:unhideWhenUsed/>
    <w:rsid w:val="00C94E07"/>
  </w:style>
  <w:style w:type="table" w:customStyle="1" w:styleId="TableGrid3">
    <w:name w:val="Table Grid3"/>
    <w:basedOn w:val="TableNormal"/>
    <w:next w:val="TableGrid"/>
    <w:rsid w:val="00C94E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1">
    <w:name w:val="paragraph 1"/>
    <w:basedOn w:val="Normal"/>
    <w:rsid w:val="00C94E07"/>
    <w:pPr>
      <w:numPr>
        <w:numId w:val="35"/>
      </w:numPr>
      <w:tabs>
        <w:tab w:val="num" w:pos="360"/>
      </w:tabs>
      <w:spacing w:after="220" w:line="264" w:lineRule="auto"/>
      <w:ind w:left="0" w:firstLine="0"/>
      <w:jc w:val="both"/>
    </w:pPr>
    <w:rPr>
      <w:szCs w:val="22"/>
      <w:lang w:val="en-US" w:eastAsia="en-US" w:bidi="ne-NP"/>
    </w:rPr>
  </w:style>
  <w:style w:type="character" w:customStyle="1" w:styleId="Heading1Char">
    <w:name w:val="Heading 1 Char"/>
    <w:aliases w:val="Document Header1 Char"/>
    <w:basedOn w:val="DefaultParagraphFont"/>
    <w:link w:val="Heading1"/>
    <w:rsid w:val="00E85F60"/>
    <w:rPr>
      <w:rFonts w:ascii="Arial" w:hAnsi="Arial"/>
      <w:b/>
      <w:caps/>
      <w:kern w:val="28"/>
      <w:sz w:val="36"/>
      <w:szCs w:val="36"/>
      <w:lang w:val="en-GB"/>
    </w:rPr>
  </w:style>
  <w:style w:type="character" w:customStyle="1" w:styleId="Heading2Char">
    <w:name w:val="Heading 2 Char"/>
    <w:aliases w:val="Title Header2 Char,Section-Title Char"/>
    <w:basedOn w:val="DefaultParagraphFont"/>
    <w:link w:val="Heading2"/>
    <w:rsid w:val="00E85F60"/>
    <w:rPr>
      <w:rFonts w:ascii="Arial" w:hAnsi="Arial"/>
      <w:b/>
      <w:spacing w:val="-2"/>
      <w:sz w:val="24"/>
      <w:szCs w:val="24"/>
      <w:lang w:val="en-US"/>
    </w:rPr>
  </w:style>
  <w:style w:type="character" w:customStyle="1" w:styleId="Heading6Char">
    <w:name w:val="Heading 6 Char"/>
    <w:basedOn w:val="DefaultParagraphFont"/>
    <w:link w:val="Heading6"/>
    <w:rsid w:val="00E85F60"/>
    <w:rPr>
      <w:rFonts w:ascii="Arial" w:hAnsi="Arial"/>
      <w:i/>
      <w:sz w:val="22"/>
      <w:lang w:val="en-GB"/>
    </w:rPr>
  </w:style>
  <w:style w:type="character" w:customStyle="1" w:styleId="Heading7Char">
    <w:name w:val="Heading 7 Char"/>
    <w:basedOn w:val="DefaultParagraphFont"/>
    <w:link w:val="Heading7"/>
    <w:rsid w:val="00E85F60"/>
    <w:rPr>
      <w:rFonts w:ascii="Arial" w:hAnsi="Arial"/>
      <w:lang w:val="en-GB"/>
    </w:rPr>
  </w:style>
  <w:style w:type="character" w:customStyle="1" w:styleId="Heading8Char">
    <w:name w:val="Heading 8 Char"/>
    <w:basedOn w:val="DefaultParagraphFont"/>
    <w:link w:val="Heading8"/>
    <w:rsid w:val="00E85F60"/>
    <w:rPr>
      <w:rFonts w:ascii="Arial" w:hAnsi="Arial"/>
      <w:i/>
      <w:lang w:val="en-GB"/>
    </w:rPr>
  </w:style>
  <w:style w:type="character" w:customStyle="1" w:styleId="Heading9Char">
    <w:name w:val="Heading 9 Char"/>
    <w:basedOn w:val="DefaultParagraphFont"/>
    <w:link w:val="Heading9"/>
    <w:rsid w:val="00E85F60"/>
    <w:rPr>
      <w:rFonts w:ascii="Arial" w:hAnsi="Arial"/>
      <w:i/>
      <w:sz w:val="18"/>
      <w:lang w:val="en-GB"/>
    </w:rPr>
  </w:style>
  <w:style w:type="character" w:customStyle="1" w:styleId="MessageHeaderChar">
    <w:name w:val="Message Header Char"/>
    <w:basedOn w:val="DefaultParagraphFont"/>
    <w:link w:val="MessageHeader"/>
    <w:semiHidden/>
    <w:rsid w:val="00E85F60"/>
    <w:rPr>
      <w:rFonts w:ascii="Arial" w:hAnsi="Arial"/>
      <w:sz w:val="24"/>
      <w:lang w:val="en-GB"/>
    </w:rPr>
  </w:style>
  <w:style w:type="character" w:customStyle="1" w:styleId="DateChar">
    <w:name w:val="Date Char"/>
    <w:basedOn w:val="DefaultParagraphFont"/>
    <w:link w:val="Date"/>
    <w:semiHidden/>
    <w:rsid w:val="00E85F60"/>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60830697">
      <w:bodyDiv w:val="1"/>
      <w:marLeft w:val="0"/>
      <w:marRight w:val="0"/>
      <w:marTop w:val="0"/>
      <w:marBottom w:val="0"/>
      <w:divBdr>
        <w:top w:val="none" w:sz="0" w:space="0" w:color="auto"/>
        <w:left w:val="none" w:sz="0" w:space="0" w:color="auto"/>
        <w:bottom w:val="none" w:sz="0" w:space="0" w:color="auto"/>
        <w:right w:val="none" w:sz="0" w:space="0" w:color="auto"/>
      </w:divBdr>
    </w:div>
    <w:div w:id="70391936">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206457642">
      <w:bodyDiv w:val="1"/>
      <w:marLeft w:val="0"/>
      <w:marRight w:val="0"/>
      <w:marTop w:val="0"/>
      <w:marBottom w:val="0"/>
      <w:divBdr>
        <w:top w:val="none" w:sz="0" w:space="0" w:color="auto"/>
        <w:left w:val="none" w:sz="0" w:space="0" w:color="auto"/>
        <w:bottom w:val="none" w:sz="0" w:space="0" w:color="auto"/>
        <w:right w:val="none" w:sz="0" w:space="0" w:color="auto"/>
      </w:divBdr>
    </w:div>
    <w:div w:id="459691784">
      <w:bodyDiv w:val="1"/>
      <w:marLeft w:val="0"/>
      <w:marRight w:val="0"/>
      <w:marTop w:val="0"/>
      <w:marBottom w:val="0"/>
      <w:divBdr>
        <w:top w:val="none" w:sz="0" w:space="0" w:color="auto"/>
        <w:left w:val="none" w:sz="0" w:space="0" w:color="auto"/>
        <w:bottom w:val="none" w:sz="0" w:space="0" w:color="auto"/>
        <w:right w:val="none" w:sz="0" w:space="0" w:color="auto"/>
      </w:divBdr>
    </w:div>
    <w:div w:id="553080050">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630091116">
      <w:bodyDiv w:val="1"/>
      <w:marLeft w:val="0"/>
      <w:marRight w:val="0"/>
      <w:marTop w:val="0"/>
      <w:marBottom w:val="0"/>
      <w:divBdr>
        <w:top w:val="none" w:sz="0" w:space="0" w:color="auto"/>
        <w:left w:val="none" w:sz="0" w:space="0" w:color="auto"/>
        <w:bottom w:val="none" w:sz="0" w:space="0" w:color="auto"/>
        <w:right w:val="none" w:sz="0" w:space="0" w:color="auto"/>
      </w:divBdr>
    </w:div>
    <w:div w:id="666521551">
      <w:bodyDiv w:val="1"/>
      <w:marLeft w:val="0"/>
      <w:marRight w:val="0"/>
      <w:marTop w:val="0"/>
      <w:marBottom w:val="0"/>
      <w:divBdr>
        <w:top w:val="none" w:sz="0" w:space="0" w:color="auto"/>
        <w:left w:val="none" w:sz="0" w:space="0" w:color="auto"/>
        <w:bottom w:val="none" w:sz="0" w:space="0" w:color="auto"/>
        <w:right w:val="none" w:sz="0" w:space="0" w:color="auto"/>
      </w:divBdr>
    </w:div>
    <w:div w:id="674306098">
      <w:bodyDiv w:val="1"/>
      <w:marLeft w:val="0"/>
      <w:marRight w:val="0"/>
      <w:marTop w:val="0"/>
      <w:marBottom w:val="0"/>
      <w:divBdr>
        <w:top w:val="none" w:sz="0" w:space="0" w:color="auto"/>
        <w:left w:val="none" w:sz="0" w:space="0" w:color="auto"/>
        <w:bottom w:val="none" w:sz="0" w:space="0" w:color="auto"/>
        <w:right w:val="none" w:sz="0" w:space="0" w:color="auto"/>
      </w:divBdr>
    </w:div>
    <w:div w:id="805970560">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821312524">
      <w:bodyDiv w:val="1"/>
      <w:marLeft w:val="0"/>
      <w:marRight w:val="0"/>
      <w:marTop w:val="0"/>
      <w:marBottom w:val="0"/>
      <w:divBdr>
        <w:top w:val="none" w:sz="0" w:space="0" w:color="auto"/>
        <w:left w:val="none" w:sz="0" w:space="0" w:color="auto"/>
        <w:bottom w:val="none" w:sz="0" w:space="0" w:color="auto"/>
        <w:right w:val="none" w:sz="0" w:space="0" w:color="auto"/>
      </w:divBdr>
    </w:div>
    <w:div w:id="859125100">
      <w:bodyDiv w:val="1"/>
      <w:marLeft w:val="0"/>
      <w:marRight w:val="0"/>
      <w:marTop w:val="0"/>
      <w:marBottom w:val="0"/>
      <w:divBdr>
        <w:top w:val="none" w:sz="0" w:space="0" w:color="auto"/>
        <w:left w:val="none" w:sz="0" w:space="0" w:color="auto"/>
        <w:bottom w:val="none" w:sz="0" w:space="0" w:color="auto"/>
        <w:right w:val="none" w:sz="0" w:space="0" w:color="auto"/>
      </w:divBdr>
    </w:div>
    <w:div w:id="865678262">
      <w:bodyDiv w:val="1"/>
      <w:marLeft w:val="0"/>
      <w:marRight w:val="0"/>
      <w:marTop w:val="0"/>
      <w:marBottom w:val="0"/>
      <w:divBdr>
        <w:top w:val="none" w:sz="0" w:space="0" w:color="auto"/>
        <w:left w:val="none" w:sz="0" w:space="0" w:color="auto"/>
        <w:bottom w:val="none" w:sz="0" w:space="0" w:color="auto"/>
        <w:right w:val="none" w:sz="0" w:space="0" w:color="auto"/>
      </w:divBdr>
    </w:div>
    <w:div w:id="897865556">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960234403">
      <w:bodyDiv w:val="1"/>
      <w:marLeft w:val="0"/>
      <w:marRight w:val="0"/>
      <w:marTop w:val="0"/>
      <w:marBottom w:val="0"/>
      <w:divBdr>
        <w:top w:val="none" w:sz="0" w:space="0" w:color="auto"/>
        <w:left w:val="none" w:sz="0" w:space="0" w:color="auto"/>
        <w:bottom w:val="none" w:sz="0" w:space="0" w:color="auto"/>
        <w:right w:val="none" w:sz="0" w:space="0" w:color="auto"/>
      </w:divBdr>
    </w:div>
    <w:div w:id="1019308429">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059406488">
      <w:bodyDiv w:val="1"/>
      <w:marLeft w:val="0"/>
      <w:marRight w:val="0"/>
      <w:marTop w:val="0"/>
      <w:marBottom w:val="0"/>
      <w:divBdr>
        <w:top w:val="none" w:sz="0" w:space="0" w:color="auto"/>
        <w:left w:val="none" w:sz="0" w:space="0" w:color="auto"/>
        <w:bottom w:val="none" w:sz="0" w:space="0" w:color="auto"/>
        <w:right w:val="none" w:sz="0" w:space="0" w:color="auto"/>
      </w:divBdr>
    </w:div>
    <w:div w:id="1097560794">
      <w:bodyDiv w:val="1"/>
      <w:marLeft w:val="0"/>
      <w:marRight w:val="0"/>
      <w:marTop w:val="0"/>
      <w:marBottom w:val="0"/>
      <w:divBdr>
        <w:top w:val="none" w:sz="0" w:space="0" w:color="auto"/>
        <w:left w:val="none" w:sz="0" w:space="0" w:color="auto"/>
        <w:bottom w:val="none" w:sz="0" w:space="0" w:color="auto"/>
        <w:right w:val="none" w:sz="0" w:space="0" w:color="auto"/>
      </w:divBdr>
    </w:div>
    <w:div w:id="112218577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165583695">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556353813">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39090130">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1876695345">
      <w:bodyDiv w:val="1"/>
      <w:marLeft w:val="0"/>
      <w:marRight w:val="0"/>
      <w:marTop w:val="0"/>
      <w:marBottom w:val="0"/>
      <w:divBdr>
        <w:top w:val="none" w:sz="0" w:space="0" w:color="auto"/>
        <w:left w:val="none" w:sz="0" w:space="0" w:color="auto"/>
        <w:bottom w:val="none" w:sz="0" w:space="0" w:color="auto"/>
        <w:right w:val="none" w:sz="0" w:space="0" w:color="auto"/>
      </w:divBdr>
    </w:div>
    <w:div w:id="2036926832">
      <w:bodyDiv w:val="1"/>
      <w:marLeft w:val="0"/>
      <w:marRight w:val="0"/>
      <w:marTop w:val="0"/>
      <w:marBottom w:val="0"/>
      <w:divBdr>
        <w:top w:val="none" w:sz="0" w:space="0" w:color="auto"/>
        <w:left w:val="none" w:sz="0" w:space="0" w:color="auto"/>
        <w:bottom w:val="none" w:sz="0" w:space="0" w:color="auto"/>
        <w:right w:val="none" w:sz="0" w:space="0" w:color="auto"/>
      </w:divBdr>
    </w:div>
    <w:div w:id="21104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FA4C00-0BDC-4B6D-9A7D-78AE1AF3E798}">
  <ds:schemaRefs>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metadata/properties"/>
    <ds:schemaRef ds:uri="http://www.w3.org/XML/1998/namespace"/>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4.xml><?xml version="1.0" encoding="utf-8"?>
<ds:datastoreItem xmlns:ds="http://schemas.openxmlformats.org/officeDocument/2006/customXml" ds:itemID="{1512C838-16B5-45F3-8618-F5A5F44F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55</Pages>
  <Words>9164</Words>
  <Characters>58061</Characters>
  <Application>Microsoft Office Word</Application>
  <DocSecurity>0</DocSecurity>
  <Lines>483</Lines>
  <Paragraphs>134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67091</CharactersWithSpaces>
  <SharedDoc>false</SharedDoc>
  <HLinks>
    <vt:vector size="354" baseType="variant">
      <vt:variant>
        <vt:i4>786447</vt:i4>
      </vt:variant>
      <vt:variant>
        <vt:i4>351</vt:i4>
      </vt:variant>
      <vt:variant>
        <vt:i4>0</vt:i4>
      </vt:variant>
      <vt:variant>
        <vt:i4>5</vt:i4>
      </vt:variant>
      <vt:variant>
        <vt:lpwstr>http://www.eib.org/infocentre/publications/all/anti-fraud-policy.htm</vt:lpwstr>
      </vt:variant>
      <vt:variant>
        <vt:lpwstr/>
      </vt:variant>
      <vt:variant>
        <vt:i4>1179701</vt:i4>
      </vt:variant>
      <vt:variant>
        <vt:i4>344</vt:i4>
      </vt:variant>
      <vt:variant>
        <vt:i4>0</vt:i4>
      </vt:variant>
      <vt:variant>
        <vt:i4>5</vt:i4>
      </vt:variant>
      <vt:variant>
        <vt:lpwstr/>
      </vt:variant>
      <vt:variant>
        <vt:lpwstr>_Toc64359692</vt:lpwstr>
      </vt:variant>
      <vt:variant>
        <vt:i4>1114165</vt:i4>
      </vt:variant>
      <vt:variant>
        <vt:i4>338</vt:i4>
      </vt:variant>
      <vt:variant>
        <vt:i4>0</vt:i4>
      </vt:variant>
      <vt:variant>
        <vt:i4>5</vt:i4>
      </vt:variant>
      <vt:variant>
        <vt:lpwstr/>
      </vt:variant>
      <vt:variant>
        <vt:lpwstr>_Toc64359691</vt:lpwstr>
      </vt:variant>
      <vt:variant>
        <vt:i4>1048629</vt:i4>
      </vt:variant>
      <vt:variant>
        <vt:i4>332</vt:i4>
      </vt:variant>
      <vt:variant>
        <vt:i4>0</vt:i4>
      </vt:variant>
      <vt:variant>
        <vt:i4>5</vt:i4>
      </vt:variant>
      <vt:variant>
        <vt:lpwstr/>
      </vt:variant>
      <vt:variant>
        <vt:lpwstr>_Toc64359690</vt:lpwstr>
      </vt:variant>
      <vt:variant>
        <vt:i4>1638452</vt:i4>
      </vt:variant>
      <vt:variant>
        <vt:i4>326</vt:i4>
      </vt:variant>
      <vt:variant>
        <vt:i4>0</vt:i4>
      </vt:variant>
      <vt:variant>
        <vt:i4>5</vt:i4>
      </vt:variant>
      <vt:variant>
        <vt:lpwstr/>
      </vt:variant>
      <vt:variant>
        <vt:lpwstr>_Toc64359689</vt:lpwstr>
      </vt:variant>
      <vt:variant>
        <vt:i4>1572916</vt:i4>
      </vt:variant>
      <vt:variant>
        <vt:i4>320</vt:i4>
      </vt:variant>
      <vt:variant>
        <vt:i4>0</vt:i4>
      </vt:variant>
      <vt:variant>
        <vt:i4>5</vt:i4>
      </vt:variant>
      <vt:variant>
        <vt:lpwstr/>
      </vt:variant>
      <vt:variant>
        <vt:lpwstr>_Toc64359688</vt:lpwstr>
      </vt:variant>
      <vt:variant>
        <vt:i4>1507380</vt:i4>
      </vt:variant>
      <vt:variant>
        <vt:i4>314</vt:i4>
      </vt:variant>
      <vt:variant>
        <vt:i4>0</vt:i4>
      </vt:variant>
      <vt:variant>
        <vt:i4>5</vt:i4>
      </vt:variant>
      <vt:variant>
        <vt:lpwstr/>
      </vt:variant>
      <vt:variant>
        <vt:lpwstr>_Toc64359687</vt:lpwstr>
      </vt:variant>
      <vt:variant>
        <vt:i4>1441844</vt:i4>
      </vt:variant>
      <vt:variant>
        <vt:i4>308</vt:i4>
      </vt:variant>
      <vt:variant>
        <vt:i4>0</vt:i4>
      </vt:variant>
      <vt:variant>
        <vt:i4>5</vt:i4>
      </vt:variant>
      <vt:variant>
        <vt:lpwstr/>
      </vt:variant>
      <vt:variant>
        <vt:lpwstr>_Toc64359686</vt:lpwstr>
      </vt:variant>
      <vt:variant>
        <vt:i4>1376308</vt:i4>
      </vt:variant>
      <vt:variant>
        <vt:i4>302</vt:i4>
      </vt:variant>
      <vt:variant>
        <vt:i4>0</vt:i4>
      </vt:variant>
      <vt:variant>
        <vt:i4>5</vt:i4>
      </vt:variant>
      <vt:variant>
        <vt:lpwstr/>
      </vt:variant>
      <vt:variant>
        <vt:lpwstr>_Toc64359685</vt:lpwstr>
      </vt:variant>
      <vt:variant>
        <vt:i4>1310772</vt:i4>
      </vt:variant>
      <vt:variant>
        <vt:i4>296</vt:i4>
      </vt:variant>
      <vt:variant>
        <vt:i4>0</vt:i4>
      </vt:variant>
      <vt:variant>
        <vt:i4>5</vt:i4>
      </vt:variant>
      <vt:variant>
        <vt:lpwstr/>
      </vt:variant>
      <vt:variant>
        <vt:lpwstr>_Toc64359684</vt:lpwstr>
      </vt:variant>
      <vt:variant>
        <vt:i4>1245236</vt:i4>
      </vt:variant>
      <vt:variant>
        <vt:i4>290</vt:i4>
      </vt:variant>
      <vt:variant>
        <vt:i4>0</vt:i4>
      </vt:variant>
      <vt:variant>
        <vt:i4>5</vt:i4>
      </vt:variant>
      <vt:variant>
        <vt:lpwstr/>
      </vt:variant>
      <vt:variant>
        <vt:lpwstr>_Toc64359683</vt:lpwstr>
      </vt:variant>
      <vt:variant>
        <vt:i4>1179700</vt:i4>
      </vt:variant>
      <vt:variant>
        <vt:i4>284</vt:i4>
      </vt:variant>
      <vt:variant>
        <vt:i4>0</vt:i4>
      </vt:variant>
      <vt:variant>
        <vt:i4>5</vt:i4>
      </vt:variant>
      <vt:variant>
        <vt:lpwstr/>
      </vt:variant>
      <vt:variant>
        <vt:lpwstr>_Toc64359682</vt:lpwstr>
      </vt:variant>
      <vt:variant>
        <vt:i4>1114164</vt:i4>
      </vt:variant>
      <vt:variant>
        <vt:i4>278</vt:i4>
      </vt:variant>
      <vt:variant>
        <vt:i4>0</vt:i4>
      </vt:variant>
      <vt:variant>
        <vt:i4>5</vt:i4>
      </vt:variant>
      <vt:variant>
        <vt:lpwstr/>
      </vt:variant>
      <vt:variant>
        <vt:lpwstr>_Toc64359681</vt:lpwstr>
      </vt:variant>
      <vt:variant>
        <vt:i4>1048628</vt:i4>
      </vt:variant>
      <vt:variant>
        <vt:i4>272</vt:i4>
      </vt:variant>
      <vt:variant>
        <vt:i4>0</vt:i4>
      </vt:variant>
      <vt:variant>
        <vt:i4>5</vt:i4>
      </vt:variant>
      <vt:variant>
        <vt:lpwstr/>
      </vt:variant>
      <vt:variant>
        <vt:lpwstr>_Toc64359680</vt:lpwstr>
      </vt:variant>
      <vt:variant>
        <vt:i4>1638459</vt:i4>
      </vt:variant>
      <vt:variant>
        <vt:i4>266</vt:i4>
      </vt:variant>
      <vt:variant>
        <vt:i4>0</vt:i4>
      </vt:variant>
      <vt:variant>
        <vt:i4>5</vt:i4>
      </vt:variant>
      <vt:variant>
        <vt:lpwstr/>
      </vt:variant>
      <vt:variant>
        <vt:lpwstr>_Toc64359679</vt:lpwstr>
      </vt:variant>
      <vt:variant>
        <vt:i4>1572923</vt:i4>
      </vt:variant>
      <vt:variant>
        <vt:i4>260</vt:i4>
      </vt:variant>
      <vt:variant>
        <vt:i4>0</vt:i4>
      </vt:variant>
      <vt:variant>
        <vt:i4>5</vt:i4>
      </vt:variant>
      <vt:variant>
        <vt:lpwstr/>
      </vt:variant>
      <vt:variant>
        <vt:lpwstr>_Toc64359678</vt:lpwstr>
      </vt:variant>
      <vt:variant>
        <vt:i4>1507387</vt:i4>
      </vt:variant>
      <vt:variant>
        <vt:i4>254</vt:i4>
      </vt:variant>
      <vt:variant>
        <vt:i4>0</vt:i4>
      </vt:variant>
      <vt:variant>
        <vt:i4>5</vt:i4>
      </vt:variant>
      <vt:variant>
        <vt:lpwstr/>
      </vt:variant>
      <vt:variant>
        <vt:lpwstr>_Toc64359677</vt:lpwstr>
      </vt:variant>
      <vt:variant>
        <vt:i4>1441851</vt:i4>
      </vt:variant>
      <vt:variant>
        <vt:i4>248</vt:i4>
      </vt:variant>
      <vt:variant>
        <vt:i4>0</vt:i4>
      </vt:variant>
      <vt:variant>
        <vt:i4>5</vt:i4>
      </vt:variant>
      <vt:variant>
        <vt:lpwstr/>
      </vt:variant>
      <vt:variant>
        <vt:lpwstr>_Toc64359676</vt:lpwstr>
      </vt:variant>
      <vt:variant>
        <vt:i4>1376315</vt:i4>
      </vt:variant>
      <vt:variant>
        <vt:i4>242</vt:i4>
      </vt:variant>
      <vt:variant>
        <vt:i4>0</vt:i4>
      </vt:variant>
      <vt:variant>
        <vt:i4>5</vt:i4>
      </vt:variant>
      <vt:variant>
        <vt:lpwstr/>
      </vt:variant>
      <vt:variant>
        <vt:lpwstr>_Toc64359675</vt:lpwstr>
      </vt:variant>
      <vt:variant>
        <vt:i4>1310779</vt:i4>
      </vt:variant>
      <vt:variant>
        <vt:i4>236</vt:i4>
      </vt:variant>
      <vt:variant>
        <vt:i4>0</vt:i4>
      </vt:variant>
      <vt:variant>
        <vt:i4>5</vt:i4>
      </vt:variant>
      <vt:variant>
        <vt:lpwstr/>
      </vt:variant>
      <vt:variant>
        <vt:lpwstr>_Toc64359674</vt:lpwstr>
      </vt:variant>
      <vt:variant>
        <vt:i4>1245243</vt:i4>
      </vt:variant>
      <vt:variant>
        <vt:i4>230</vt:i4>
      </vt:variant>
      <vt:variant>
        <vt:i4>0</vt:i4>
      </vt:variant>
      <vt:variant>
        <vt:i4>5</vt:i4>
      </vt:variant>
      <vt:variant>
        <vt:lpwstr/>
      </vt:variant>
      <vt:variant>
        <vt:lpwstr>_Toc64359673</vt:lpwstr>
      </vt:variant>
      <vt:variant>
        <vt:i4>1179707</vt:i4>
      </vt:variant>
      <vt:variant>
        <vt:i4>224</vt:i4>
      </vt:variant>
      <vt:variant>
        <vt:i4>0</vt:i4>
      </vt:variant>
      <vt:variant>
        <vt:i4>5</vt:i4>
      </vt:variant>
      <vt:variant>
        <vt:lpwstr/>
      </vt:variant>
      <vt:variant>
        <vt:lpwstr>_Toc64359672</vt:lpwstr>
      </vt:variant>
      <vt:variant>
        <vt:i4>1114171</vt:i4>
      </vt:variant>
      <vt:variant>
        <vt:i4>218</vt:i4>
      </vt:variant>
      <vt:variant>
        <vt:i4>0</vt:i4>
      </vt:variant>
      <vt:variant>
        <vt:i4>5</vt:i4>
      </vt:variant>
      <vt:variant>
        <vt:lpwstr/>
      </vt:variant>
      <vt:variant>
        <vt:lpwstr>_Toc64359671</vt:lpwstr>
      </vt:variant>
      <vt:variant>
        <vt:i4>1048635</vt:i4>
      </vt:variant>
      <vt:variant>
        <vt:i4>212</vt:i4>
      </vt:variant>
      <vt:variant>
        <vt:i4>0</vt:i4>
      </vt:variant>
      <vt:variant>
        <vt:i4>5</vt:i4>
      </vt:variant>
      <vt:variant>
        <vt:lpwstr/>
      </vt:variant>
      <vt:variant>
        <vt:lpwstr>_Toc64359670</vt:lpwstr>
      </vt:variant>
      <vt:variant>
        <vt:i4>1638458</vt:i4>
      </vt:variant>
      <vt:variant>
        <vt:i4>206</vt:i4>
      </vt:variant>
      <vt:variant>
        <vt:i4>0</vt:i4>
      </vt:variant>
      <vt:variant>
        <vt:i4>5</vt:i4>
      </vt:variant>
      <vt:variant>
        <vt:lpwstr/>
      </vt:variant>
      <vt:variant>
        <vt:lpwstr>_Toc64359669</vt:lpwstr>
      </vt:variant>
      <vt:variant>
        <vt:i4>1572922</vt:i4>
      </vt:variant>
      <vt:variant>
        <vt:i4>200</vt:i4>
      </vt:variant>
      <vt:variant>
        <vt:i4>0</vt:i4>
      </vt:variant>
      <vt:variant>
        <vt:i4>5</vt:i4>
      </vt:variant>
      <vt:variant>
        <vt:lpwstr/>
      </vt:variant>
      <vt:variant>
        <vt:lpwstr>_Toc64359668</vt:lpwstr>
      </vt:variant>
      <vt:variant>
        <vt:i4>1507386</vt:i4>
      </vt:variant>
      <vt:variant>
        <vt:i4>194</vt:i4>
      </vt:variant>
      <vt:variant>
        <vt:i4>0</vt:i4>
      </vt:variant>
      <vt:variant>
        <vt:i4>5</vt:i4>
      </vt:variant>
      <vt:variant>
        <vt:lpwstr/>
      </vt:variant>
      <vt:variant>
        <vt:lpwstr>_Toc64359667</vt:lpwstr>
      </vt:variant>
      <vt:variant>
        <vt:i4>1441850</vt:i4>
      </vt:variant>
      <vt:variant>
        <vt:i4>188</vt:i4>
      </vt:variant>
      <vt:variant>
        <vt:i4>0</vt:i4>
      </vt:variant>
      <vt:variant>
        <vt:i4>5</vt:i4>
      </vt:variant>
      <vt:variant>
        <vt:lpwstr/>
      </vt:variant>
      <vt:variant>
        <vt:lpwstr>_Toc64359666</vt:lpwstr>
      </vt:variant>
      <vt:variant>
        <vt:i4>1376314</vt:i4>
      </vt:variant>
      <vt:variant>
        <vt:i4>182</vt:i4>
      </vt:variant>
      <vt:variant>
        <vt:i4>0</vt:i4>
      </vt:variant>
      <vt:variant>
        <vt:i4>5</vt:i4>
      </vt:variant>
      <vt:variant>
        <vt:lpwstr/>
      </vt:variant>
      <vt:variant>
        <vt:lpwstr>_Toc64359665</vt:lpwstr>
      </vt:variant>
      <vt:variant>
        <vt:i4>1310778</vt:i4>
      </vt:variant>
      <vt:variant>
        <vt:i4>176</vt:i4>
      </vt:variant>
      <vt:variant>
        <vt:i4>0</vt:i4>
      </vt:variant>
      <vt:variant>
        <vt:i4>5</vt:i4>
      </vt:variant>
      <vt:variant>
        <vt:lpwstr/>
      </vt:variant>
      <vt:variant>
        <vt:lpwstr>_Toc64359664</vt:lpwstr>
      </vt:variant>
      <vt:variant>
        <vt:i4>1245242</vt:i4>
      </vt:variant>
      <vt:variant>
        <vt:i4>170</vt:i4>
      </vt:variant>
      <vt:variant>
        <vt:i4>0</vt:i4>
      </vt:variant>
      <vt:variant>
        <vt:i4>5</vt:i4>
      </vt:variant>
      <vt:variant>
        <vt:lpwstr/>
      </vt:variant>
      <vt:variant>
        <vt:lpwstr>_Toc64359663</vt:lpwstr>
      </vt:variant>
      <vt:variant>
        <vt:i4>1179706</vt:i4>
      </vt:variant>
      <vt:variant>
        <vt:i4>164</vt:i4>
      </vt:variant>
      <vt:variant>
        <vt:i4>0</vt:i4>
      </vt:variant>
      <vt:variant>
        <vt:i4>5</vt:i4>
      </vt:variant>
      <vt:variant>
        <vt:lpwstr/>
      </vt:variant>
      <vt:variant>
        <vt:lpwstr>_Toc64359662</vt:lpwstr>
      </vt:variant>
      <vt:variant>
        <vt:i4>1114170</vt:i4>
      </vt:variant>
      <vt:variant>
        <vt:i4>158</vt:i4>
      </vt:variant>
      <vt:variant>
        <vt:i4>0</vt:i4>
      </vt:variant>
      <vt:variant>
        <vt:i4>5</vt:i4>
      </vt:variant>
      <vt:variant>
        <vt:lpwstr/>
      </vt:variant>
      <vt:variant>
        <vt:lpwstr>_Toc64359661</vt:lpwstr>
      </vt:variant>
      <vt:variant>
        <vt:i4>1048634</vt:i4>
      </vt:variant>
      <vt:variant>
        <vt:i4>152</vt:i4>
      </vt:variant>
      <vt:variant>
        <vt:i4>0</vt:i4>
      </vt:variant>
      <vt:variant>
        <vt:i4>5</vt:i4>
      </vt:variant>
      <vt:variant>
        <vt:lpwstr/>
      </vt:variant>
      <vt:variant>
        <vt:lpwstr>_Toc64359660</vt:lpwstr>
      </vt:variant>
      <vt:variant>
        <vt:i4>1638457</vt:i4>
      </vt:variant>
      <vt:variant>
        <vt:i4>146</vt:i4>
      </vt:variant>
      <vt:variant>
        <vt:i4>0</vt:i4>
      </vt:variant>
      <vt:variant>
        <vt:i4>5</vt:i4>
      </vt:variant>
      <vt:variant>
        <vt:lpwstr/>
      </vt:variant>
      <vt:variant>
        <vt:lpwstr>_Toc64359659</vt:lpwstr>
      </vt:variant>
      <vt:variant>
        <vt:i4>1572921</vt:i4>
      </vt:variant>
      <vt:variant>
        <vt:i4>140</vt:i4>
      </vt:variant>
      <vt:variant>
        <vt:i4>0</vt:i4>
      </vt:variant>
      <vt:variant>
        <vt:i4>5</vt:i4>
      </vt:variant>
      <vt:variant>
        <vt:lpwstr/>
      </vt:variant>
      <vt:variant>
        <vt:lpwstr>_Toc64359658</vt:lpwstr>
      </vt:variant>
      <vt:variant>
        <vt:i4>1507385</vt:i4>
      </vt:variant>
      <vt:variant>
        <vt:i4>134</vt:i4>
      </vt:variant>
      <vt:variant>
        <vt:i4>0</vt:i4>
      </vt:variant>
      <vt:variant>
        <vt:i4>5</vt:i4>
      </vt:variant>
      <vt:variant>
        <vt:lpwstr/>
      </vt:variant>
      <vt:variant>
        <vt:lpwstr>_Toc64359657</vt:lpwstr>
      </vt:variant>
      <vt:variant>
        <vt:i4>1441849</vt:i4>
      </vt:variant>
      <vt:variant>
        <vt:i4>128</vt:i4>
      </vt:variant>
      <vt:variant>
        <vt:i4>0</vt:i4>
      </vt:variant>
      <vt:variant>
        <vt:i4>5</vt:i4>
      </vt:variant>
      <vt:variant>
        <vt:lpwstr/>
      </vt:variant>
      <vt:variant>
        <vt:lpwstr>_Toc64359656</vt:lpwstr>
      </vt:variant>
      <vt:variant>
        <vt:i4>1376313</vt:i4>
      </vt:variant>
      <vt:variant>
        <vt:i4>122</vt:i4>
      </vt:variant>
      <vt:variant>
        <vt:i4>0</vt:i4>
      </vt:variant>
      <vt:variant>
        <vt:i4>5</vt:i4>
      </vt:variant>
      <vt:variant>
        <vt:lpwstr/>
      </vt:variant>
      <vt:variant>
        <vt:lpwstr>_Toc64359655</vt:lpwstr>
      </vt:variant>
      <vt:variant>
        <vt:i4>1310777</vt:i4>
      </vt:variant>
      <vt:variant>
        <vt:i4>116</vt:i4>
      </vt:variant>
      <vt:variant>
        <vt:i4>0</vt:i4>
      </vt:variant>
      <vt:variant>
        <vt:i4>5</vt:i4>
      </vt:variant>
      <vt:variant>
        <vt:lpwstr/>
      </vt:variant>
      <vt:variant>
        <vt:lpwstr>_Toc64359654</vt:lpwstr>
      </vt:variant>
      <vt:variant>
        <vt:i4>1245241</vt:i4>
      </vt:variant>
      <vt:variant>
        <vt:i4>110</vt:i4>
      </vt:variant>
      <vt:variant>
        <vt:i4>0</vt:i4>
      </vt:variant>
      <vt:variant>
        <vt:i4>5</vt:i4>
      </vt:variant>
      <vt:variant>
        <vt:lpwstr/>
      </vt:variant>
      <vt:variant>
        <vt:lpwstr>_Toc64359653</vt:lpwstr>
      </vt:variant>
      <vt:variant>
        <vt:i4>1179705</vt:i4>
      </vt:variant>
      <vt:variant>
        <vt:i4>104</vt:i4>
      </vt:variant>
      <vt:variant>
        <vt:i4>0</vt:i4>
      </vt:variant>
      <vt:variant>
        <vt:i4>5</vt:i4>
      </vt:variant>
      <vt:variant>
        <vt:lpwstr/>
      </vt:variant>
      <vt:variant>
        <vt:lpwstr>_Toc64359652</vt:lpwstr>
      </vt:variant>
      <vt:variant>
        <vt:i4>1114169</vt:i4>
      </vt:variant>
      <vt:variant>
        <vt:i4>98</vt:i4>
      </vt:variant>
      <vt:variant>
        <vt:i4>0</vt:i4>
      </vt:variant>
      <vt:variant>
        <vt:i4>5</vt:i4>
      </vt:variant>
      <vt:variant>
        <vt:lpwstr/>
      </vt:variant>
      <vt:variant>
        <vt:lpwstr>_Toc64359651</vt:lpwstr>
      </vt:variant>
      <vt:variant>
        <vt:i4>1048633</vt:i4>
      </vt:variant>
      <vt:variant>
        <vt:i4>92</vt:i4>
      </vt:variant>
      <vt:variant>
        <vt:i4>0</vt:i4>
      </vt:variant>
      <vt:variant>
        <vt:i4>5</vt:i4>
      </vt:variant>
      <vt:variant>
        <vt:lpwstr/>
      </vt:variant>
      <vt:variant>
        <vt:lpwstr>_Toc64359650</vt:lpwstr>
      </vt:variant>
      <vt:variant>
        <vt:i4>1638456</vt:i4>
      </vt:variant>
      <vt:variant>
        <vt:i4>86</vt:i4>
      </vt:variant>
      <vt:variant>
        <vt:i4>0</vt:i4>
      </vt:variant>
      <vt:variant>
        <vt:i4>5</vt:i4>
      </vt:variant>
      <vt:variant>
        <vt:lpwstr/>
      </vt:variant>
      <vt:variant>
        <vt:lpwstr>_Toc64359649</vt:lpwstr>
      </vt:variant>
      <vt:variant>
        <vt:i4>1572920</vt:i4>
      </vt:variant>
      <vt:variant>
        <vt:i4>80</vt:i4>
      </vt:variant>
      <vt:variant>
        <vt:i4>0</vt:i4>
      </vt:variant>
      <vt:variant>
        <vt:i4>5</vt:i4>
      </vt:variant>
      <vt:variant>
        <vt:lpwstr/>
      </vt:variant>
      <vt:variant>
        <vt:lpwstr>_Toc64359648</vt:lpwstr>
      </vt:variant>
      <vt:variant>
        <vt:i4>1507384</vt:i4>
      </vt:variant>
      <vt:variant>
        <vt:i4>74</vt:i4>
      </vt:variant>
      <vt:variant>
        <vt:i4>0</vt:i4>
      </vt:variant>
      <vt:variant>
        <vt:i4>5</vt:i4>
      </vt:variant>
      <vt:variant>
        <vt:lpwstr/>
      </vt:variant>
      <vt:variant>
        <vt:lpwstr>_Toc64359647</vt:lpwstr>
      </vt:variant>
      <vt:variant>
        <vt:i4>1441848</vt:i4>
      </vt:variant>
      <vt:variant>
        <vt:i4>68</vt:i4>
      </vt:variant>
      <vt:variant>
        <vt:i4>0</vt:i4>
      </vt:variant>
      <vt:variant>
        <vt:i4>5</vt:i4>
      </vt:variant>
      <vt:variant>
        <vt:lpwstr/>
      </vt:variant>
      <vt:variant>
        <vt:lpwstr>_Toc64359646</vt:lpwstr>
      </vt:variant>
      <vt:variant>
        <vt:i4>1376312</vt:i4>
      </vt:variant>
      <vt:variant>
        <vt:i4>62</vt:i4>
      </vt:variant>
      <vt:variant>
        <vt:i4>0</vt:i4>
      </vt:variant>
      <vt:variant>
        <vt:i4>5</vt:i4>
      </vt:variant>
      <vt:variant>
        <vt:lpwstr/>
      </vt:variant>
      <vt:variant>
        <vt:lpwstr>_Toc64359645</vt:lpwstr>
      </vt:variant>
      <vt:variant>
        <vt:i4>1310776</vt:i4>
      </vt:variant>
      <vt:variant>
        <vt:i4>56</vt:i4>
      </vt:variant>
      <vt:variant>
        <vt:i4>0</vt:i4>
      </vt:variant>
      <vt:variant>
        <vt:i4>5</vt:i4>
      </vt:variant>
      <vt:variant>
        <vt:lpwstr/>
      </vt:variant>
      <vt:variant>
        <vt:lpwstr>_Toc64359644</vt:lpwstr>
      </vt:variant>
      <vt:variant>
        <vt:i4>1245240</vt:i4>
      </vt:variant>
      <vt:variant>
        <vt:i4>50</vt:i4>
      </vt:variant>
      <vt:variant>
        <vt:i4>0</vt:i4>
      </vt:variant>
      <vt:variant>
        <vt:i4>5</vt:i4>
      </vt:variant>
      <vt:variant>
        <vt:lpwstr/>
      </vt:variant>
      <vt:variant>
        <vt:lpwstr>_Toc64359643</vt:lpwstr>
      </vt:variant>
      <vt:variant>
        <vt:i4>1179704</vt:i4>
      </vt:variant>
      <vt:variant>
        <vt:i4>44</vt:i4>
      </vt:variant>
      <vt:variant>
        <vt:i4>0</vt:i4>
      </vt:variant>
      <vt:variant>
        <vt:i4>5</vt:i4>
      </vt:variant>
      <vt:variant>
        <vt:lpwstr/>
      </vt:variant>
      <vt:variant>
        <vt:lpwstr>_Toc64359642</vt:lpwstr>
      </vt:variant>
      <vt:variant>
        <vt:i4>1114168</vt:i4>
      </vt:variant>
      <vt:variant>
        <vt:i4>38</vt:i4>
      </vt:variant>
      <vt:variant>
        <vt:i4>0</vt:i4>
      </vt:variant>
      <vt:variant>
        <vt:i4>5</vt:i4>
      </vt:variant>
      <vt:variant>
        <vt:lpwstr/>
      </vt:variant>
      <vt:variant>
        <vt:lpwstr>_Toc64359641</vt:lpwstr>
      </vt:variant>
      <vt:variant>
        <vt:i4>1048632</vt:i4>
      </vt:variant>
      <vt:variant>
        <vt:i4>32</vt:i4>
      </vt:variant>
      <vt:variant>
        <vt:i4>0</vt:i4>
      </vt:variant>
      <vt:variant>
        <vt:i4>5</vt:i4>
      </vt:variant>
      <vt:variant>
        <vt:lpwstr/>
      </vt:variant>
      <vt:variant>
        <vt:lpwstr>_Toc64359640</vt:lpwstr>
      </vt:variant>
      <vt:variant>
        <vt:i4>1638463</vt:i4>
      </vt:variant>
      <vt:variant>
        <vt:i4>26</vt:i4>
      </vt:variant>
      <vt:variant>
        <vt:i4>0</vt:i4>
      </vt:variant>
      <vt:variant>
        <vt:i4>5</vt:i4>
      </vt:variant>
      <vt:variant>
        <vt:lpwstr/>
      </vt:variant>
      <vt:variant>
        <vt:lpwstr>_Toc64359639</vt:lpwstr>
      </vt:variant>
      <vt:variant>
        <vt:i4>1572927</vt:i4>
      </vt:variant>
      <vt:variant>
        <vt:i4>20</vt:i4>
      </vt:variant>
      <vt:variant>
        <vt:i4>0</vt:i4>
      </vt:variant>
      <vt:variant>
        <vt:i4>5</vt:i4>
      </vt:variant>
      <vt:variant>
        <vt:lpwstr/>
      </vt:variant>
      <vt:variant>
        <vt:lpwstr>_Toc64359638</vt:lpwstr>
      </vt:variant>
      <vt:variant>
        <vt:i4>1507391</vt:i4>
      </vt:variant>
      <vt:variant>
        <vt:i4>14</vt:i4>
      </vt:variant>
      <vt:variant>
        <vt:i4>0</vt:i4>
      </vt:variant>
      <vt:variant>
        <vt:i4>5</vt:i4>
      </vt:variant>
      <vt:variant>
        <vt:lpwstr/>
      </vt:variant>
      <vt:variant>
        <vt:lpwstr>_Toc64359637</vt:lpwstr>
      </vt:variant>
      <vt:variant>
        <vt:i4>1441855</vt:i4>
      </vt:variant>
      <vt:variant>
        <vt:i4>8</vt:i4>
      </vt:variant>
      <vt:variant>
        <vt:i4>0</vt:i4>
      </vt:variant>
      <vt:variant>
        <vt:i4>5</vt:i4>
      </vt:variant>
      <vt:variant>
        <vt:lpwstr/>
      </vt:variant>
      <vt:variant>
        <vt:lpwstr>_Toc64359636</vt:lpwstr>
      </vt:variant>
      <vt:variant>
        <vt:i4>1376319</vt:i4>
      </vt:variant>
      <vt:variant>
        <vt:i4>2</vt:i4>
      </vt:variant>
      <vt:variant>
        <vt:i4>0</vt:i4>
      </vt:variant>
      <vt:variant>
        <vt:i4>5</vt:i4>
      </vt:variant>
      <vt:variant>
        <vt:lpwstr/>
      </vt:variant>
      <vt:variant>
        <vt:lpwstr>_Toc64359635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keywords/>
  <cp:lastModifiedBy>Mohamed Mafaz Shareef</cp:lastModifiedBy>
  <cp:revision>5</cp:revision>
  <cp:lastPrinted>1999-04-16T00:32:00Z</cp:lastPrinted>
  <dcterms:created xsi:type="dcterms:W3CDTF">2024-07-15T08:42:00Z</dcterms:created>
  <dcterms:modified xsi:type="dcterms:W3CDTF">2024-07-16T04:50:00Z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y fmtid="{D5CDD505-2E9C-101B-9397-08002B2CF9AE}" pid="3" name="ClassificationContentMarkingFooterShapeIds">
    <vt:lpwstr>2,3,4,5,6,7,8,9,a</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2023-02-02T11:45:06Z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03542786-737d-4804-a082-c1afe125bd0b</vt:lpwstr>
  </property>
  <property fmtid="{D5CDD505-2E9C-101B-9397-08002B2CF9AE}" pid="12" name="MSIP_Label_817d4574-7375-4d17-b29c-6e4c6df0fcb0_ContentBits">
    <vt:lpwstr>2</vt:lpwstr>
  </property>
</Properties>
</file>