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6B07B0E" w14:textId="01B537A4" w:rsidR="00BE7CA2" w:rsidRPr="001E287D" w:rsidRDefault="00B206F0" w:rsidP="001E287D">
      <w:pPr>
        <w:jc w:val="center"/>
        <w:rPr>
          <w:rFonts w:ascii="Times New Roman" w:hAnsi="Times New Roman"/>
          <w:b/>
          <w:sz w:val="28"/>
          <w:szCs w:val="28"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>MINISTRY OF</w:t>
      </w:r>
      <w:r w:rsidR="00CF0FCF">
        <w:rPr>
          <w:rFonts w:ascii="Times New Roman" w:hAnsi="Times New Roman"/>
          <w:b/>
          <w:sz w:val="28"/>
          <w:szCs w:val="28"/>
        </w:rPr>
        <w:t xml:space="preserve"> FINANCE</w:t>
      </w:r>
      <w:r w:rsidR="00DE4137"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F0FCF" w:rsidRDefault="00C342DA" w:rsidP="00680544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CF0FCF">
        <w:rPr>
          <w:rFonts w:ascii="Times New Roman" w:hAnsi="Times New Roman"/>
          <w:b/>
          <w:sz w:val="24"/>
          <w:szCs w:val="24"/>
          <w:lang w:val="en-GB"/>
        </w:rPr>
        <w:t>f</w:t>
      </w:r>
      <w:r w:rsidR="00BE7CA2" w:rsidRPr="00CF0FCF">
        <w:rPr>
          <w:rFonts w:ascii="Times New Roman" w:hAnsi="Times New Roman"/>
          <w:b/>
          <w:sz w:val="24"/>
          <w:szCs w:val="24"/>
          <w:lang w:val="en-GB"/>
        </w:rPr>
        <w:t>or</w:t>
      </w:r>
    </w:p>
    <w:p w14:paraId="58A78A3C" w14:textId="6C17F32C" w:rsidR="00DE4137" w:rsidRPr="00CF0FCF" w:rsidRDefault="009A14EC" w:rsidP="00FA702C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36"/>
          <w:szCs w:val="36"/>
        </w:rPr>
      </w:pPr>
      <w:bookmarkStart w:id="0" w:name="_Hlk536470934"/>
      <w:r w:rsidRPr="00CF0FCF">
        <w:rPr>
          <w:rFonts w:ascii="Times New Roman" w:hAnsi="Times New Roman"/>
          <w:b/>
          <w:sz w:val="36"/>
          <w:szCs w:val="36"/>
        </w:rPr>
        <w:t xml:space="preserve">Design and Build Basis for </w:t>
      </w:r>
      <w:r w:rsidR="00C5197B" w:rsidRPr="00CF0FCF">
        <w:rPr>
          <w:rFonts w:ascii="Times New Roman" w:hAnsi="Times New Roman"/>
          <w:b/>
          <w:sz w:val="36"/>
          <w:szCs w:val="36"/>
        </w:rPr>
        <w:t>Construction of</w:t>
      </w:r>
      <w:bookmarkEnd w:id="0"/>
      <w:r w:rsidR="006128E8" w:rsidRPr="00CF0FCF">
        <w:rPr>
          <w:rFonts w:ascii="Times New Roman" w:hAnsi="Times New Roman"/>
          <w:b/>
          <w:sz w:val="36"/>
          <w:szCs w:val="36"/>
        </w:rPr>
        <w:t xml:space="preserve"> Regional Laboratory in Hdh.Hanimaadhoo</w:t>
      </w:r>
    </w:p>
    <w:p w14:paraId="6AAF7B7D" w14:textId="534DCDDB" w:rsidR="00CF0FCF" w:rsidRDefault="00CF0FCF" w:rsidP="001E287D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sz w:val="32"/>
          <w:szCs w:val="32"/>
          <w:lang w:bidi="dv-MV"/>
        </w:rPr>
      </w:pPr>
      <w:r w:rsidRPr="00CF0FCF">
        <w:rPr>
          <w:rFonts w:ascii="Times New Roman" w:hAnsi="Times New Roman"/>
          <w:b/>
          <w:sz w:val="32"/>
          <w:szCs w:val="36"/>
          <w:lang w:val="en-GB"/>
        </w:rPr>
        <w:t xml:space="preserve">Project Number: </w:t>
      </w:r>
      <w:r w:rsidRPr="00CF0FCF">
        <w:rPr>
          <w:rFonts w:ascii="Times New Roman" w:hAnsi="Times New Roman"/>
          <w:b/>
          <w:bCs/>
          <w:sz w:val="32"/>
          <w:szCs w:val="32"/>
        </w:rPr>
        <w:t>TES/2020/W-010</w:t>
      </w:r>
      <w:r w:rsidR="005110C6">
        <w:rPr>
          <w:rFonts w:ascii="Times New Roman" w:hAnsi="Times New Roman"/>
          <w:b/>
          <w:bCs/>
          <w:sz w:val="32"/>
          <w:szCs w:val="32"/>
        </w:rPr>
        <w:t>-R01</w:t>
      </w:r>
    </w:p>
    <w:p w14:paraId="20211C5B" w14:textId="77777777" w:rsidR="001E287D" w:rsidRPr="001E287D" w:rsidRDefault="001E287D" w:rsidP="001E287D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sz w:val="32"/>
          <w:szCs w:val="32"/>
          <w:lang w:bidi="dv-MV"/>
        </w:rPr>
      </w:pPr>
    </w:p>
    <w:p w14:paraId="2E6EF5BE" w14:textId="67C3F6D4" w:rsidR="00BE7CA2" w:rsidRPr="00C342DA" w:rsidRDefault="00BE7CA2" w:rsidP="00FA702C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</w:t>
      </w:r>
      <w:r w:rsidR="00FA702C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– 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Stage: </w:t>
      </w:r>
      <w:r w:rsidR="00FA702C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Single 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1C05AC26" w14:textId="43D7719B" w:rsidR="00AD4186" w:rsidRDefault="00535223" w:rsidP="001E287D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3B2E330E" w14:textId="77777777" w:rsidR="001E287D" w:rsidRDefault="001E287D" w:rsidP="001E287D">
      <w:pPr>
        <w:ind w:left="2880"/>
        <w:rPr>
          <w:rFonts w:ascii="Times New Roman" w:hAnsi="Times New Roman"/>
          <w:b/>
          <w:lang w:val="en-GB"/>
        </w:rPr>
      </w:pPr>
    </w:p>
    <w:p w14:paraId="76698191" w14:textId="4B78C4C3" w:rsidR="001E287D" w:rsidRDefault="001E287D" w:rsidP="005110C6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Issuing Date: </w:t>
      </w:r>
      <w:r w:rsidR="005110C6">
        <w:rPr>
          <w:rFonts w:ascii="Times New Roman" w:hAnsi="Times New Roman"/>
          <w:b/>
          <w:lang w:val="en-GB"/>
        </w:rPr>
        <w:t>18</w:t>
      </w:r>
      <w:r w:rsidR="005110C6" w:rsidRPr="005110C6">
        <w:rPr>
          <w:rFonts w:ascii="Times New Roman" w:hAnsi="Times New Roman"/>
          <w:b/>
          <w:vertAlign w:val="superscript"/>
          <w:lang w:val="en-GB"/>
        </w:rPr>
        <w:t>th</w:t>
      </w:r>
      <w:r w:rsidR="005110C6">
        <w:rPr>
          <w:rFonts w:ascii="Times New Roman" w:hAnsi="Times New Roman"/>
          <w:b/>
          <w:lang w:val="en-GB"/>
        </w:rPr>
        <w:t xml:space="preserve"> March</w:t>
      </w:r>
      <w:bookmarkStart w:id="1" w:name="_GoBack"/>
      <w:bookmarkEnd w:id="1"/>
      <w:r>
        <w:rPr>
          <w:rFonts w:ascii="Times New Roman" w:hAnsi="Times New Roman"/>
          <w:b/>
          <w:lang w:val="en-GB"/>
        </w:rPr>
        <w:t xml:space="preserve"> 2020</w:t>
      </w:r>
    </w:p>
    <w:p w14:paraId="031F2600" w14:textId="77777777" w:rsidR="001E287D" w:rsidRPr="001E287D" w:rsidRDefault="001E287D" w:rsidP="001E287D">
      <w:pPr>
        <w:jc w:val="center"/>
        <w:rPr>
          <w:rFonts w:ascii="Times New Roman" w:hAnsi="Times New Roman"/>
          <w:b/>
          <w:rtl/>
          <w:lang w:val="en-GB"/>
        </w:rPr>
      </w:pPr>
    </w:p>
    <w:p w14:paraId="2AAE76F4" w14:textId="77777777" w:rsidR="001E287D" w:rsidRPr="00217242" w:rsidRDefault="00BE7CA2" w:rsidP="001E287D">
      <w:pPr>
        <w:tabs>
          <w:tab w:val="left" w:pos="3860"/>
        </w:tabs>
        <w:spacing w:after="0" w:line="240" w:lineRule="auto"/>
        <w:rPr>
          <w:rFonts w:ascii="Times New Roman" w:hAnsi="Times New Roman"/>
        </w:rPr>
      </w:pPr>
      <w:r w:rsidRPr="00217242">
        <w:rPr>
          <w:rFonts w:ascii="Times New Roman" w:hAnsi="Times New Roman"/>
        </w:rPr>
        <w:t>Issued by</w:t>
      </w:r>
      <w:r w:rsidR="000C4C37" w:rsidRPr="00217242">
        <w:rPr>
          <w:rFonts w:ascii="Times New Roman" w:hAnsi="Times New Roman"/>
        </w:rPr>
        <w:t>:</w:t>
      </w:r>
    </w:p>
    <w:p w14:paraId="303A1892" w14:textId="26BA43FA" w:rsidR="00F91571" w:rsidRPr="00217242" w:rsidRDefault="001E287D" w:rsidP="001E287D">
      <w:pPr>
        <w:tabs>
          <w:tab w:val="left" w:pos="3860"/>
        </w:tabs>
        <w:spacing w:after="0" w:line="240" w:lineRule="auto"/>
        <w:ind w:left="900"/>
        <w:rPr>
          <w:rFonts w:ascii="Times New Roman" w:hAnsi="Times New Roman"/>
        </w:rPr>
      </w:pPr>
      <w:r w:rsidRPr="00217242">
        <w:rPr>
          <w:rFonts w:ascii="Times New Roman" w:hAnsi="Times New Roman"/>
        </w:rPr>
        <w:t>N</w:t>
      </w:r>
      <w:r w:rsidR="005C4FCF" w:rsidRPr="00217242">
        <w:rPr>
          <w:rFonts w:asciiTheme="majorBidi" w:hAnsiTheme="majorBidi" w:cstheme="majorBidi"/>
          <w:iCs/>
        </w:rPr>
        <w:t>ational Tender</w:t>
      </w:r>
    </w:p>
    <w:p w14:paraId="3FCD6A30" w14:textId="072CBB6F" w:rsidR="00F91571" w:rsidRPr="00217242" w:rsidRDefault="00F91571" w:rsidP="001E287D">
      <w:pPr>
        <w:pStyle w:val="Default"/>
        <w:ind w:left="900"/>
        <w:rPr>
          <w:rFonts w:asciiTheme="majorBidi" w:hAnsiTheme="majorBidi" w:cstheme="majorBidi"/>
          <w:iCs/>
          <w:sz w:val="22"/>
          <w:szCs w:val="22"/>
        </w:rPr>
      </w:pPr>
      <w:r w:rsidRPr="00217242">
        <w:rPr>
          <w:rFonts w:asciiTheme="majorBidi" w:hAnsiTheme="majorBidi" w:cstheme="majorBidi"/>
          <w:iCs/>
          <w:sz w:val="22"/>
          <w:szCs w:val="22"/>
        </w:rPr>
        <w:t xml:space="preserve">Ministry of Finance </w:t>
      </w:r>
    </w:p>
    <w:p w14:paraId="466F8269" w14:textId="08A2639C" w:rsidR="00F91571" w:rsidRPr="00217242" w:rsidRDefault="00F91571" w:rsidP="001E287D">
      <w:pPr>
        <w:pStyle w:val="Default"/>
        <w:ind w:left="900"/>
        <w:rPr>
          <w:rFonts w:asciiTheme="majorBidi" w:hAnsiTheme="majorBidi" w:cstheme="majorBidi"/>
          <w:iCs/>
          <w:sz w:val="22"/>
          <w:szCs w:val="22"/>
        </w:rPr>
      </w:pPr>
      <w:r w:rsidRPr="00217242">
        <w:rPr>
          <w:rFonts w:asciiTheme="majorBidi" w:hAnsiTheme="majorBidi" w:cstheme="majorBidi"/>
          <w:iCs/>
          <w:sz w:val="22"/>
          <w:szCs w:val="22"/>
        </w:rPr>
        <w:t>Republic of Maldives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E85B4" w14:textId="77777777" w:rsidR="00517AED" w:rsidRDefault="00517AED">
      <w:r>
        <w:separator/>
      </w:r>
    </w:p>
  </w:endnote>
  <w:endnote w:type="continuationSeparator" w:id="0">
    <w:p w14:paraId="2580C174" w14:textId="77777777" w:rsidR="00517AED" w:rsidRDefault="0051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B4EBD" w14:textId="77777777" w:rsidR="00517AED" w:rsidRDefault="00517AED">
      <w:r>
        <w:separator/>
      </w:r>
    </w:p>
  </w:footnote>
  <w:footnote w:type="continuationSeparator" w:id="0">
    <w:p w14:paraId="75AA9027" w14:textId="77777777" w:rsidR="00517AED" w:rsidRDefault="00517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4C37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287D"/>
    <w:rsid w:val="001E7A41"/>
    <w:rsid w:val="001F4200"/>
    <w:rsid w:val="001F4469"/>
    <w:rsid w:val="00201005"/>
    <w:rsid w:val="00204D08"/>
    <w:rsid w:val="0020555F"/>
    <w:rsid w:val="00216EFA"/>
    <w:rsid w:val="00217242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0C6"/>
    <w:rsid w:val="00511CF2"/>
    <w:rsid w:val="00517AED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28E8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E0262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5448F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0FCF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A702C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204</TotalTime>
  <Pages>3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Hawwa Maldha</cp:lastModifiedBy>
  <cp:revision>43</cp:revision>
  <cp:lastPrinted>2013-02-18T07:17:00Z</cp:lastPrinted>
  <dcterms:created xsi:type="dcterms:W3CDTF">2014-02-26T07:38:00Z</dcterms:created>
  <dcterms:modified xsi:type="dcterms:W3CDTF">2020-03-18T03:35:00Z</dcterms:modified>
  <cp:category>COPP/COSO</cp:category>
</cp:coreProperties>
</file>