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 xml:space="preserve">Section 3 - </w:t>
      </w:r>
      <w:bookmarkStart w:id="4" w:name="_GoBack"/>
      <w:bookmarkEnd w:id="4"/>
      <w:r w:rsidRPr="00AA273E">
        <w:rPr>
          <w:rFonts w:cs="Arial"/>
          <w:lang w:val="en-US"/>
        </w:rPr>
        <w:t>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5" w:name="_Toc450052729"/>
      <w:r w:rsidRPr="00B30ABC">
        <w:rPr>
          <w:b/>
          <w:sz w:val="24"/>
        </w:rPr>
        <w:t>Table of Criteri</w:t>
      </w:r>
      <w:r w:rsidR="00254C44" w:rsidRPr="00B30ABC">
        <w:rPr>
          <w:b/>
          <w:sz w:val="24"/>
        </w:rPr>
        <w:t>a</w:t>
      </w:r>
      <w:bookmarkEnd w:id="5"/>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2F3FE3">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2F3FE3">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2F3FE3">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2F3FE3">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2F3FE3">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2F3FE3">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2F3FE3">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2F3FE3">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2F3FE3">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2F3FE3">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2F3FE3">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2F3FE3">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2F3FE3">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2F3FE3">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2F3FE3">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2F3FE3">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2F3FE3">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2F3FE3">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2F3FE3">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2F3FE3">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2F3FE3">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2F3FE3">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2F3FE3">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2F3FE3">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2F3FE3">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2F3FE3">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2F3FE3">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2F3FE3">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6" w:name="_Toc450052730"/>
      <w:r w:rsidRPr="00AA273E">
        <w:rPr>
          <w:noProof/>
        </w:rPr>
        <w:tab/>
      </w:r>
    </w:p>
    <w:p w14:paraId="40C3F9BC" w14:textId="77777777" w:rsidR="00E4654E" w:rsidRPr="00AA70EB" w:rsidRDefault="00746455" w:rsidP="0070469B">
      <w:pPr>
        <w:pStyle w:val="Heading1"/>
      </w:pPr>
      <w:r w:rsidRPr="00AA70EB">
        <w:br w:type="page"/>
      </w:r>
      <w:bookmarkStart w:id="7" w:name="_Toc452653869"/>
      <w:r w:rsidR="00E4654E" w:rsidRPr="00AA70EB">
        <w:lastRenderedPageBreak/>
        <w:t>Evaluation</w:t>
      </w:r>
      <w:bookmarkEnd w:id="6"/>
      <w:bookmarkEnd w:id="7"/>
    </w:p>
    <w:p w14:paraId="40C3F9BD" w14:textId="77777777" w:rsidR="00E4654E" w:rsidRPr="00AA273E" w:rsidRDefault="00E4654E" w:rsidP="00AA70EB">
      <w:pPr>
        <w:pStyle w:val="Heading2"/>
        <w:rPr>
          <w:noProof/>
        </w:rPr>
      </w:pPr>
      <w:bookmarkStart w:id="8" w:name="_Toc450052731"/>
      <w:bookmarkStart w:id="9" w:name="_Toc452653870"/>
      <w:r w:rsidRPr="00AA273E">
        <w:rPr>
          <w:noProof/>
        </w:rPr>
        <w:t xml:space="preserve">Technical </w:t>
      </w:r>
      <w:r w:rsidR="009223DC" w:rsidRPr="00AA273E">
        <w:rPr>
          <w:noProof/>
        </w:rPr>
        <w:t>Evaluation</w:t>
      </w:r>
      <w:bookmarkEnd w:id="8"/>
      <w:bookmarkEnd w:id="9"/>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10" w:name="_Toc450052732"/>
      <w:bookmarkStart w:id="11" w:name="_Toc452653871"/>
      <w:r w:rsidRPr="00D16549">
        <w:rPr>
          <w:noProof/>
        </w:rPr>
        <w:t>A</w:t>
      </w:r>
      <w:r w:rsidR="002F66B8">
        <w:rPr>
          <w:noProof/>
        </w:rPr>
        <w:t>lternative</w:t>
      </w:r>
      <w:r w:rsidRPr="00D16549">
        <w:rPr>
          <w:noProof/>
        </w:rPr>
        <w:t xml:space="preserve"> Technical </w:t>
      </w:r>
      <w:r w:rsidR="002F66B8">
        <w:rPr>
          <w:noProof/>
        </w:rPr>
        <w:t>Solutions</w:t>
      </w:r>
      <w:bookmarkEnd w:id="10"/>
      <w:bookmarkEnd w:id="11"/>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2" w:name="_Toc450052733"/>
      <w:bookmarkStart w:id="13" w:name="_Toc452653872"/>
      <w:r w:rsidRPr="00AA273E">
        <w:rPr>
          <w:noProof/>
        </w:rPr>
        <w:t>Economic Evaluation</w:t>
      </w:r>
      <w:bookmarkEnd w:id="12"/>
      <w:bookmarkEnd w:id="13"/>
    </w:p>
    <w:p w14:paraId="40C3F9C5" w14:textId="6054AF00"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r w:rsidR="00CD2D6B">
        <w:t xml:space="preserve"> </w:t>
      </w:r>
      <w:r w:rsidR="00CD2D6B" w:rsidRPr="005E3669">
        <w:rPr>
          <w:lang w:val="en-US"/>
        </w:rPr>
        <w:t xml:space="preserve">To evaluate a Price Bid, the Employer shall follow the procedures described in ITB 39.2 </w:t>
      </w:r>
      <w:r w:rsidR="00CD2D6B">
        <w:t xml:space="preserve"> </w:t>
      </w:r>
    </w:p>
    <w:p w14:paraId="40C3F9C6" w14:textId="77777777" w:rsidR="004006C1" w:rsidRPr="00AA273E" w:rsidRDefault="004006C1" w:rsidP="00B876F2">
      <w:pPr>
        <w:pStyle w:val="Heading3"/>
      </w:pPr>
      <w:bookmarkStart w:id="14" w:name="_Toc106166550"/>
      <w:bookmarkStart w:id="15" w:name="_Toc450052734"/>
      <w:bookmarkStart w:id="16" w:name="_Toc452653873"/>
      <w:r w:rsidRPr="00AA273E">
        <w:t>Quantifiable Deviations and Omissions</w:t>
      </w:r>
      <w:bookmarkEnd w:id="14"/>
      <w:bookmarkEnd w:id="15"/>
      <w:bookmarkEnd w:id="16"/>
    </w:p>
    <w:p w14:paraId="40C3F9C7" w14:textId="6B138116" w:rsidR="00E076DA"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64C1BB5" w14:textId="6C5B09E4" w:rsidR="009E0EE9" w:rsidRPr="00E076DA" w:rsidRDefault="00E076DA" w:rsidP="00E076DA">
      <w:pPr>
        <w:tabs>
          <w:tab w:val="left" w:pos="7140"/>
        </w:tabs>
      </w:pPr>
      <w:r>
        <w:tab/>
      </w:r>
    </w:p>
    <w:p w14:paraId="40C3F9C8" w14:textId="77777777" w:rsidR="004006C1" w:rsidRPr="00AA273E" w:rsidRDefault="00B876F2" w:rsidP="00B876F2">
      <w:pPr>
        <w:pStyle w:val="Heading3"/>
      </w:pPr>
      <w:bookmarkStart w:id="17" w:name="_Toc106166551"/>
      <w:bookmarkStart w:id="18" w:name="_Toc450052735"/>
      <w:bookmarkStart w:id="19" w:name="_Toc452653874"/>
      <w:r>
        <w:t>T</w:t>
      </w:r>
      <w:r w:rsidR="004006C1" w:rsidRPr="00AA273E">
        <w:t>ime Schedule</w:t>
      </w:r>
      <w:bookmarkEnd w:id="17"/>
      <w:bookmarkEnd w:id="18"/>
      <w:bookmarkEnd w:id="19"/>
    </w:p>
    <w:p w14:paraId="40C3F9C9" w14:textId="1F112EE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w:t>
      </w:r>
      <w:r w:rsidR="00B76D7B">
        <w:t>360</w:t>
      </w:r>
      <w:r w:rsidR="00403131">
        <w:t xml:space="preserve"> </w:t>
      </w:r>
      <w:r w:rsidR="0098731F">
        <w:t>days</w:t>
      </w:r>
      <w:r w:rsidRPr="00AA273E">
        <w:t xml:space="preserve">. No </w:t>
      </w:r>
      <w:r w:rsidRPr="00AA273E">
        <w:lastRenderedPageBreak/>
        <w:t xml:space="preserve">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20" w:name="_Toc106166552"/>
      <w:bookmarkStart w:id="21" w:name="_Toc450052736"/>
      <w:bookmarkStart w:id="22" w:name="_Toc452653875"/>
      <w:r w:rsidRPr="00AF32A9">
        <w:t>Operating and Maintenance Costs</w:t>
      </w:r>
      <w:bookmarkEnd w:id="20"/>
      <w:bookmarkEnd w:id="21"/>
      <w:bookmarkEnd w:id="22"/>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3" w:name="_Toc106166553"/>
      <w:bookmarkStart w:id="24" w:name="_Toc450052737"/>
      <w:bookmarkStart w:id="25" w:name="_Toc452653876"/>
      <w:r w:rsidRPr="00735A65">
        <w:t xml:space="preserve">Functional Guarantees of the </w:t>
      </w:r>
      <w:r w:rsidR="00572E24" w:rsidRPr="00735A65">
        <w:t>F</w:t>
      </w:r>
      <w:r w:rsidRPr="00735A65">
        <w:t>acilities</w:t>
      </w:r>
      <w:bookmarkEnd w:id="23"/>
      <w:bookmarkEnd w:id="24"/>
      <w:bookmarkEnd w:id="25"/>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5488ED97" w:rsidR="008539F3" w:rsidRPr="00011113" w:rsidRDefault="001A0205" w:rsidP="004930FD">
            <w:pPr>
              <w:tabs>
                <w:tab w:val="right" w:pos="7254"/>
              </w:tabs>
              <w:suppressAutoHyphens/>
              <w:spacing w:before="60" w:after="60"/>
              <w:jc w:val="both"/>
              <w:rPr>
                <w:rFonts w:cs="Arial"/>
                <w:sz w:val="20"/>
              </w:rPr>
            </w:pPr>
            <w:r w:rsidRPr="00011113">
              <w:rPr>
                <w:rFonts w:cs="Arial"/>
                <w:sz w:val="20"/>
              </w:rPr>
              <w:t>6</w:t>
            </w:r>
            <w:r w:rsidR="00A567D3" w:rsidRPr="00011113">
              <w:rPr>
                <w:rFonts w:cs="Arial"/>
                <w:sz w:val="20"/>
              </w:rPr>
              <w:t xml:space="preserve">000 cycles at 80% of </w:t>
            </w:r>
            <w:r w:rsidR="00735A65" w:rsidRPr="00011113">
              <w:rPr>
                <w:rFonts w:cs="Arial"/>
                <w:sz w:val="20"/>
              </w:rPr>
              <w:t>Depth of Discharge (DOD)</w:t>
            </w:r>
            <w:r w:rsidR="00A567D3" w:rsidRPr="00011113">
              <w:rPr>
                <w:rFonts w:cs="Arial"/>
                <w:sz w:val="20"/>
              </w:rPr>
              <w:t xml:space="preserve"> at 25°C</w:t>
            </w:r>
            <w:r w:rsidR="006F158A" w:rsidRPr="00011113">
              <w:rPr>
                <w:rFonts w:cs="Arial"/>
                <w:sz w:val="20"/>
              </w:rPr>
              <w:t xml:space="preserve"> (End of Life</w:t>
            </w:r>
            <w:r w:rsidRPr="00011113">
              <w:rPr>
                <w:rFonts w:cs="Arial"/>
                <w:sz w:val="20"/>
              </w:rPr>
              <w:t xml:space="preserve"> 20 years @</w:t>
            </w:r>
            <w:r w:rsidR="006F158A" w:rsidRPr="00011113">
              <w:rPr>
                <w:rFonts w:cs="Arial"/>
                <w:sz w:val="20"/>
              </w:rPr>
              <w:t xml:space="preserve"> </w:t>
            </w:r>
            <w:r w:rsidRPr="00011113">
              <w:rPr>
                <w:rFonts w:cs="Arial"/>
                <w:sz w:val="20"/>
              </w:rPr>
              <w:t>6</w:t>
            </w:r>
            <w:r w:rsidR="006F158A" w:rsidRPr="00011113">
              <w:rPr>
                <w:rFonts w:cs="Arial"/>
                <w:sz w:val="20"/>
              </w:rPr>
              <w:t>0%)</w:t>
            </w:r>
            <w:r w:rsidR="00001CC7" w:rsidRPr="00011113">
              <w:rPr>
                <w:rFonts w:cs="Arial"/>
                <w:sz w:val="20"/>
              </w:rPr>
              <w:t>. Official statement of the manufacturer is required.</w:t>
            </w:r>
          </w:p>
        </w:tc>
      </w:tr>
    </w:tbl>
    <w:p w14:paraId="40C3F9D7" w14:textId="77777777" w:rsidR="008539F3" w:rsidRDefault="008539F3" w:rsidP="008539F3">
      <w:pPr>
        <w:ind w:left="1080" w:right="288"/>
        <w:jc w:val="both"/>
      </w:pPr>
    </w:p>
    <w:p w14:paraId="40C3F9E5" w14:textId="2BB706FB" w:rsidR="004006C1" w:rsidRPr="00AA273E" w:rsidRDefault="004006C1" w:rsidP="00011113">
      <w:pPr>
        <w:pStyle w:val="Heading3"/>
      </w:pPr>
      <w:bookmarkStart w:id="26" w:name="_Toc106166554"/>
      <w:bookmarkStart w:id="27" w:name="_Toc450052738"/>
      <w:bookmarkStart w:id="28" w:name="_Toc452653877"/>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26"/>
      <w:bookmarkEnd w:id="27"/>
      <w:bookmarkEnd w:id="28"/>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9" w:name="_Toc106166555"/>
      <w:bookmarkStart w:id="30" w:name="_Toc450052739"/>
      <w:bookmarkStart w:id="31" w:name="_Toc452653878"/>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9"/>
      <w:bookmarkEnd w:id="30"/>
      <w:bookmarkEnd w:id="31"/>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2" w:name="_Toc450052740"/>
      <w:bookmarkStart w:id="33" w:name="_Toc452653879"/>
      <w:r w:rsidRPr="00AA273E">
        <w:t>Domestic Preference</w:t>
      </w:r>
      <w:bookmarkEnd w:id="32"/>
      <w:bookmarkEnd w:id="33"/>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4" w:name="_Toc105992447"/>
      <w:bookmarkStart w:id="35" w:name="_Toc450052741"/>
      <w:bookmarkStart w:id="36" w:name="_Toc452653880"/>
      <w:r>
        <w:rPr>
          <w:noProof/>
        </w:rPr>
        <w:t>Multiple Contracts</w:t>
      </w:r>
      <w:bookmarkStart w:id="37" w:name="_Toc78774491"/>
      <w:bookmarkEnd w:id="34"/>
      <w:bookmarkEnd w:id="35"/>
      <w:bookmarkEnd w:id="36"/>
    </w:p>
    <w:bookmarkEnd w:id="37"/>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38" w:name="_Toc105992448"/>
      <w:bookmarkStart w:id="39" w:name="_Toc450052742"/>
      <w:bookmarkStart w:id="40" w:name="_Toc452653881"/>
      <w:r w:rsidRPr="0070469B">
        <w:lastRenderedPageBreak/>
        <w:t>Qualification</w:t>
      </w:r>
      <w:bookmarkEnd w:id="38"/>
      <w:bookmarkEnd w:id="39"/>
      <w:bookmarkEnd w:id="40"/>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1" w:name="_Toc105992449"/>
      <w:bookmarkStart w:id="42" w:name="_Toc450052743"/>
      <w:bookmarkStart w:id="43" w:name="_Toc452653882"/>
      <w:r w:rsidRPr="00644E90">
        <w:rPr>
          <w:noProof/>
        </w:rPr>
        <w:t>Eligibility</w:t>
      </w:r>
      <w:bookmarkEnd w:id="41"/>
      <w:bookmarkEnd w:id="42"/>
      <w:bookmarkEnd w:id="4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4" w:name="_Toc105992450"/>
      <w:bookmarkStart w:id="45" w:name="_Toc450052744"/>
      <w:bookmarkStart w:id="46" w:name="_Toc452653883"/>
      <w:r w:rsidRPr="00644E90">
        <w:t>Nationality</w:t>
      </w:r>
      <w:bookmarkEnd w:id="44"/>
      <w:bookmarkEnd w:id="45"/>
      <w:bookmarkEnd w:id="4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7" w:name="_Toc105992451"/>
      <w:bookmarkStart w:id="48" w:name="_Toc450052745"/>
      <w:bookmarkStart w:id="49" w:name="_Toc452653884"/>
      <w:r w:rsidRPr="00644E90">
        <w:t>Conflict of Interest</w:t>
      </w:r>
      <w:bookmarkEnd w:id="47"/>
      <w:bookmarkEnd w:id="48"/>
      <w:bookmarkEnd w:id="4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50" w:name="_Toc105992452"/>
      <w:bookmarkStart w:id="51" w:name="_Toc450052746"/>
      <w:bookmarkStart w:id="52" w:name="_Toc452653885"/>
      <w:r w:rsidRPr="00644E90">
        <w:t>Eligibility</w:t>
      </w:r>
      <w:bookmarkEnd w:id="50"/>
      <w:bookmarkEnd w:id="51"/>
      <w:bookmarkEnd w:id="5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2FCAF02E"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D86732">
              <w:rPr>
                <w:rFonts w:cs="Arial"/>
              </w:rPr>
              <w:t>EU/EIB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3" w:name="_Toc105992453"/>
      <w:bookmarkStart w:id="54" w:name="_Toc450052747"/>
      <w:bookmarkStart w:id="55" w:name="_Toc452653886"/>
      <w:r w:rsidRPr="00644E90">
        <w:t>Government-</w:t>
      </w:r>
      <w:r w:rsidR="00DF3CF8">
        <w:t>O</w:t>
      </w:r>
      <w:r w:rsidRPr="00644E90">
        <w:t xml:space="preserve">wned </w:t>
      </w:r>
      <w:r w:rsidR="00B13E0A">
        <w:t>Enterprise</w:t>
      </w:r>
      <w:bookmarkEnd w:id="53"/>
      <w:bookmarkEnd w:id="54"/>
      <w:bookmarkEnd w:id="5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6" w:name="_Toc105992454"/>
      <w:bookmarkStart w:id="57" w:name="_Toc450052748"/>
      <w:bookmarkStart w:id="58" w:name="_Toc452653887"/>
      <w:r w:rsidRPr="00644E90">
        <w:t>U</w:t>
      </w:r>
      <w:r w:rsidR="00DF3CF8">
        <w:t xml:space="preserve">nited </w:t>
      </w:r>
      <w:r w:rsidRPr="00644E90">
        <w:t>N</w:t>
      </w:r>
      <w:r w:rsidR="00DF3CF8">
        <w:t>ations</w:t>
      </w:r>
      <w:r w:rsidRPr="00644E90">
        <w:t xml:space="preserve"> Eligibility</w:t>
      </w:r>
      <w:bookmarkEnd w:id="56"/>
      <w:bookmarkEnd w:id="57"/>
      <w:bookmarkEnd w:id="5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D44FC2">
      <w:pPr>
        <w:pStyle w:val="Heading2"/>
        <w:tabs>
          <w:tab w:val="clear" w:pos="851"/>
          <w:tab w:val="num" w:pos="630"/>
        </w:tabs>
        <w:rPr>
          <w:noProof/>
        </w:rPr>
      </w:pPr>
      <w:bookmarkStart w:id="59" w:name="_Toc105992455"/>
      <w:bookmarkStart w:id="60" w:name="_Toc450052749"/>
      <w:r>
        <w:rPr>
          <w:noProof/>
        </w:rPr>
        <w:br w:type="page"/>
      </w:r>
      <w:bookmarkStart w:id="61" w:name="_Toc452653888"/>
      <w:r w:rsidR="00E4654E" w:rsidRPr="00644E90">
        <w:rPr>
          <w:noProof/>
        </w:rPr>
        <w:lastRenderedPageBreak/>
        <w:t>Pending Litigation</w:t>
      </w:r>
      <w:bookmarkEnd w:id="59"/>
      <w:r w:rsidR="00CC6947">
        <w:rPr>
          <w:noProof/>
        </w:rPr>
        <w:t xml:space="preserve"> and Arbitration</w:t>
      </w:r>
      <w:bookmarkEnd w:id="60"/>
      <w:bookmarkEnd w:id="61"/>
    </w:p>
    <w:p w14:paraId="40C3FA2D" w14:textId="77777777" w:rsidR="007055CF" w:rsidRPr="00C60D0B" w:rsidRDefault="00C056E5" w:rsidP="00D44FC2">
      <w:pPr>
        <w:ind w:left="180" w:firstLine="450"/>
      </w:pPr>
      <w:r w:rsidRPr="00F94F77">
        <w:rPr>
          <w:rFonts w:eastAsia="Arial Unicode MS" w:cs="Arial"/>
          <w:bCs/>
        </w:rPr>
        <w:t>Pending litigation and arbitration criterion shall not apply.</w:t>
      </w:r>
    </w:p>
    <w:p w14:paraId="40C3FA46" w14:textId="5527B489" w:rsidR="00E4654E" w:rsidRDefault="00E4654E" w:rsidP="00D44FC2">
      <w:pPr>
        <w:pStyle w:val="Heading2"/>
        <w:tabs>
          <w:tab w:val="clear" w:pos="851"/>
          <w:tab w:val="num" w:pos="630"/>
        </w:tabs>
        <w:rPr>
          <w:noProof/>
        </w:rPr>
      </w:pPr>
      <w:bookmarkStart w:id="62" w:name="_Toc105992456"/>
      <w:bookmarkStart w:id="63" w:name="_Toc450052750"/>
      <w:bookmarkStart w:id="64" w:name="_Toc452653890"/>
      <w:r w:rsidRPr="00644E90">
        <w:rPr>
          <w:noProof/>
        </w:rPr>
        <w:t>Financial Situation</w:t>
      </w:r>
      <w:bookmarkEnd w:id="62"/>
      <w:bookmarkEnd w:id="63"/>
      <w:bookmarkEnd w:id="64"/>
    </w:p>
    <w:p w14:paraId="40C3FA47" w14:textId="240FA514" w:rsidR="00876643" w:rsidRDefault="00876643" w:rsidP="00D44FC2">
      <w:pPr>
        <w:pStyle w:val="Heading3"/>
        <w:tabs>
          <w:tab w:val="clear" w:pos="851"/>
          <w:tab w:val="num" w:pos="630"/>
        </w:tabs>
      </w:pPr>
      <w:bookmarkStart w:id="65" w:name="_Toc78774501"/>
      <w:bookmarkStart w:id="66" w:name="_Toc450052751"/>
      <w:bookmarkStart w:id="67" w:name="_Toc452653891"/>
      <w:r w:rsidRPr="00324ADA">
        <w:rPr>
          <w:noProof/>
        </w:rPr>
        <w:t>Historical Financial Performance</w:t>
      </w:r>
      <w:bookmarkEnd w:id="65"/>
      <w:bookmarkEnd w:id="66"/>
      <w:bookmarkEnd w:id="67"/>
      <w:r w:rsidR="0033118A">
        <w:rPr>
          <w:noProof/>
        </w:rPr>
        <w:tab/>
      </w:r>
      <w:r w:rsidR="0033118A">
        <w:rPr>
          <w:noProof/>
        </w:rPr>
        <w:tab/>
      </w:r>
      <w:r w:rsidR="0033118A">
        <w:rPr>
          <w:noProof/>
        </w:rPr>
        <w:tab/>
      </w:r>
      <w:r w:rsidR="0033118A">
        <w:rPr>
          <w:noProof/>
        </w:rPr>
        <w:tab/>
      </w:r>
      <w:r w:rsidR="0033118A">
        <w:rPr>
          <w:noProof/>
        </w:rPr>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0"/>
        <w:gridCol w:w="1350"/>
      </w:tblGrid>
      <w:tr w:rsidR="00876643" w:rsidRPr="00207067" w14:paraId="40C3FA4B"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5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50"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6872F9" w:rsidRDefault="00876643" w:rsidP="003B0AC0">
            <w:pPr>
              <w:jc w:val="center"/>
              <w:rPr>
                <w:rFonts w:eastAsia="Arial Unicode MS" w:cs="Arial"/>
                <w:b/>
                <w:bCs/>
                <w:sz w:val="18"/>
                <w:szCs w:val="16"/>
              </w:rPr>
            </w:pPr>
            <w:r w:rsidRPr="006872F9">
              <w:rPr>
                <w:rFonts w:cs="Arial"/>
                <w:b/>
                <w:bCs/>
                <w:sz w:val="18"/>
                <w:szCs w:val="16"/>
              </w:rPr>
              <w:t>Joint Venture</w:t>
            </w:r>
          </w:p>
        </w:tc>
        <w:tc>
          <w:tcPr>
            <w:tcW w:w="135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Submission Requirements</w:t>
            </w:r>
          </w:p>
        </w:tc>
      </w:tr>
      <w:tr w:rsidR="00876643" w:rsidRPr="00207067" w14:paraId="40C3FA57"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50" w:type="dxa"/>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6872F9">
        <w:trPr>
          <w:trHeight w:val="2640"/>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D44FC2">
              <w:rPr>
                <w:rFonts w:cs="Arial"/>
                <w:sz w:val="20"/>
                <w:szCs w:val="18"/>
              </w:rPr>
              <w:t xml:space="preserve">Submission of audited financial statements or, if not required by the law of the Bidder’s country, other financial statements acceptable to the Employer, for the last </w:t>
            </w:r>
            <w:r w:rsidR="00C65016" w:rsidRPr="00D44FC2">
              <w:rPr>
                <w:rFonts w:cs="Arial"/>
                <w:sz w:val="20"/>
                <w:szCs w:val="18"/>
              </w:rPr>
              <w:t>three (3)</w:t>
            </w:r>
            <w:r w:rsidRPr="00D44FC2">
              <w:rPr>
                <w:rFonts w:cs="Arial"/>
                <w:sz w:val="20"/>
                <w:szCs w:val="18"/>
              </w:rPr>
              <w:t xml:space="preserve"> years to demonstrate the current soundness of the Bidder’s financial position. As a minimum, the Bidder’s net worth for the last year calculated as the difference between total assets and total liabilities should be positive.</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35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35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073CC756" w:rsidR="00876643" w:rsidRDefault="00876643" w:rsidP="00AA70EB">
      <w:pPr>
        <w:pStyle w:val="Heading3"/>
      </w:pPr>
      <w:bookmarkStart w:id="68" w:name="_Toc450052752"/>
      <w:bookmarkStart w:id="69" w:name="_Toc452653892"/>
      <w:r w:rsidRPr="00AA70EB">
        <w:t>Average</w:t>
      </w:r>
      <w:r w:rsidRPr="00615090">
        <w:t xml:space="preserve"> Annual Turnover</w:t>
      </w:r>
      <w:bookmarkEnd w:id="68"/>
      <w:bookmarkEnd w:id="69"/>
      <w:r w:rsidR="0033118A">
        <w:tab/>
      </w:r>
      <w:r w:rsidR="0033118A">
        <w:tab/>
      </w:r>
      <w:r w:rsidR="0033118A">
        <w:tab/>
      </w:r>
      <w:r w:rsidR="0033118A">
        <w:tab/>
      </w:r>
      <w:r w:rsidR="0033118A">
        <w:tab/>
      </w:r>
      <w:r w:rsidR="0033118A">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2"/>
        <w:gridCol w:w="1348"/>
      </w:tblGrid>
      <w:tr w:rsidR="00876643" w:rsidRPr="00207067" w14:paraId="40C3FA63"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Criteria</w:t>
            </w:r>
          </w:p>
        </w:tc>
        <w:tc>
          <w:tcPr>
            <w:tcW w:w="468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Compliance Requirements</w:t>
            </w:r>
          </w:p>
        </w:tc>
        <w:tc>
          <w:tcPr>
            <w:tcW w:w="1348"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D44FC2" w:rsidRDefault="00876643" w:rsidP="003B0AC0">
            <w:pPr>
              <w:jc w:val="center"/>
              <w:rPr>
                <w:rFonts w:eastAsia="Arial Unicode MS" w:cs="Arial"/>
                <w:b/>
                <w:bCs/>
                <w:color w:val="FFFFFF"/>
                <w:sz w:val="20"/>
                <w:szCs w:val="18"/>
              </w:rPr>
            </w:pPr>
            <w:r w:rsidRPr="00D44FC2">
              <w:rPr>
                <w:rFonts w:cs="Arial"/>
                <w:b/>
                <w:bCs/>
                <w:color w:val="FFFFFF"/>
                <w:sz w:val="20"/>
                <w:szCs w:val="18"/>
              </w:rPr>
              <w:t>Documents</w:t>
            </w:r>
          </w:p>
        </w:tc>
      </w:tr>
      <w:tr w:rsidR="00876643" w:rsidRPr="00207067" w14:paraId="40C3FA68"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6872F9" w:rsidRDefault="00876643" w:rsidP="003B0AC0">
            <w:pPr>
              <w:jc w:val="center"/>
              <w:rPr>
                <w:rFonts w:eastAsia="Arial Unicode MS" w:cs="Arial"/>
                <w:b/>
                <w:bCs/>
                <w:sz w:val="18"/>
                <w:szCs w:val="16"/>
              </w:rPr>
            </w:pPr>
            <w:r w:rsidRPr="006872F9">
              <w:rPr>
                <w:rFonts w:cs="Arial"/>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6872F9" w:rsidRDefault="00876643" w:rsidP="003B0AC0">
            <w:pPr>
              <w:jc w:val="center"/>
              <w:rPr>
                <w:rFonts w:eastAsia="Arial Unicode MS" w:cs="Arial"/>
                <w:b/>
                <w:bCs/>
                <w:sz w:val="18"/>
                <w:szCs w:val="16"/>
              </w:rPr>
            </w:pPr>
            <w:r w:rsidRPr="006872F9">
              <w:rPr>
                <w:rFonts w:cs="Arial"/>
                <w:b/>
                <w:bCs/>
                <w:sz w:val="18"/>
                <w:szCs w:val="16"/>
              </w:rPr>
              <w:t>Single Entity</w:t>
            </w:r>
          </w:p>
        </w:tc>
        <w:tc>
          <w:tcPr>
            <w:tcW w:w="351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D44FC2" w:rsidRDefault="00876643" w:rsidP="003B0AC0">
            <w:pPr>
              <w:jc w:val="center"/>
              <w:rPr>
                <w:rFonts w:eastAsia="Arial Unicode MS" w:cs="Arial"/>
                <w:b/>
                <w:bCs/>
                <w:sz w:val="20"/>
                <w:szCs w:val="18"/>
              </w:rPr>
            </w:pPr>
            <w:r w:rsidRPr="006872F9">
              <w:rPr>
                <w:rFonts w:cs="Arial"/>
                <w:b/>
                <w:bCs/>
                <w:sz w:val="18"/>
                <w:szCs w:val="16"/>
              </w:rPr>
              <w:t>Joint Venture</w:t>
            </w:r>
          </w:p>
        </w:tc>
        <w:tc>
          <w:tcPr>
            <w:tcW w:w="1348"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D44FC2" w:rsidRDefault="00876643" w:rsidP="003B0AC0">
            <w:pPr>
              <w:jc w:val="center"/>
              <w:rPr>
                <w:rFonts w:eastAsia="Arial Unicode MS" w:cs="Arial"/>
                <w:b/>
                <w:bCs/>
                <w:sz w:val="20"/>
                <w:szCs w:val="18"/>
              </w:rPr>
            </w:pPr>
            <w:r w:rsidRPr="006872F9">
              <w:rPr>
                <w:rFonts w:cs="Arial"/>
                <w:b/>
                <w:bCs/>
                <w:sz w:val="18"/>
                <w:szCs w:val="16"/>
              </w:rPr>
              <w:t>Submission Requirements</w:t>
            </w:r>
          </w:p>
        </w:tc>
      </w:tr>
      <w:tr w:rsidR="00876643" w:rsidRPr="00207067" w14:paraId="40C3FA6F"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352"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348" w:type="dxa"/>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6872F9">
        <w:trPr>
          <w:trHeight w:val="1676"/>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05DD9E2D" w:rsidR="00876643" w:rsidRPr="002C6E2D" w:rsidRDefault="00DF5389" w:rsidP="00A63BD8">
            <w:pPr>
              <w:spacing w:before="60" w:after="60"/>
              <w:ind w:left="72" w:right="72"/>
              <w:rPr>
                <w:rFonts w:eastAsia="Arial Unicode MS" w:cs="Arial"/>
              </w:rPr>
            </w:pPr>
            <w:r w:rsidRPr="00D44FC2">
              <w:rPr>
                <w:rFonts w:cs="Arial"/>
                <w:sz w:val="20"/>
                <w:szCs w:val="18"/>
              </w:rPr>
              <w:t xml:space="preserve">Minimum </w:t>
            </w:r>
            <w:r w:rsidRPr="002F3FE3">
              <w:rPr>
                <w:rFonts w:cs="Arial"/>
                <w:sz w:val="20"/>
                <w:szCs w:val="18"/>
              </w:rPr>
              <w:t xml:space="preserve">average annual turnover of </w:t>
            </w:r>
            <w:r w:rsidR="002F3FE3" w:rsidRPr="002F3FE3">
              <w:rPr>
                <w:b/>
                <w:bCs/>
                <w:sz w:val="20"/>
                <w:szCs w:val="18"/>
              </w:rPr>
              <w:t>USD</w:t>
            </w:r>
            <w:r w:rsidRPr="002F3FE3">
              <w:rPr>
                <w:b/>
                <w:bCs/>
                <w:sz w:val="20"/>
                <w:szCs w:val="18"/>
              </w:rPr>
              <w:t xml:space="preserve"> </w:t>
            </w:r>
            <w:r w:rsidR="00B60964" w:rsidRPr="002F3FE3">
              <w:rPr>
                <w:b/>
                <w:bCs/>
                <w:sz w:val="20"/>
                <w:szCs w:val="18"/>
              </w:rPr>
              <w:t>15</w:t>
            </w:r>
            <w:r w:rsidR="00764AD5" w:rsidRPr="002F3FE3">
              <w:rPr>
                <w:b/>
                <w:bCs/>
                <w:sz w:val="20"/>
                <w:szCs w:val="18"/>
              </w:rPr>
              <w:t>,000,000</w:t>
            </w:r>
            <w:r w:rsidR="00831088" w:rsidRPr="002F3FE3">
              <w:rPr>
                <w:rFonts w:cs="Arial"/>
                <w:b/>
                <w:bCs/>
                <w:sz w:val="20"/>
                <w:szCs w:val="18"/>
              </w:rPr>
              <w:t>.00</w:t>
            </w:r>
            <w:r w:rsidRPr="002F3FE3">
              <w:rPr>
                <w:rFonts w:cs="Arial"/>
                <w:sz w:val="20"/>
                <w:szCs w:val="18"/>
              </w:rPr>
              <w:t xml:space="preserve"> calculated as total certified payments received </w:t>
            </w:r>
            <w:r w:rsidRPr="00D44FC2">
              <w:rPr>
                <w:rFonts w:cs="Arial"/>
                <w:sz w:val="20"/>
                <w:szCs w:val="18"/>
              </w:rPr>
              <w:t xml:space="preserve">for contracts in progress or completed, within the last </w:t>
            </w:r>
            <w:r w:rsidR="00C65016" w:rsidRPr="00D44FC2">
              <w:rPr>
                <w:rFonts w:cs="Arial"/>
                <w:sz w:val="20"/>
                <w:szCs w:val="18"/>
              </w:rPr>
              <w:t>three (3)</w:t>
            </w:r>
            <w:r w:rsidRPr="00D44FC2">
              <w:rPr>
                <w:rFonts w:cs="Arial"/>
                <w:iCs/>
                <w:sz w:val="20"/>
                <w:szCs w:val="18"/>
              </w:rPr>
              <w:t xml:space="preserve"> </w:t>
            </w:r>
            <w:r w:rsidRPr="00D44FC2">
              <w:rPr>
                <w:rFonts w:cs="Arial"/>
                <w:sz w:val="20"/>
                <w:szCs w:val="18"/>
              </w:rPr>
              <w:t>years</w:t>
            </w:r>
            <w:r w:rsidR="00876643" w:rsidRPr="00D44FC2">
              <w:rPr>
                <w:rFonts w:cs="Arial"/>
                <w:sz w:val="20"/>
                <w:szCs w:val="18"/>
              </w:rPr>
              <w:t>.</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352"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348"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41B7E444" w:rsidR="00876643" w:rsidRPr="0070469B" w:rsidRDefault="00876643" w:rsidP="0070469B">
      <w:pPr>
        <w:pStyle w:val="Heading3"/>
      </w:pPr>
      <w:r>
        <w:br w:type="page"/>
      </w:r>
      <w:bookmarkStart w:id="70" w:name="_Toc78774503"/>
      <w:bookmarkStart w:id="71" w:name="_Toc450052753"/>
      <w:bookmarkStart w:id="72" w:name="_Toc452653893"/>
      <w:r w:rsidRPr="0070469B">
        <w:lastRenderedPageBreak/>
        <w:t>Financial Resources</w:t>
      </w:r>
      <w:bookmarkEnd w:id="70"/>
      <w:bookmarkEnd w:id="71"/>
      <w:bookmarkEnd w:id="72"/>
      <w:r w:rsidR="0033118A">
        <w:tab/>
      </w:r>
      <w:r w:rsidR="0033118A">
        <w:tab/>
      </w:r>
      <w:r w:rsidR="0033118A">
        <w:tab/>
      </w:r>
      <w:r w:rsidR="0033118A">
        <w:tab/>
      </w:r>
      <w:r w:rsidR="0033118A">
        <w:tab/>
      </w:r>
      <w:r w:rsidR="0033118A">
        <w:tab/>
      </w:r>
    </w:p>
    <w:tbl>
      <w:tblPr>
        <w:tblW w:w="9000" w:type="dxa"/>
        <w:tblInd w:w="435" w:type="dxa"/>
        <w:tblCellMar>
          <w:left w:w="0" w:type="dxa"/>
          <w:right w:w="0" w:type="dxa"/>
        </w:tblCellMar>
        <w:tblLook w:val="0000" w:firstRow="0" w:lastRow="0" w:firstColumn="0" w:lastColumn="0" w:noHBand="0" w:noVBand="0"/>
      </w:tblPr>
      <w:tblGrid>
        <w:gridCol w:w="3037"/>
        <w:gridCol w:w="1167"/>
        <w:gridCol w:w="1167"/>
        <w:gridCol w:w="1126"/>
        <w:gridCol w:w="973"/>
        <w:gridCol w:w="1530"/>
      </w:tblGrid>
      <w:tr w:rsidR="00876643" w:rsidRPr="00207067" w14:paraId="40C3FA7F" w14:textId="77777777" w:rsidTr="006872F9">
        <w:trPr>
          <w:trHeight w:val="360"/>
        </w:trPr>
        <w:tc>
          <w:tcPr>
            <w:tcW w:w="3037"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43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53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6872F9" w:rsidRDefault="00876643"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876643" w:rsidRPr="00207067" w14:paraId="40C3FA84" w14:textId="77777777" w:rsidTr="006872F9">
        <w:trPr>
          <w:cantSplit/>
          <w:trHeight w:val="255"/>
        </w:trPr>
        <w:tc>
          <w:tcPr>
            <w:tcW w:w="3037"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6872F9" w:rsidRDefault="00876643" w:rsidP="003B0AC0">
            <w:pPr>
              <w:jc w:val="center"/>
              <w:rPr>
                <w:rFonts w:eastAsia="Arial Unicode MS" w:cs="Arial"/>
                <w:b/>
                <w:bCs/>
                <w:sz w:val="20"/>
                <w:szCs w:val="18"/>
              </w:rPr>
            </w:pPr>
            <w:r w:rsidRPr="006872F9">
              <w:rPr>
                <w:rFonts w:cs="Arial"/>
                <w:b/>
                <w:bCs/>
                <w:sz w:val="20"/>
                <w:szCs w:val="18"/>
              </w:rPr>
              <w:t>Requirement</w:t>
            </w:r>
          </w:p>
        </w:tc>
        <w:tc>
          <w:tcPr>
            <w:tcW w:w="1167"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Single Entity</w:t>
            </w:r>
          </w:p>
        </w:tc>
        <w:tc>
          <w:tcPr>
            <w:tcW w:w="326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6872F9" w:rsidRDefault="00876643" w:rsidP="003B0AC0">
            <w:pPr>
              <w:jc w:val="center"/>
              <w:rPr>
                <w:rFonts w:eastAsia="Arial Unicode MS" w:cs="Arial"/>
                <w:b/>
                <w:bCs/>
                <w:sz w:val="20"/>
                <w:szCs w:val="18"/>
              </w:rPr>
            </w:pPr>
            <w:r w:rsidRPr="006872F9">
              <w:rPr>
                <w:rFonts w:cs="Arial"/>
                <w:b/>
                <w:bCs/>
                <w:sz w:val="20"/>
                <w:szCs w:val="18"/>
              </w:rPr>
              <w:t>Joint Venture</w:t>
            </w:r>
          </w:p>
        </w:tc>
        <w:tc>
          <w:tcPr>
            <w:tcW w:w="153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6872F9" w:rsidRDefault="00876643" w:rsidP="003B0AC0">
            <w:pPr>
              <w:jc w:val="center"/>
              <w:rPr>
                <w:rFonts w:eastAsia="Arial Unicode MS" w:cs="Arial"/>
                <w:b/>
                <w:bCs/>
                <w:sz w:val="20"/>
                <w:szCs w:val="18"/>
              </w:rPr>
            </w:pPr>
            <w:r w:rsidRPr="006872F9">
              <w:rPr>
                <w:rFonts w:cs="Arial"/>
                <w:b/>
                <w:bCs/>
                <w:sz w:val="20"/>
                <w:szCs w:val="18"/>
              </w:rPr>
              <w:t>Submission Requirements</w:t>
            </w:r>
          </w:p>
        </w:tc>
      </w:tr>
      <w:tr w:rsidR="00876643" w:rsidRPr="00207067" w14:paraId="40C3FA8B" w14:textId="77777777" w:rsidTr="006872F9">
        <w:trPr>
          <w:cantSplit/>
          <w:trHeight w:val="465"/>
        </w:trPr>
        <w:tc>
          <w:tcPr>
            <w:tcW w:w="3037" w:type="dxa"/>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1167" w:type="dxa"/>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973"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1530" w:type="dxa"/>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6872F9">
        <w:trPr>
          <w:trHeight w:val="938"/>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6872F9" w:rsidRDefault="00EB76D5" w:rsidP="003B0AC0">
            <w:pPr>
              <w:spacing w:before="60" w:after="60"/>
              <w:ind w:left="72" w:right="72"/>
              <w:rPr>
                <w:rFonts w:eastAsia="Arial Unicode MS" w:cs="Arial"/>
                <w:sz w:val="20"/>
                <w:szCs w:val="18"/>
              </w:rPr>
            </w:pPr>
            <w:r w:rsidRPr="006872F9">
              <w:rPr>
                <w:rFonts w:cs="Arial"/>
                <w:sz w:val="20"/>
                <w:szCs w:val="18"/>
              </w:rPr>
              <w:t xml:space="preserve">The Bidder must demonstrate that it has the financial resources to meet: </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6872F9" w:rsidRDefault="00764879" w:rsidP="003B0AC0">
            <w:pPr>
              <w:numPr>
                <w:ilvl w:val="0"/>
                <w:numId w:val="7"/>
              </w:numPr>
              <w:spacing w:before="60" w:after="60"/>
              <w:ind w:right="72"/>
              <w:rPr>
                <w:rFonts w:cs="Arial"/>
                <w:sz w:val="20"/>
                <w:szCs w:val="18"/>
              </w:rPr>
            </w:pPr>
            <w:r w:rsidRPr="006872F9">
              <w:rPr>
                <w:rFonts w:cs="Arial"/>
                <w:sz w:val="20"/>
                <w:szCs w:val="18"/>
              </w:rPr>
              <w:t>its current contract commitments, as defined in FIN-4 (Total Financial Requirements for Current Contract Commitments), plus</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9F22B9" w:rsidRPr="009F22B9" w14:paraId="40C3FAA2" w14:textId="77777777" w:rsidTr="006872F9">
        <w:trPr>
          <w:trHeight w:val="866"/>
        </w:trPr>
        <w:tc>
          <w:tcPr>
            <w:tcW w:w="303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7CCA22FF" w:rsidR="00764879" w:rsidRPr="006872F9" w:rsidRDefault="00764879">
            <w:pPr>
              <w:numPr>
                <w:ilvl w:val="0"/>
                <w:numId w:val="7"/>
              </w:numPr>
              <w:spacing w:before="60" w:after="60"/>
              <w:ind w:right="72"/>
              <w:rPr>
                <w:rFonts w:cs="Arial"/>
                <w:sz w:val="20"/>
                <w:szCs w:val="18"/>
              </w:rPr>
            </w:pPr>
            <w:r w:rsidRPr="006872F9">
              <w:rPr>
                <w:rFonts w:cs="Arial"/>
                <w:sz w:val="20"/>
                <w:szCs w:val="18"/>
              </w:rPr>
              <w:t xml:space="preserve">the requirements for the Subject </w:t>
            </w:r>
            <w:r w:rsidRPr="002F3FE3">
              <w:rPr>
                <w:rFonts w:cs="Arial"/>
                <w:sz w:val="20"/>
                <w:szCs w:val="18"/>
              </w:rPr>
              <w:t xml:space="preserve">Contract of </w:t>
            </w:r>
            <w:r w:rsidR="002F3FE3" w:rsidRPr="002F3FE3">
              <w:rPr>
                <w:rFonts w:cs="Arial"/>
                <w:b/>
                <w:bCs/>
                <w:sz w:val="20"/>
                <w:szCs w:val="18"/>
              </w:rPr>
              <w:t>USD</w:t>
            </w:r>
            <w:r w:rsidR="00831088" w:rsidRPr="002F3FE3">
              <w:rPr>
                <w:rFonts w:cs="Arial"/>
                <w:b/>
                <w:bCs/>
                <w:sz w:val="20"/>
                <w:szCs w:val="18"/>
              </w:rPr>
              <w:t xml:space="preserve"> </w:t>
            </w:r>
            <w:r w:rsidR="00B60964" w:rsidRPr="002F3FE3">
              <w:rPr>
                <w:rFonts w:cs="Arial"/>
                <w:b/>
                <w:bCs/>
                <w:sz w:val="20"/>
                <w:szCs w:val="18"/>
              </w:rPr>
              <w:t>2</w:t>
            </w:r>
            <w:r w:rsidR="00A63BD8" w:rsidRPr="002F3FE3">
              <w:rPr>
                <w:rFonts w:cs="Arial"/>
                <w:b/>
                <w:bCs/>
                <w:sz w:val="20"/>
                <w:szCs w:val="18"/>
              </w:rPr>
              <w:t>,</w:t>
            </w:r>
            <w:r w:rsidR="00B60964" w:rsidRPr="002F3FE3">
              <w:rPr>
                <w:rFonts w:cs="Arial"/>
                <w:b/>
                <w:bCs/>
                <w:sz w:val="20"/>
                <w:szCs w:val="18"/>
              </w:rPr>
              <w:t>500</w:t>
            </w:r>
            <w:r w:rsidR="00831088" w:rsidRPr="002F3FE3">
              <w:rPr>
                <w:rFonts w:cs="Arial"/>
                <w:b/>
                <w:bCs/>
                <w:sz w:val="20"/>
                <w:szCs w:val="18"/>
              </w:rPr>
              <w:t>,000.00</w:t>
            </w:r>
          </w:p>
        </w:tc>
        <w:tc>
          <w:tcPr>
            <w:tcW w:w="1167"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 xml:space="preserve">must meet requirement </w:t>
            </w:r>
          </w:p>
        </w:tc>
        <w:tc>
          <w:tcPr>
            <w:tcW w:w="1167"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9F22B9" w:rsidRDefault="00764879" w:rsidP="003B0AC0">
            <w:pPr>
              <w:spacing w:before="60" w:after="60"/>
              <w:ind w:left="72" w:right="72"/>
              <w:jc w:val="center"/>
              <w:rPr>
                <w:rFonts w:cs="Arial"/>
                <w:sz w:val="16"/>
                <w:szCs w:val="18"/>
              </w:rPr>
            </w:pPr>
            <w:r w:rsidRPr="009F22B9">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 xml:space="preserve">must meet </w:t>
            </w:r>
          </w:p>
          <w:p w14:paraId="40C3FA9E" w14:textId="77777777" w:rsidR="00764879" w:rsidRPr="009F22B9" w:rsidRDefault="00C63B65" w:rsidP="00C63B65">
            <w:pPr>
              <w:spacing w:before="60" w:after="60"/>
              <w:ind w:left="72" w:right="72"/>
              <w:jc w:val="center"/>
              <w:rPr>
                <w:rFonts w:cs="Arial"/>
                <w:sz w:val="16"/>
                <w:szCs w:val="18"/>
              </w:rPr>
            </w:pPr>
            <w:r w:rsidRPr="009F22B9">
              <w:rPr>
                <w:rFonts w:cs="Arial"/>
                <w:sz w:val="16"/>
                <w:szCs w:val="16"/>
              </w:rPr>
              <w:t xml:space="preserve">twenty five percent (25%) </w:t>
            </w:r>
            <w:r w:rsidR="00764879" w:rsidRPr="009F22B9">
              <w:rPr>
                <w:rFonts w:cs="Arial"/>
                <w:sz w:val="16"/>
                <w:szCs w:val="16"/>
              </w:rPr>
              <w:t>(A)</w:t>
            </w:r>
          </w:p>
        </w:tc>
        <w:tc>
          <w:tcPr>
            <w:tcW w:w="973"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9F22B9" w:rsidRDefault="00764879" w:rsidP="00C63B65">
            <w:pPr>
              <w:spacing w:before="60" w:after="60"/>
              <w:ind w:left="72" w:right="72"/>
              <w:jc w:val="center"/>
              <w:rPr>
                <w:rFonts w:cs="Arial"/>
                <w:sz w:val="16"/>
                <w:szCs w:val="16"/>
              </w:rPr>
            </w:pPr>
            <w:r w:rsidRPr="009F22B9">
              <w:rPr>
                <w:rFonts w:cs="Arial"/>
                <w:sz w:val="16"/>
                <w:szCs w:val="16"/>
              </w:rPr>
              <w:t>must meet</w:t>
            </w:r>
          </w:p>
          <w:p w14:paraId="40C3FAA0" w14:textId="5BF2B4DD" w:rsidR="00764879" w:rsidRPr="009F22B9" w:rsidRDefault="00C63B65" w:rsidP="00C63B65">
            <w:pPr>
              <w:spacing w:before="60" w:after="60"/>
              <w:ind w:left="72" w:right="72"/>
              <w:jc w:val="center"/>
              <w:rPr>
                <w:rFonts w:cs="Arial"/>
                <w:sz w:val="16"/>
                <w:szCs w:val="18"/>
              </w:rPr>
            </w:pPr>
            <w:r w:rsidRPr="009F22B9">
              <w:rPr>
                <w:rFonts w:cs="Arial"/>
                <w:sz w:val="16"/>
                <w:szCs w:val="16"/>
              </w:rPr>
              <w:t>sixty percent (</w:t>
            </w:r>
            <w:r w:rsidR="00B60964">
              <w:rPr>
                <w:rFonts w:cs="Arial"/>
                <w:sz w:val="16"/>
                <w:szCs w:val="16"/>
              </w:rPr>
              <w:t>40</w:t>
            </w:r>
            <w:r w:rsidRPr="009F22B9">
              <w:rPr>
                <w:rFonts w:cs="Arial"/>
                <w:sz w:val="16"/>
                <w:szCs w:val="16"/>
              </w:rPr>
              <w:t xml:space="preserve">%) </w:t>
            </w:r>
            <w:r w:rsidR="00764879" w:rsidRPr="009F22B9">
              <w:rPr>
                <w:rFonts w:cs="Arial"/>
                <w:sz w:val="16"/>
                <w:szCs w:val="16"/>
              </w:rPr>
              <w:t>(B)</w:t>
            </w:r>
          </w:p>
        </w:tc>
        <w:tc>
          <w:tcPr>
            <w:tcW w:w="153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9F22B9" w:rsidRDefault="00764879" w:rsidP="00644E90">
            <w:pPr>
              <w:spacing w:before="60" w:after="60"/>
              <w:ind w:left="72" w:right="72"/>
              <w:jc w:val="center"/>
              <w:rPr>
                <w:rFonts w:cs="Arial"/>
                <w:sz w:val="16"/>
                <w:szCs w:val="18"/>
              </w:rPr>
            </w:pPr>
            <w:r w:rsidRPr="009F22B9">
              <w:rPr>
                <w:rFonts w:cs="Arial"/>
                <w:sz w:val="16"/>
                <w:szCs w:val="18"/>
              </w:rPr>
              <w:t xml:space="preserve">Form FIN – 3 </w:t>
            </w:r>
            <w:r w:rsidR="0014257C" w:rsidRPr="009F22B9">
              <w:rPr>
                <w:rFonts w:cs="Arial"/>
                <w:sz w:val="16"/>
                <w:szCs w:val="18"/>
              </w:rPr>
              <w:t>and</w:t>
            </w:r>
            <w:r w:rsidRPr="009F22B9">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3" w:name="_Toc105992460"/>
      <w:bookmarkStart w:id="74" w:name="_Toc450052754"/>
      <w:bookmarkStart w:id="75" w:name="_Toc452653894"/>
      <w:bookmarkStart w:id="76" w:name="_Toc438266927"/>
      <w:bookmarkStart w:id="77" w:name="_Toc438267901"/>
      <w:bookmarkStart w:id="78" w:name="_Toc438366667"/>
      <w:bookmarkStart w:id="79" w:name="_Toc470507660"/>
      <w:bookmarkStart w:id="80" w:name="_Toc473868299"/>
      <w:bookmarkStart w:id="81" w:name="_Toc496006436"/>
      <w:bookmarkStart w:id="82" w:name="_Toc496006837"/>
      <w:bookmarkStart w:id="83" w:name="_Toc496113488"/>
      <w:bookmarkStart w:id="84" w:name="_Toc496359160"/>
      <w:bookmarkStart w:id="85" w:name="_Toc496414656"/>
      <w:bookmarkStart w:id="86" w:name="_Toc496618515"/>
      <w:bookmarkStart w:id="87" w:name="_Toc496965962"/>
      <w:bookmarkStart w:id="88" w:name="_Toc496966085"/>
      <w:bookmarkStart w:id="89" w:name="_Toc496966412"/>
      <w:bookmarkStart w:id="90" w:name="_Toc498849202"/>
      <w:bookmarkStart w:id="91" w:name="_Toc498849456"/>
      <w:bookmarkStart w:id="92" w:name="_Toc498850079"/>
      <w:bookmarkStart w:id="93" w:name="_Toc498851684"/>
      <w:bookmarkStart w:id="94" w:name="_Toc499021790"/>
      <w:bookmarkStart w:id="95" w:name="_Toc499023473"/>
      <w:bookmarkStart w:id="96" w:name="_Toc501529955"/>
      <w:bookmarkStart w:id="97" w:name="_Toc503874232"/>
      <w:r w:rsidR="00FC5494">
        <w:rPr>
          <w:noProof/>
        </w:rPr>
        <w:lastRenderedPageBreak/>
        <w:t xml:space="preserve">Bidder’s </w:t>
      </w:r>
      <w:r w:rsidRPr="00644E90">
        <w:rPr>
          <w:noProof/>
        </w:rPr>
        <w:t>Experience</w:t>
      </w:r>
      <w:bookmarkEnd w:id="73"/>
      <w:bookmarkEnd w:id="74"/>
      <w:bookmarkEnd w:id="75"/>
    </w:p>
    <w:p w14:paraId="40C3FAA5" w14:textId="46BCDD1E" w:rsidR="00697FBD" w:rsidRPr="00AA4F4E" w:rsidRDefault="00697FBD" w:rsidP="0070469B">
      <w:pPr>
        <w:pStyle w:val="Heading3"/>
        <w:rPr>
          <w:noProof/>
        </w:rPr>
      </w:pPr>
      <w:bookmarkStart w:id="98" w:name="_Toc450052755"/>
      <w:bookmarkStart w:id="99" w:name="_Toc452653895"/>
      <w:r w:rsidRPr="00AA4F4E">
        <w:rPr>
          <w:noProof/>
        </w:rPr>
        <w:t>Contracts of Similar Size and Nature</w:t>
      </w:r>
      <w:bookmarkEnd w:id="98"/>
      <w:bookmarkEnd w:id="99"/>
      <w:r w:rsidR="00A64445">
        <w:rPr>
          <w:noProof/>
        </w:rPr>
        <w:tab/>
      </w:r>
      <w:r w:rsidR="00A64445">
        <w:rPr>
          <w:noProof/>
        </w:rPr>
        <w:tab/>
      </w:r>
      <w:r w:rsidR="00A64445">
        <w:rPr>
          <w:noProof/>
        </w:rPr>
        <w:tab/>
      </w:r>
      <w:r w:rsidR="00A64445">
        <w:rPr>
          <w:noProof/>
        </w:rPr>
        <w:tab/>
      </w:r>
      <w:r w:rsidR="00223F28">
        <w:rPr>
          <w:noProof/>
        </w:rPr>
        <w:tab/>
      </w:r>
      <w:r w:rsidR="00A64445">
        <w:rPr>
          <w:noProof/>
          <w:szCs w:val="22"/>
        </w:rPr>
        <w:t xml:space="preserve"> </w:t>
      </w: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00"/>
        <w:gridCol w:w="1710"/>
      </w:tblGrid>
      <w:tr w:rsidR="00697FBD" w:rsidRPr="00207067" w14:paraId="40C3FAA9"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23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71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AE" w14:textId="77777777" w:rsidTr="006872F9">
        <w:trPr>
          <w:cantSplit/>
          <w:trHeight w:val="255"/>
        </w:trPr>
        <w:tc>
          <w:tcPr>
            <w:tcW w:w="306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297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71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B5" w14:textId="77777777" w:rsidTr="006872F9">
        <w:trPr>
          <w:cantSplit/>
          <w:trHeight w:val="465"/>
        </w:trPr>
        <w:tc>
          <w:tcPr>
            <w:tcW w:w="3060" w:type="dxa"/>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1260" w:type="dxa"/>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710" w:type="dxa"/>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6872F9">
        <w:trPr>
          <w:trHeight w:val="335"/>
        </w:trPr>
        <w:tc>
          <w:tcPr>
            <w:tcW w:w="306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1DD1510D" w:rsidR="00697FBD" w:rsidRPr="00317042" w:rsidRDefault="006B6596">
            <w:pPr>
              <w:spacing w:before="60" w:after="60"/>
              <w:ind w:left="72" w:right="72"/>
              <w:rPr>
                <w:rFonts w:ascii="Comic Sans MS" w:hAnsi="Comic Sans MS" w:cs="Arial"/>
                <w:i/>
                <w:sz w:val="16"/>
                <w:szCs w:val="16"/>
              </w:rPr>
            </w:pPr>
            <w:r w:rsidRPr="006872F9">
              <w:rPr>
                <w:rFonts w:cs="Arial"/>
                <w:sz w:val="20"/>
                <w:szCs w:val="18"/>
              </w:rPr>
              <w:t xml:space="preserve">Participation in at least two contracts that have been successfully or substantially completed within the last </w:t>
            </w:r>
            <w:r w:rsidR="00045D6C" w:rsidRPr="006872F9">
              <w:rPr>
                <w:rFonts w:cs="Arial"/>
                <w:sz w:val="20"/>
                <w:szCs w:val="18"/>
              </w:rPr>
              <w:t>5</w:t>
            </w:r>
            <w:r w:rsidRPr="006872F9">
              <w:rPr>
                <w:rFonts w:cs="Arial"/>
                <w:b/>
                <w:bCs/>
                <w:i/>
                <w:iCs/>
                <w:sz w:val="20"/>
                <w:szCs w:val="18"/>
                <w:vertAlign w:val="superscript"/>
              </w:rPr>
              <w:t xml:space="preserve"> </w:t>
            </w:r>
            <w:r w:rsidRPr="006872F9">
              <w:rPr>
                <w:rFonts w:cs="Arial"/>
                <w:sz w:val="20"/>
                <w:szCs w:val="18"/>
              </w:rPr>
              <w:t xml:space="preserve">years and that </w:t>
            </w:r>
            <w:r w:rsidRPr="002F3FE3">
              <w:rPr>
                <w:rFonts w:cs="Arial"/>
                <w:sz w:val="20"/>
                <w:szCs w:val="18"/>
              </w:rPr>
              <w:t xml:space="preserve">are similar to the proposed contract, where the value of the Bidder’s participation exceeds </w:t>
            </w:r>
            <w:r w:rsidR="002F3FE3" w:rsidRPr="002F3FE3">
              <w:rPr>
                <w:rFonts w:cs="Arial"/>
                <w:b/>
                <w:bCs/>
                <w:sz w:val="20"/>
                <w:szCs w:val="18"/>
              </w:rPr>
              <w:t>USD</w:t>
            </w:r>
            <w:r w:rsidRPr="002F3FE3">
              <w:rPr>
                <w:rFonts w:cs="Arial"/>
                <w:b/>
                <w:bCs/>
                <w:sz w:val="20"/>
                <w:szCs w:val="18"/>
              </w:rPr>
              <w:t xml:space="preserve"> </w:t>
            </w:r>
            <w:r w:rsidR="00B60964" w:rsidRPr="002F3FE3">
              <w:rPr>
                <w:rFonts w:cs="Arial"/>
                <w:b/>
                <w:bCs/>
                <w:sz w:val="20"/>
                <w:szCs w:val="18"/>
              </w:rPr>
              <w:t>8</w:t>
            </w:r>
            <w:r w:rsidR="00C63AAA" w:rsidRPr="002F3FE3">
              <w:rPr>
                <w:rFonts w:cs="Arial"/>
                <w:b/>
                <w:bCs/>
                <w:sz w:val="20"/>
                <w:szCs w:val="18"/>
              </w:rPr>
              <w:t>,</w:t>
            </w:r>
            <w:r w:rsidR="00B60964" w:rsidRPr="002F3FE3">
              <w:rPr>
                <w:rFonts w:cs="Arial"/>
                <w:b/>
                <w:bCs/>
                <w:sz w:val="20"/>
                <w:szCs w:val="18"/>
              </w:rPr>
              <w:t>000</w:t>
            </w:r>
            <w:r w:rsidR="00831088" w:rsidRPr="002F3FE3">
              <w:rPr>
                <w:rFonts w:cs="Arial"/>
                <w:b/>
                <w:bCs/>
                <w:sz w:val="20"/>
                <w:szCs w:val="18"/>
              </w:rPr>
              <w:t>,000.00</w:t>
            </w:r>
            <w:r w:rsidR="007C2F91" w:rsidRPr="002F3FE3">
              <w:rPr>
                <w:rFonts w:cs="Arial"/>
                <w:b/>
                <w:bCs/>
                <w:sz w:val="20"/>
                <w:szCs w:val="18"/>
              </w:rPr>
              <w:t xml:space="preserve"> per contract</w:t>
            </w:r>
            <w:r w:rsidR="007C2F91" w:rsidRPr="002F3FE3">
              <w:rPr>
                <w:rFonts w:cs="Arial"/>
                <w:sz w:val="20"/>
                <w:szCs w:val="18"/>
              </w:rPr>
              <w:t>.</w:t>
            </w:r>
            <w:r w:rsidR="00831088" w:rsidRPr="002F3FE3">
              <w:rPr>
                <w:rFonts w:cs="Arial"/>
                <w:sz w:val="20"/>
                <w:szCs w:val="18"/>
              </w:rPr>
              <w:t xml:space="preserve"> </w:t>
            </w:r>
            <w:r w:rsidRPr="002F3FE3">
              <w:rPr>
                <w:rFonts w:cs="Arial"/>
                <w:sz w:val="20"/>
                <w:szCs w:val="18"/>
              </w:rPr>
              <w:t>The similarity of the Bidder’s participation</w:t>
            </w:r>
            <w:r w:rsidRPr="006872F9">
              <w:rPr>
                <w:rFonts w:cs="Arial"/>
                <w:sz w:val="20"/>
                <w:szCs w:val="18"/>
              </w:rPr>
              <w:t xml:space="preserve"> shall be based on the physical size, nature of works, complexity, methods, technology or other characteristics as described in Section 6 (Employer’s Requirements).</w:t>
            </w:r>
          </w:p>
        </w:tc>
        <w:tc>
          <w:tcPr>
            <w:tcW w:w="126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7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9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9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71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53279BA6" w:rsidR="00465D62" w:rsidRPr="00AA70EB" w:rsidRDefault="00697FBD" w:rsidP="0070469B">
      <w:pPr>
        <w:pStyle w:val="Heading3"/>
      </w:pPr>
      <w:bookmarkStart w:id="100" w:name="_Toc78774508"/>
      <w:bookmarkStart w:id="101" w:name="_Toc450052756"/>
      <w:bookmarkStart w:id="102" w:name="_Toc452653896"/>
      <w:r w:rsidRPr="00BD6329">
        <w:t>Experience in Key Activities</w:t>
      </w:r>
      <w:bookmarkEnd w:id="100"/>
      <w:bookmarkEnd w:id="101"/>
      <w:bookmarkEnd w:id="102"/>
      <w:r w:rsidRPr="00AA70EB">
        <w:t xml:space="preserve"> </w:t>
      </w:r>
      <w:r w:rsidR="009107FC">
        <w:rPr>
          <w:noProof/>
          <w:szCs w:val="22"/>
        </w:rPr>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000" w:type="dxa"/>
        <w:tblInd w:w="435" w:type="dxa"/>
        <w:tblLayout w:type="fixed"/>
        <w:tblCellMar>
          <w:left w:w="0" w:type="dxa"/>
          <w:right w:w="0" w:type="dxa"/>
        </w:tblCellMar>
        <w:tblLook w:val="0000" w:firstRow="0" w:lastRow="0" w:firstColumn="0" w:lastColumn="0" w:noHBand="0" w:noVBand="0"/>
      </w:tblPr>
      <w:tblGrid>
        <w:gridCol w:w="3060"/>
        <w:gridCol w:w="1260"/>
        <w:gridCol w:w="1170"/>
        <w:gridCol w:w="900"/>
        <w:gridCol w:w="990"/>
        <w:gridCol w:w="1620"/>
      </w:tblGrid>
      <w:tr w:rsidR="00697FBD" w:rsidRPr="00207067" w14:paraId="40C3FAC5" w14:textId="77777777" w:rsidTr="006872F9">
        <w:trPr>
          <w:trHeight w:val="360"/>
          <w:tblHeader/>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Criteria</w:t>
            </w:r>
          </w:p>
        </w:tc>
        <w:tc>
          <w:tcPr>
            <w:tcW w:w="432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Compliance Requirements</w:t>
            </w:r>
          </w:p>
        </w:tc>
        <w:tc>
          <w:tcPr>
            <w:tcW w:w="162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6872F9" w:rsidRDefault="00697FBD" w:rsidP="003B0AC0">
            <w:pPr>
              <w:jc w:val="center"/>
              <w:rPr>
                <w:rFonts w:eastAsia="Arial Unicode MS" w:cs="Arial"/>
                <w:b/>
                <w:bCs/>
                <w:color w:val="FFFFFF"/>
                <w:sz w:val="20"/>
                <w:szCs w:val="18"/>
              </w:rPr>
            </w:pPr>
            <w:r w:rsidRPr="006872F9">
              <w:rPr>
                <w:rFonts w:cs="Arial"/>
                <w:b/>
                <w:bCs/>
                <w:color w:val="FFFFFF"/>
                <w:sz w:val="20"/>
                <w:szCs w:val="18"/>
              </w:rPr>
              <w:t>Documents</w:t>
            </w:r>
          </w:p>
        </w:tc>
      </w:tr>
      <w:tr w:rsidR="00697FBD" w:rsidRPr="00207067" w14:paraId="40C3FACA" w14:textId="77777777" w:rsidTr="006872F9">
        <w:trPr>
          <w:cantSplit/>
          <w:trHeight w:val="170"/>
          <w:tblHeader/>
        </w:trPr>
        <w:tc>
          <w:tcPr>
            <w:tcW w:w="3060"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6872F9" w:rsidRDefault="00697FBD" w:rsidP="003B0AC0">
            <w:pPr>
              <w:jc w:val="center"/>
              <w:rPr>
                <w:rFonts w:eastAsia="Arial Unicode MS" w:cs="Arial"/>
                <w:b/>
                <w:bCs/>
                <w:sz w:val="20"/>
                <w:szCs w:val="18"/>
              </w:rPr>
            </w:pPr>
            <w:r w:rsidRPr="006872F9">
              <w:rPr>
                <w:rFonts w:cs="Arial"/>
                <w:b/>
                <w:bCs/>
                <w:sz w:val="20"/>
                <w:szCs w:val="18"/>
              </w:rPr>
              <w:t>Requirement</w:t>
            </w:r>
          </w:p>
        </w:tc>
        <w:tc>
          <w:tcPr>
            <w:tcW w:w="1260"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Single Entity</w:t>
            </w:r>
          </w:p>
        </w:tc>
        <w:tc>
          <w:tcPr>
            <w:tcW w:w="306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6872F9" w:rsidRDefault="00697FBD" w:rsidP="003B0AC0">
            <w:pPr>
              <w:jc w:val="center"/>
              <w:rPr>
                <w:rFonts w:eastAsia="Arial Unicode MS" w:cs="Arial"/>
                <w:b/>
                <w:bCs/>
                <w:sz w:val="20"/>
                <w:szCs w:val="18"/>
              </w:rPr>
            </w:pPr>
            <w:r w:rsidRPr="006872F9">
              <w:rPr>
                <w:rFonts w:cs="Arial"/>
                <w:b/>
                <w:bCs/>
                <w:sz w:val="20"/>
                <w:szCs w:val="18"/>
              </w:rPr>
              <w:t>Joint Venture</w:t>
            </w:r>
          </w:p>
        </w:tc>
        <w:tc>
          <w:tcPr>
            <w:tcW w:w="1620"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6872F9" w:rsidRDefault="00697FBD" w:rsidP="003B0AC0">
            <w:pPr>
              <w:jc w:val="center"/>
              <w:rPr>
                <w:rFonts w:eastAsia="Arial Unicode MS" w:cs="Arial"/>
                <w:b/>
                <w:bCs/>
                <w:sz w:val="20"/>
                <w:szCs w:val="18"/>
              </w:rPr>
            </w:pPr>
            <w:r w:rsidRPr="006872F9">
              <w:rPr>
                <w:rFonts w:cs="Arial"/>
                <w:b/>
                <w:bCs/>
                <w:sz w:val="20"/>
                <w:szCs w:val="18"/>
              </w:rPr>
              <w:t>Submission Requirements</w:t>
            </w:r>
          </w:p>
        </w:tc>
      </w:tr>
      <w:tr w:rsidR="00697FBD" w:rsidRPr="00207067" w14:paraId="40C3FAD1" w14:textId="77777777" w:rsidTr="006872F9">
        <w:trPr>
          <w:cantSplit/>
          <w:trHeight w:val="170"/>
          <w:tblHeader/>
        </w:trPr>
        <w:tc>
          <w:tcPr>
            <w:tcW w:w="3060"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60"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17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900"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990"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20"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6872F9">
        <w:trPr>
          <w:trHeight w:val="1113"/>
        </w:trPr>
        <w:tc>
          <w:tcPr>
            <w:tcW w:w="3060"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8F5CEE" w:rsidRDefault="00FE04E4" w:rsidP="008F375F">
            <w:pPr>
              <w:spacing w:before="60" w:after="60"/>
              <w:ind w:left="72" w:right="72"/>
              <w:rPr>
                <w:rFonts w:eastAsia="Arial Unicode MS" w:cs="Arial"/>
              </w:rPr>
            </w:pPr>
            <w:r w:rsidRPr="008F5CEE">
              <w:rPr>
                <w:rFonts w:cs="Arial"/>
                <w:sz w:val="18"/>
              </w:rPr>
              <w:t>For the above or other contracts executed during the period stipulated in 2.4.1 above, a minimum experience in the following key activities:</w:t>
            </w:r>
          </w:p>
        </w:tc>
        <w:tc>
          <w:tcPr>
            <w:tcW w:w="1260"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77777777"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requirements</w:t>
            </w:r>
          </w:p>
        </w:tc>
        <w:tc>
          <w:tcPr>
            <w:tcW w:w="117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90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990"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2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AF45EA" w:rsidRPr="00582345" w14:paraId="40C3FAE1"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3736D6EE" w:rsidR="00AF45EA" w:rsidRPr="008F5CEE" w:rsidRDefault="00AF45EA" w:rsidP="00EF4408">
            <w:pPr>
              <w:spacing w:before="60" w:after="60"/>
              <w:ind w:left="72" w:right="72"/>
              <w:rPr>
                <w:rFonts w:eastAsia="Arial Unicode MS" w:cs="Arial"/>
                <w:sz w:val="16"/>
                <w:szCs w:val="18"/>
              </w:rPr>
            </w:pPr>
            <w:r w:rsidRPr="008F5CEE">
              <w:rPr>
                <w:rFonts w:eastAsia="Arial Unicode MS" w:cs="Arial"/>
                <w:sz w:val="16"/>
                <w:szCs w:val="18"/>
              </w:rPr>
              <w:t xml:space="preserve">Design, supply, installation, supervision, </w:t>
            </w:r>
            <w:proofErr w:type="gramStart"/>
            <w:r w:rsidRPr="008F5CEE">
              <w:rPr>
                <w:rFonts w:eastAsia="Arial Unicode MS" w:cs="Arial"/>
                <w:sz w:val="16"/>
                <w:szCs w:val="18"/>
              </w:rPr>
              <w:t>commissioning</w:t>
            </w:r>
            <w:r w:rsidR="001C50C0" w:rsidRPr="008F5CEE">
              <w:rPr>
                <w:rFonts w:eastAsia="Arial Unicode MS" w:cs="Arial"/>
                <w:sz w:val="16"/>
                <w:szCs w:val="18"/>
              </w:rPr>
              <w:t xml:space="preserve">  </w:t>
            </w:r>
            <w:r w:rsidRPr="008F5CEE">
              <w:rPr>
                <w:rFonts w:eastAsia="Arial Unicode MS" w:cs="Arial"/>
                <w:sz w:val="16"/>
                <w:szCs w:val="18"/>
              </w:rPr>
              <w:t>of</w:t>
            </w:r>
            <w:proofErr w:type="gramEnd"/>
            <w:r w:rsidRPr="008F5CEE">
              <w:rPr>
                <w:rFonts w:eastAsia="Arial Unicode MS" w:cs="Arial"/>
                <w:sz w:val="16"/>
                <w:szCs w:val="18"/>
              </w:rPr>
              <w:t xml:space="preserve"> PV power plants ≥ </w:t>
            </w:r>
            <w:r w:rsidR="00C63AAA" w:rsidRPr="008F5CEE">
              <w:rPr>
                <w:rFonts w:eastAsia="Arial Unicode MS" w:cs="Arial"/>
                <w:sz w:val="16"/>
                <w:szCs w:val="18"/>
              </w:rPr>
              <w:t>8</w:t>
            </w:r>
            <w:r w:rsidRPr="008F5CEE">
              <w:rPr>
                <w:rFonts w:eastAsia="Arial Unicode MS" w:cs="Arial"/>
                <w:sz w:val="16"/>
                <w:szCs w:val="18"/>
              </w:rPr>
              <w:t xml:space="preserve">00kWp </w:t>
            </w:r>
            <w:r w:rsidR="00FB5C60"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5A6DE3C" w14:textId="77777777" w:rsidR="00107DD4" w:rsidRPr="009850C2" w:rsidRDefault="00AF45EA"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DB" w14:textId="7DA87431" w:rsidR="00AF45EA" w:rsidRPr="00582345" w:rsidRDefault="00107DD4" w:rsidP="00107DD4">
            <w:pPr>
              <w:rPr>
                <w:rFonts w:eastAsia="Arial Unicode M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AF45EA" w:rsidRPr="00582345" w:rsidRDefault="00AF45EA" w:rsidP="00FA0855">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AF45EA" w:rsidRPr="00582345" w:rsidRDefault="00AF45EA" w:rsidP="00FA0855">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0C3FADE" w14:textId="77777777" w:rsidR="001C50C0" w:rsidRPr="009850C2" w:rsidRDefault="00AF45EA"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DF" w14:textId="77777777" w:rsidR="00AF45EA" w:rsidRPr="009850C2" w:rsidRDefault="001C50C0" w:rsidP="001C50C0">
            <w:pPr>
              <w:rPr>
                <w:rFonts w:eastAsia="Arial Unicode M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AF45EA" w:rsidRPr="00582345" w:rsidRDefault="00AF45EA" w:rsidP="009850C2">
            <w:pPr>
              <w:rPr>
                <w:rFonts w:eastAsia="Arial Unicode MS" w:cs="Arial"/>
                <w:sz w:val="16"/>
                <w:szCs w:val="18"/>
              </w:rPr>
            </w:pPr>
            <w:r w:rsidRPr="00582345">
              <w:rPr>
                <w:rFonts w:cs="Arial"/>
                <w:sz w:val="16"/>
                <w:szCs w:val="18"/>
              </w:rPr>
              <w:t> </w:t>
            </w:r>
          </w:p>
        </w:tc>
      </w:tr>
      <w:tr w:rsidR="00697FBD" w:rsidRPr="00582345" w14:paraId="40C3FAEC"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23F85BF2" w:rsidR="00AF45EA" w:rsidRPr="008F5CEE" w:rsidRDefault="00AF45EA" w:rsidP="00BD6329">
            <w:pPr>
              <w:spacing w:before="60" w:after="60"/>
              <w:ind w:left="72" w:right="72"/>
              <w:rPr>
                <w:rFonts w:eastAsia="Arial Unicode MS" w:cs="Arial"/>
                <w:sz w:val="16"/>
                <w:szCs w:val="18"/>
              </w:rPr>
            </w:pPr>
            <w:r w:rsidRPr="008F5CEE">
              <w:rPr>
                <w:rFonts w:eastAsia="Arial Unicode MS" w:cs="Arial"/>
                <w:sz w:val="16"/>
                <w:szCs w:val="18"/>
              </w:rPr>
              <w:t>D</w:t>
            </w:r>
            <w:r w:rsidR="00265A1A" w:rsidRPr="008F5CEE">
              <w:rPr>
                <w:rFonts w:eastAsia="Arial Unicode MS" w:cs="Arial"/>
                <w:sz w:val="16"/>
                <w:szCs w:val="18"/>
              </w:rPr>
              <w:t xml:space="preserve">esign, supply, installation, supervision, </w:t>
            </w:r>
            <w:r w:rsidR="00E75B98" w:rsidRPr="008F5CEE">
              <w:rPr>
                <w:rFonts w:eastAsia="Arial Unicode MS" w:cs="Arial"/>
                <w:sz w:val="16"/>
                <w:szCs w:val="18"/>
              </w:rPr>
              <w:t>commissioning of</w:t>
            </w:r>
            <w:r w:rsidRPr="008F5CEE">
              <w:rPr>
                <w:rFonts w:eastAsia="Arial Unicode MS" w:cs="Arial"/>
                <w:sz w:val="16"/>
                <w:szCs w:val="18"/>
              </w:rPr>
              <w:t xml:space="preserve"> </w:t>
            </w:r>
            <w:r w:rsidR="00265A1A" w:rsidRPr="008F5CEE">
              <w:rPr>
                <w:rFonts w:eastAsia="Arial Unicode MS" w:cs="Arial"/>
                <w:sz w:val="16"/>
                <w:szCs w:val="18"/>
              </w:rPr>
              <w:t>PV</w:t>
            </w:r>
            <w:r w:rsidR="00C32D90">
              <w:rPr>
                <w:rFonts w:eastAsia="Arial Unicode MS" w:cs="Arial"/>
                <w:sz w:val="16"/>
                <w:szCs w:val="18"/>
              </w:rPr>
              <w:t>-</w:t>
            </w:r>
            <w:r w:rsidR="00E75B98">
              <w:rPr>
                <w:rFonts w:eastAsia="Arial Unicode MS" w:cs="Arial"/>
                <w:sz w:val="16"/>
                <w:szCs w:val="18"/>
              </w:rPr>
              <w:t xml:space="preserve"> </w:t>
            </w:r>
            <w:r w:rsidR="00C32D90">
              <w:rPr>
                <w:rFonts w:eastAsia="Arial Unicode MS" w:cs="Arial"/>
                <w:sz w:val="16"/>
                <w:szCs w:val="18"/>
              </w:rPr>
              <w:t>Diesel-</w:t>
            </w:r>
            <w:r w:rsidRPr="008F5CEE">
              <w:rPr>
                <w:rFonts w:eastAsia="Arial Unicode MS" w:cs="Arial"/>
                <w:sz w:val="16"/>
                <w:szCs w:val="18"/>
              </w:rPr>
              <w:t>Battery hybrid systems</w:t>
            </w:r>
            <w:r w:rsidR="00232F9F">
              <w:rPr>
                <w:rFonts w:eastAsia="Arial Unicode MS" w:cs="Arial"/>
                <w:sz w:val="16"/>
                <w:szCs w:val="18"/>
              </w:rPr>
              <w:t xml:space="preserve"> which include energy management system </w:t>
            </w:r>
            <w:r w:rsidR="00494996">
              <w:rPr>
                <w:rFonts w:eastAsia="Arial Unicode MS" w:cs="Arial"/>
                <w:sz w:val="16"/>
                <w:szCs w:val="18"/>
              </w:rPr>
              <w:t>(</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494996" w:rsidRPr="008F5CEE">
              <w:rPr>
                <w:rFonts w:eastAsia="Arial Unicode MS" w:cs="Arial"/>
                <w:sz w:val="16"/>
                <w:szCs w:val="18"/>
              </w:rPr>
              <w:t>:</w:t>
            </w:r>
            <w:r w:rsidR="00232F9F">
              <w:rPr>
                <w:rFonts w:eastAsia="Arial Unicode MS" w:cs="Arial"/>
                <w:sz w:val="16"/>
                <w:szCs w:val="18"/>
              </w:rPr>
              <w:t xml:space="preserve"> </w:t>
            </w:r>
          </w:p>
          <w:p w14:paraId="40C3FAE3" w14:textId="77777777" w:rsidR="00AF45EA" w:rsidRPr="008F5CEE"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0C3FAE4" w14:textId="689D4839" w:rsidR="00697FBD"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battery: </w:t>
            </w:r>
            <w:r w:rsidR="00265A1A" w:rsidRPr="008F5CEE">
              <w:rPr>
                <w:rFonts w:eastAsia="Arial Unicode MS" w:cs="Arial"/>
                <w:sz w:val="16"/>
                <w:szCs w:val="18"/>
              </w:rPr>
              <w:t xml:space="preserve">50 kWh </w:t>
            </w:r>
          </w:p>
          <w:p w14:paraId="74E89EC0" w14:textId="01814DF6" w:rsidR="00C32D90" w:rsidRPr="008F5CEE" w:rsidRDefault="00C32D90" w:rsidP="00764AD5">
            <w:pPr>
              <w:spacing w:before="60" w:after="60"/>
              <w:ind w:left="72" w:right="72"/>
              <w:rPr>
                <w:rFonts w:eastAsia="Arial Unicode MS" w:cs="Arial"/>
                <w:sz w:val="16"/>
                <w:szCs w:val="18"/>
              </w:rPr>
            </w:pPr>
            <w:r>
              <w:rPr>
                <w:rFonts w:eastAsia="Arial Unicode MS" w:cs="Arial"/>
                <w:sz w:val="16"/>
                <w:szCs w:val="18"/>
              </w:rPr>
              <w:t xml:space="preserve">Minimum size of </w:t>
            </w:r>
            <w:proofErr w:type="gramStart"/>
            <w:r>
              <w:rPr>
                <w:rFonts w:eastAsia="Arial Unicode MS" w:cs="Arial"/>
                <w:sz w:val="16"/>
                <w:szCs w:val="18"/>
              </w:rPr>
              <w:t>Diesel :</w:t>
            </w:r>
            <w:proofErr w:type="gramEnd"/>
            <w:r w:rsidR="00107DD4">
              <w:rPr>
                <w:rFonts w:eastAsia="Arial Unicode MS" w:cs="Arial"/>
                <w:sz w:val="16"/>
                <w:szCs w:val="18"/>
              </w:rPr>
              <w:t xml:space="preserve"> 50kW</w:t>
            </w:r>
          </w:p>
          <w:p w14:paraId="40C3FAE5" w14:textId="77777777" w:rsidR="00FB5C60" w:rsidRPr="008F5CEE" w:rsidRDefault="00FB5C60" w:rsidP="00764AD5">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27E782F"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E6" w14:textId="08D56AA2" w:rsidR="00697FBD" w:rsidRPr="00582345" w:rsidRDefault="00107DD4" w:rsidP="00107DD4">
            <w:pPr>
              <w:rPr>
                <w:rFonts w:eastAsia="Arial Unicode M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697FBD" w:rsidRPr="00582345" w:rsidRDefault="00697FBD" w:rsidP="003B0AC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697FBD" w:rsidRPr="00582345" w:rsidRDefault="00697FBD" w:rsidP="003B0AC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0C3FAE9"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EA"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697FBD" w:rsidRPr="00582345" w:rsidRDefault="00697FBD" w:rsidP="003B0AC0">
            <w:pPr>
              <w:rPr>
                <w:rFonts w:eastAsia="Arial Unicode MS" w:cs="Arial"/>
                <w:sz w:val="16"/>
                <w:szCs w:val="18"/>
              </w:rPr>
            </w:pPr>
            <w:r w:rsidRPr="00582345">
              <w:rPr>
                <w:rFonts w:cs="Arial"/>
                <w:sz w:val="16"/>
                <w:szCs w:val="18"/>
              </w:rPr>
              <w:t> </w:t>
            </w:r>
          </w:p>
        </w:tc>
      </w:tr>
      <w:tr w:rsidR="00697FBD" w:rsidRPr="00582345" w14:paraId="40C3FAF5"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D" w14:textId="310B5FD9" w:rsidR="00697FBD" w:rsidRPr="008F5CEE" w:rsidRDefault="00265A1A" w:rsidP="00C63AAA">
            <w:pPr>
              <w:spacing w:before="60" w:after="60"/>
              <w:ind w:left="72" w:right="72"/>
              <w:rPr>
                <w:rFonts w:eastAsia="Arial Unicode MS" w:cs="Arial"/>
                <w:sz w:val="16"/>
                <w:szCs w:val="18"/>
              </w:rPr>
            </w:pPr>
            <w:r w:rsidRPr="008F5CEE">
              <w:rPr>
                <w:rFonts w:cs="Arial"/>
                <w:sz w:val="16"/>
                <w:szCs w:val="18"/>
              </w:rPr>
              <w:lastRenderedPageBreak/>
              <w:t xml:space="preserve">Design, supply, implementation, </w:t>
            </w:r>
            <w:r w:rsidR="001C50C0" w:rsidRPr="008F5CEE">
              <w:rPr>
                <w:rFonts w:eastAsia="Arial Unicode MS" w:cs="Arial"/>
                <w:sz w:val="16"/>
                <w:szCs w:val="18"/>
              </w:rPr>
              <w:t xml:space="preserve">commissioning </w:t>
            </w:r>
            <w:r w:rsidRPr="008F5CEE">
              <w:rPr>
                <w:rFonts w:eastAsia="Arial Unicode MS" w:cs="Arial"/>
                <w:sz w:val="16"/>
                <w:szCs w:val="18"/>
              </w:rPr>
              <w:t>of Lithium-ion battery systems</w:t>
            </w:r>
            <w:r w:rsidR="00AF45EA" w:rsidRPr="008F5CEE">
              <w:rPr>
                <w:rFonts w:eastAsia="Arial Unicode MS" w:cs="Arial"/>
                <w:sz w:val="16"/>
                <w:szCs w:val="18"/>
              </w:rPr>
              <w:t xml:space="preserve"> ≥50 kWh</w:t>
            </w:r>
          </w:p>
          <w:p w14:paraId="40C3FAEE" w14:textId="77777777" w:rsidR="00FB5C60" w:rsidRPr="008F5CEE" w:rsidRDefault="00FB5C60" w:rsidP="00FB5C60">
            <w:pPr>
              <w:spacing w:before="60" w:after="60"/>
              <w:ind w:left="72" w:right="72"/>
              <w:rPr>
                <w:rFonts w:cs="Arial"/>
                <w:sz w:val="16"/>
                <w:szCs w:val="18"/>
              </w:rPr>
            </w:pPr>
            <w:r w:rsidRPr="008F5CEE">
              <w:rPr>
                <w:rFonts w:eastAsia="Arial Unicode MS" w:cs="Arial"/>
                <w:sz w:val="16"/>
                <w:szCs w:val="18"/>
              </w:rPr>
              <w:t>– at least 1 completed project</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E688E3B" w14:textId="77777777" w:rsidR="00107DD4" w:rsidRPr="009850C2" w:rsidRDefault="00107DD4" w:rsidP="00107DD4">
            <w:pPr>
              <w:rPr>
                <w:rFonts w:cs="Arial"/>
                <w:sz w:val="16"/>
                <w:szCs w:val="18"/>
              </w:rPr>
            </w:pPr>
            <w:r w:rsidRPr="009850C2">
              <w:rPr>
                <w:rFonts w:cs="Arial"/>
                <w:sz w:val="16"/>
                <w:szCs w:val="18"/>
              </w:rPr>
              <w:t>must meet</w:t>
            </w:r>
          </w:p>
          <w:p w14:paraId="40C3FAEF" w14:textId="0C257548" w:rsidR="00697FBD" w:rsidRPr="00582345" w:rsidRDefault="00107DD4" w:rsidP="00107DD4">
            <w:pPr>
              <w:rPr>
                <w:rFont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0" w14:textId="77777777" w:rsidR="00697FBD" w:rsidRPr="00582345" w:rsidRDefault="00697FBD" w:rsidP="003B0AC0">
            <w:pPr>
              <w:rPr>
                <w:rFonts w:cs="Arial"/>
                <w:sz w:val="16"/>
                <w:szCs w:val="18"/>
              </w:rPr>
            </w:pP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1" w14:textId="77777777" w:rsidR="00697FBD" w:rsidRPr="00582345" w:rsidRDefault="00697FBD" w:rsidP="003B0AC0">
            <w:pPr>
              <w:rPr>
                <w:rFonts w:cs="Arial"/>
                <w:sz w:val="16"/>
                <w:szCs w:val="18"/>
              </w:rPr>
            </w:pP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0C3FAF2" w14:textId="77777777" w:rsidR="001C50C0" w:rsidRPr="009850C2" w:rsidRDefault="001C50C0" w:rsidP="001C50C0">
            <w:pPr>
              <w:rPr>
                <w:rFonts w:cs="Arial"/>
                <w:sz w:val="16"/>
                <w:szCs w:val="18"/>
              </w:rPr>
            </w:pPr>
            <w:r w:rsidRPr="009850C2">
              <w:rPr>
                <w:rFonts w:cs="Arial"/>
                <w:sz w:val="16"/>
                <w:szCs w:val="18"/>
              </w:rPr>
              <w:t>must meet</w:t>
            </w:r>
          </w:p>
          <w:p w14:paraId="40C3FAF3" w14:textId="77777777" w:rsidR="00697FBD" w:rsidRPr="009850C2" w:rsidRDefault="001C50C0" w:rsidP="001C50C0">
            <w:pPr>
              <w:rPr>
                <w:rFont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4" w14:textId="77777777" w:rsidR="00697FBD" w:rsidRPr="00582345" w:rsidRDefault="00697FBD" w:rsidP="003B0AC0">
            <w:pPr>
              <w:rPr>
                <w:rFonts w:cs="Arial"/>
                <w:sz w:val="16"/>
                <w:szCs w:val="18"/>
              </w:rPr>
            </w:pPr>
          </w:p>
        </w:tc>
      </w:tr>
      <w:tr w:rsidR="00697FBD" w:rsidRPr="00582345" w14:paraId="40C3FAFE"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6" w14:textId="6E6C01C6" w:rsidR="00697FBD" w:rsidRDefault="00265A1A" w:rsidP="00BD6329">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w:t>
            </w:r>
            <w:r w:rsidR="001C50C0" w:rsidRPr="008F5CEE">
              <w:rPr>
                <w:rFonts w:eastAsia="Arial Unicode MS" w:cs="Arial"/>
                <w:sz w:val="16"/>
                <w:szCs w:val="18"/>
              </w:rPr>
              <w:t xml:space="preserve"> </w:t>
            </w:r>
            <w:r w:rsidRPr="008F5CEE">
              <w:rPr>
                <w:rFonts w:eastAsia="Arial Unicode MS" w:cs="Arial"/>
                <w:sz w:val="16"/>
                <w:szCs w:val="18"/>
              </w:rPr>
              <w:t>of Diesel generator and diesel generator control systems for automatic power plant control</w:t>
            </w:r>
          </w:p>
          <w:p w14:paraId="44BA33CF" w14:textId="255D496D"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40C3FAF7" w14:textId="77777777" w:rsidR="00697FBD" w:rsidRPr="008F5CEE" w:rsidRDefault="00FB5C60" w:rsidP="00FB5C60">
            <w:pPr>
              <w:spacing w:before="60" w:after="60"/>
              <w:ind w:left="72" w:right="72"/>
              <w:rPr>
                <w:rFonts w:cs="Arial"/>
                <w:sz w:val="16"/>
                <w:szCs w:val="18"/>
              </w:rPr>
            </w:pPr>
            <w:r w:rsidRPr="008F5CEE">
              <w:rPr>
                <w:rFonts w:eastAsia="Arial Unicode MS" w:cs="Arial"/>
                <w:sz w:val="16"/>
                <w:szCs w:val="18"/>
              </w:rPr>
              <w:t>– at least 2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4110AC6"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F8" w14:textId="6CD70992" w:rsidR="00697FBD" w:rsidRPr="00582345" w:rsidRDefault="00107DD4" w:rsidP="00107DD4">
            <w:pPr>
              <w:rPr>
                <w:rFonts w:eastAsia="Arial Unicode M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9" w14:textId="77777777" w:rsidR="00697FBD" w:rsidRPr="00582345" w:rsidRDefault="00697FBD" w:rsidP="003B0AC0">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A" w14:textId="77777777" w:rsidR="00697FBD" w:rsidRPr="00582345" w:rsidRDefault="00697FBD" w:rsidP="003B0AC0">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0C3FAFB"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FC"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D" w14:textId="77777777" w:rsidR="00697FBD" w:rsidRPr="00582345" w:rsidRDefault="00697FBD" w:rsidP="003B0AC0">
            <w:pPr>
              <w:rPr>
                <w:rFonts w:eastAsia="Arial Unicode MS" w:cs="Arial"/>
                <w:sz w:val="16"/>
                <w:szCs w:val="18"/>
              </w:rPr>
            </w:pPr>
            <w:r w:rsidRPr="00582345">
              <w:rPr>
                <w:rFonts w:cs="Arial"/>
                <w:sz w:val="16"/>
                <w:szCs w:val="18"/>
              </w:rPr>
              <w:t> </w:t>
            </w:r>
          </w:p>
        </w:tc>
      </w:tr>
      <w:tr w:rsidR="00263F7E" w:rsidRPr="00582345" w14:paraId="376996A0" w14:textId="77777777" w:rsidTr="006872F9">
        <w:trPr>
          <w:trHeight w:val="240"/>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3183278A" w14:textId="3D8D6579"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O&amp;M </w:t>
            </w:r>
            <w:r w:rsidR="009850C2" w:rsidRPr="008F5CEE">
              <w:rPr>
                <w:rFonts w:eastAsia="Arial Unicode MS" w:cs="Arial"/>
                <w:sz w:val="16"/>
                <w:szCs w:val="18"/>
              </w:rPr>
              <w:t>services for</w:t>
            </w:r>
            <w:r w:rsidRPr="008F5CEE">
              <w:rPr>
                <w:rFonts w:eastAsia="Arial Unicode MS" w:cs="Arial"/>
                <w:sz w:val="16"/>
                <w:szCs w:val="18"/>
              </w:rPr>
              <w:t xml:space="preserve"> PV/Diesel/Battery hybrid systems</w:t>
            </w:r>
            <w:r w:rsidR="00232F9F">
              <w:rPr>
                <w:rFonts w:eastAsia="Arial Unicode MS" w:cs="Arial"/>
                <w:sz w:val="16"/>
                <w:szCs w:val="18"/>
              </w:rPr>
              <w:t xml:space="preserve"> which include energy management system</w:t>
            </w:r>
            <w:r w:rsidR="00494996">
              <w:rPr>
                <w:rFonts w:eastAsia="Arial Unicode MS" w:cs="Arial"/>
                <w:sz w:val="16"/>
                <w:szCs w:val="18"/>
              </w:rPr>
              <w:t xml:space="preserve"> (</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232F9F" w:rsidRPr="008F5CEE">
              <w:rPr>
                <w:rFonts w:eastAsia="Arial Unicode MS" w:cs="Arial"/>
                <w:sz w:val="16"/>
                <w:szCs w:val="18"/>
              </w:rPr>
              <w:t>:</w:t>
            </w:r>
            <w:r w:rsidRPr="008F5CEE">
              <w:rPr>
                <w:rFonts w:eastAsia="Arial Unicode MS" w:cs="Arial"/>
                <w:sz w:val="16"/>
                <w:szCs w:val="18"/>
              </w:rPr>
              <w:t xml:space="preserve"> </w:t>
            </w:r>
          </w:p>
          <w:p w14:paraId="0F909681"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38EA7D46" w14:textId="77777777" w:rsidR="00263F7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18346D68" w14:textId="77777777"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 xml:space="preserve">Minimum size of </w:t>
            </w:r>
            <w:proofErr w:type="gramStart"/>
            <w:r>
              <w:rPr>
                <w:rFonts w:eastAsia="Arial Unicode MS" w:cs="Arial"/>
                <w:sz w:val="16"/>
                <w:szCs w:val="18"/>
              </w:rPr>
              <w:t>Diesel :</w:t>
            </w:r>
            <w:proofErr w:type="gramEnd"/>
            <w:r>
              <w:rPr>
                <w:rFonts w:eastAsia="Arial Unicode MS" w:cs="Arial"/>
                <w:sz w:val="16"/>
                <w:szCs w:val="18"/>
              </w:rPr>
              <w:t xml:space="preserve"> 50kW</w:t>
            </w:r>
          </w:p>
          <w:p w14:paraId="16D4B8EE"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097165C" w14:textId="77777777" w:rsidR="00107DD4" w:rsidRPr="009850C2" w:rsidRDefault="00263F7E" w:rsidP="00107DD4">
            <w:pPr>
              <w:rPr>
                <w:rFonts w:cs="Arial"/>
                <w:sz w:val="16"/>
                <w:szCs w:val="18"/>
              </w:rPr>
            </w:pPr>
            <w:r w:rsidRPr="00582345">
              <w:rPr>
                <w:rFonts w:cs="Arial"/>
                <w:sz w:val="16"/>
                <w:szCs w:val="18"/>
              </w:rPr>
              <w:t> </w:t>
            </w:r>
            <w:r w:rsidR="00107DD4" w:rsidRPr="009850C2">
              <w:rPr>
                <w:rFonts w:cs="Arial"/>
                <w:sz w:val="16"/>
                <w:szCs w:val="18"/>
              </w:rPr>
              <w:t>must meet</w:t>
            </w:r>
          </w:p>
          <w:p w14:paraId="79C73569" w14:textId="0F4185B1" w:rsidR="00263F7E" w:rsidRPr="00582345" w:rsidRDefault="00107DD4" w:rsidP="00107DD4">
            <w:pPr>
              <w:rPr>
                <w:rFonts w:eastAsia="Arial Unicode M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A58EAC3" w14:textId="77777777" w:rsidR="00263F7E" w:rsidRPr="00582345" w:rsidRDefault="00263F7E" w:rsidP="004B33FC">
            <w:pPr>
              <w:rPr>
                <w:rFonts w:eastAsia="Arial Unicode MS" w:cs="Arial"/>
                <w:sz w:val="16"/>
                <w:szCs w:val="18"/>
              </w:rPr>
            </w:pPr>
            <w:r w:rsidRPr="00582345">
              <w:rPr>
                <w:rFonts w:cs="Arial"/>
                <w:sz w:val="16"/>
                <w:szCs w:val="18"/>
              </w:rPr>
              <w:t> </w:t>
            </w: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0333126" w14:textId="77777777" w:rsidR="00263F7E" w:rsidRPr="00582345" w:rsidRDefault="00263F7E" w:rsidP="004B33FC">
            <w:pPr>
              <w:rPr>
                <w:rFonts w:eastAsia="Arial Unicode MS" w:cs="Arial"/>
                <w:sz w:val="16"/>
                <w:szCs w:val="18"/>
              </w:rPr>
            </w:pPr>
            <w:r w:rsidRPr="00582345">
              <w:rPr>
                <w:rFonts w:cs="Arial"/>
                <w:sz w:val="16"/>
                <w:szCs w:val="18"/>
              </w:rPr>
              <w:t> </w:t>
            </w: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76F177BC" w14:textId="77777777" w:rsidR="00263F7E" w:rsidRPr="009850C2" w:rsidRDefault="00263F7E" w:rsidP="004B33FC">
            <w:pPr>
              <w:rPr>
                <w:rFonts w:cs="Arial"/>
                <w:sz w:val="16"/>
                <w:szCs w:val="18"/>
              </w:rPr>
            </w:pPr>
            <w:r w:rsidRPr="009850C2">
              <w:rPr>
                <w:rFonts w:cs="Arial"/>
                <w:sz w:val="16"/>
                <w:szCs w:val="18"/>
              </w:rPr>
              <w:t> must meet</w:t>
            </w:r>
          </w:p>
          <w:p w14:paraId="288B6E18" w14:textId="77777777" w:rsidR="00263F7E" w:rsidRPr="009850C2" w:rsidRDefault="00263F7E" w:rsidP="004B33FC">
            <w:pPr>
              <w:rPr>
                <w:rFonts w:eastAsia="Arial Unicode M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0B5FDF" w14:textId="77777777" w:rsidR="00263F7E" w:rsidRPr="00582345" w:rsidRDefault="00263F7E" w:rsidP="004B33FC">
            <w:pPr>
              <w:rPr>
                <w:rFonts w:eastAsia="Arial Unicode MS" w:cs="Arial"/>
                <w:sz w:val="16"/>
                <w:szCs w:val="18"/>
              </w:rPr>
            </w:pPr>
            <w:r w:rsidRPr="00582345">
              <w:rPr>
                <w:rFonts w:cs="Arial"/>
                <w:sz w:val="16"/>
                <w:szCs w:val="18"/>
              </w:rPr>
              <w:t> </w:t>
            </w:r>
          </w:p>
        </w:tc>
      </w:tr>
      <w:tr w:rsidR="00697FBD" w:rsidRPr="00582345" w14:paraId="40C3FB08" w14:textId="77777777" w:rsidTr="006872F9">
        <w:trPr>
          <w:trHeight w:val="488"/>
        </w:trPr>
        <w:tc>
          <w:tcPr>
            <w:tcW w:w="306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F" w14:textId="471246CB" w:rsidR="00697FBD" w:rsidRPr="008F5CEE" w:rsidRDefault="001C50C0" w:rsidP="003B0AC0">
            <w:pPr>
              <w:spacing w:before="60" w:after="60"/>
              <w:ind w:left="72" w:right="72"/>
              <w:rPr>
                <w:rFonts w:eastAsia="Arial Unicode MS" w:cs="Arial"/>
                <w:sz w:val="16"/>
                <w:szCs w:val="18"/>
              </w:rPr>
            </w:pPr>
            <w:r w:rsidRPr="008F5CEE">
              <w:rPr>
                <w:rFonts w:cs="Arial"/>
                <w:sz w:val="16"/>
                <w:szCs w:val="18"/>
              </w:rPr>
              <w:t xml:space="preserve">Design, supply, </w:t>
            </w:r>
            <w:r w:rsidR="00C32D90" w:rsidRPr="008F5CEE">
              <w:rPr>
                <w:rFonts w:cs="Arial"/>
                <w:sz w:val="16"/>
                <w:szCs w:val="18"/>
              </w:rPr>
              <w:t>implementation,</w:t>
            </w:r>
            <w:r w:rsidRPr="008F5CEE">
              <w:rPr>
                <w:rFonts w:cs="Arial"/>
                <w:sz w:val="16"/>
                <w:szCs w:val="18"/>
              </w:rPr>
              <w:t xml:space="preserve"> </w:t>
            </w:r>
            <w:r w:rsidRPr="008F5CEE">
              <w:rPr>
                <w:rFonts w:eastAsia="Arial Unicode MS" w:cs="Arial"/>
                <w:sz w:val="16"/>
                <w:szCs w:val="18"/>
              </w:rPr>
              <w:t xml:space="preserve">and </w:t>
            </w:r>
            <w:r w:rsidR="00721CFD" w:rsidRPr="008F5CEE">
              <w:rPr>
                <w:rFonts w:eastAsia="Arial Unicode MS" w:cs="Arial"/>
                <w:sz w:val="16"/>
                <w:szCs w:val="18"/>
              </w:rPr>
              <w:t>commissioning, of LV distribution grid</w:t>
            </w:r>
          </w:p>
          <w:p w14:paraId="40C3FB01" w14:textId="02AF4AE0" w:rsidR="00494996" w:rsidRPr="00494996" w:rsidRDefault="00FB5C60" w:rsidP="00494996">
            <w:pPr>
              <w:spacing w:before="60" w:after="60"/>
              <w:ind w:left="72" w:right="72"/>
              <w:rPr>
                <w:rFonts w:eastAsia="Arial Unicode MS" w:cs="Arial"/>
                <w:sz w:val="16"/>
                <w:szCs w:val="18"/>
              </w:rPr>
            </w:pPr>
            <w:r w:rsidRPr="008F5CEE">
              <w:rPr>
                <w:rFonts w:eastAsia="Arial Unicode MS" w:cs="Arial"/>
                <w:sz w:val="16"/>
                <w:szCs w:val="18"/>
              </w:rPr>
              <w:t xml:space="preserve">– </w:t>
            </w:r>
            <w:r w:rsidR="00CA7A65" w:rsidRPr="008F5CEE">
              <w:rPr>
                <w:rFonts w:eastAsia="Arial Unicode MS" w:cs="Arial"/>
                <w:sz w:val="16"/>
                <w:szCs w:val="18"/>
              </w:rPr>
              <w:t>At</w:t>
            </w:r>
            <w:r w:rsidRPr="008F5CEE">
              <w:rPr>
                <w:rFonts w:eastAsia="Arial Unicode MS" w:cs="Arial"/>
                <w:sz w:val="16"/>
                <w:szCs w:val="18"/>
              </w:rPr>
              <w:t xml:space="preserve"> least </w:t>
            </w:r>
            <w:r w:rsidR="00C32D90">
              <w:rPr>
                <w:rFonts w:eastAsia="Arial Unicode MS" w:cs="Arial"/>
                <w:sz w:val="16"/>
                <w:szCs w:val="18"/>
              </w:rPr>
              <w:t>1</w:t>
            </w:r>
            <w:r w:rsidR="00192CA6" w:rsidRPr="008F5CEE">
              <w:rPr>
                <w:rFonts w:eastAsia="Arial Unicode MS" w:cs="Arial"/>
                <w:sz w:val="16"/>
                <w:szCs w:val="18"/>
              </w:rPr>
              <w:t xml:space="preserve"> </w:t>
            </w:r>
            <w:r w:rsidRPr="008F5CEE">
              <w:rPr>
                <w:rFonts w:eastAsia="Arial Unicode MS" w:cs="Arial"/>
                <w:sz w:val="16"/>
                <w:szCs w:val="18"/>
              </w:rPr>
              <w:t>completed projects</w:t>
            </w:r>
            <w:r w:rsidR="00192CA6" w:rsidRPr="008F5CEE">
              <w:rPr>
                <w:rFonts w:eastAsia="Arial Unicode MS" w:cs="Arial"/>
                <w:sz w:val="16"/>
                <w:szCs w:val="18"/>
              </w:rPr>
              <w:t xml:space="preserve"> of at least </w:t>
            </w:r>
            <w:r w:rsidR="000F18AB">
              <w:rPr>
                <w:rFonts w:eastAsia="Arial Unicode MS" w:cs="Arial"/>
                <w:sz w:val="16"/>
                <w:szCs w:val="18"/>
              </w:rPr>
              <w:t>1</w:t>
            </w:r>
            <w:r w:rsidR="00192CA6" w:rsidRPr="008F5CEE">
              <w:rPr>
                <w:rFonts w:eastAsia="Arial Unicode MS" w:cs="Arial"/>
                <w:sz w:val="16"/>
                <w:szCs w:val="18"/>
              </w:rPr>
              <w:t>0km LV</w:t>
            </w:r>
            <w:r w:rsidR="0086234A" w:rsidRPr="008F5CEE">
              <w:rPr>
                <w:rFonts w:eastAsia="Arial Unicode MS" w:cs="Arial"/>
                <w:sz w:val="16"/>
                <w:szCs w:val="18"/>
              </w:rPr>
              <w:t xml:space="preserve"> cabling for a</w:t>
            </w:r>
            <w:r w:rsidR="00192CA6" w:rsidRPr="008F5CEE">
              <w:rPr>
                <w:rFonts w:eastAsia="Arial Unicode MS" w:cs="Arial"/>
                <w:sz w:val="16"/>
                <w:szCs w:val="18"/>
              </w:rPr>
              <w:t xml:space="preserve"> distribution grid.</w:t>
            </w:r>
          </w:p>
        </w:tc>
        <w:tc>
          <w:tcPr>
            <w:tcW w:w="126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8F76F4B" w14:textId="77777777" w:rsidR="00107DD4" w:rsidRPr="009850C2" w:rsidRDefault="00107DD4" w:rsidP="00107DD4">
            <w:pPr>
              <w:rPr>
                <w:rFonts w:cs="Arial"/>
                <w:sz w:val="16"/>
                <w:szCs w:val="18"/>
              </w:rPr>
            </w:pPr>
            <w:r w:rsidRPr="009850C2">
              <w:rPr>
                <w:rFonts w:cs="Arial"/>
                <w:sz w:val="16"/>
                <w:szCs w:val="18"/>
              </w:rPr>
              <w:t>must meet</w:t>
            </w:r>
          </w:p>
          <w:p w14:paraId="40C3FB02" w14:textId="0775539C" w:rsidR="00697FBD" w:rsidRPr="00582345" w:rsidRDefault="00107DD4" w:rsidP="00107DD4">
            <w:pPr>
              <w:rPr>
                <w:rFonts w:cs="Arial"/>
                <w:sz w:val="16"/>
                <w:szCs w:val="18"/>
              </w:rPr>
            </w:pPr>
            <w:r w:rsidRPr="009850C2">
              <w:rPr>
                <w:rFonts w:cs="Arial"/>
                <w:sz w:val="16"/>
                <w:szCs w:val="18"/>
              </w:rPr>
              <w:t>requirements</w:t>
            </w:r>
          </w:p>
        </w:tc>
        <w:tc>
          <w:tcPr>
            <w:tcW w:w="117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3" w14:textId="77777777" w:rsidR="00697FBD" w:rsidRPr="00582345" w:rsidRDefault="00697FBD" w:rsidP="003B0AC0">
            <w:pPr>
              <w:rPr>
                <w:rFonts w:cs="Arial"/>
                <w:sz w:val="16"/>
                <w:szCs w:val="18"/>
              </w:rPr>
            </w:pPr>
          </w:p>
        </w:tc>
        <w:tc>
          <w:tcPr>
            <w:tcW w:w="9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4" w14:textId="77777777" w:rsidR="00697FBD" w:rsidRPr="00582345" w:rsidRDefault="00697FBD" w:rsidP="003B0AC0">
            <w:pPr>
              <w:rPr>
                <w:rFonts w:cs="Arial"/>
                <w:sz w:val="16"/>
                <w:szCs w:val="18"/>
              </w:rPr>
            </w:pPr>
          </w:p>
        </w:tc>
        <w:tc>
          <w:tcPr>
            <w:tcW w:w="990" w:type="dxa"/>
            <w:tcBorders>
              <w:top w:val="dashed" w:sz="4" w:space="0" w:color="auto"/>
              <w:left w:val="nil"/>
              <w:bottom w:val="dashed" w:sz="4" w:space="0" w:color="auto"/>
              <w:right w:val="nil"/>
            </w:tcBorders>
            <w:tcMar>
              <w:top w:w="15" w:type="dxa"/>
              <w:left w:w="15" w:type="dxa"/>
              <w:bottom w:w="0" w:type="dxa"/>
              <w:right w:w="15" w:type="dxa"/>
            </w:tcMar>
          </w:tcPr>
          <w:p w14:paraId="40C3FB05" w14:textId="77777777" w:rsidR="001C50C0" w:rsidRPr="009850C2" w:rsidRDefault="001C50C0" w:rsidP="001C50C0">
            <w:pPr>
              <w:rPr>
                <w:rFonts w:cs="Arial"/>
                <w:sz w:val="16"/>
                <w:szCs w:val="18"/>
              </w:rPr>
            </w:pPr>
            <w:r w:rsidRPr="009850C2">
              <w:rPr>
                <w:rFonts w:cs="Arial"/>
                <w:sz w:val="16"/>
                <w:szCs w:val="18"/>
              </w:rPr>
              <w:t>must meet</w:t>
            </w:r>
          </w:p>
          <w:p w14:paraId="40C3FB06" w14:textId="77777777" w:rsidR="00697FBD" w:rsidRPr="009850C2" w:rsidRDefault="001C50C0" w:rsidP="001C50C0">
            <w:pPr>
              <w:rPr>
                <w:rFonts w:cs="Arial"/>
                <w:sz w:val="16"/>
                <w:szCs w:val="18"/>
              </w:rPr>
            </w:pPr>
            <w:r w:rsidRPr="009850C2">
              <w:rPr>
                <w:rFonts w:cs="Arial"/>
                <w:sz w:val="16"/>
                <w:szCs w:val="18"/>
              </w:rPr>
              <w:t>requirements</w:t>
            </w:r>
          </w:p>
        </w:tc>
        <w:tc>
          <w:tcPr>
            <w:tcW w:w="162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B07" w14:textId="77777777" w:rsidR="00697FBD" w:rsidRPr="00582345" w:rsidRDefault="00697FBD" w:rsidP="003B0AC0">
            <w:pPr>
              <w:rPr>
                <w:rFonts w:cs="Arial"/>
                <w:sz w:val="16"/>
                <w:szCs w:val="18"/>
              </w:rPr>
            </w:pPr>
          </w:p>
        </w:tc>
      </w:t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tbl>
    <w:p w14:paraId="40C3FB09" w14:textId="2D8EB4C1" w:rsidR="00CB7BF2" w:rsidRPr="00BD6329" w:rsidRDefault="00E4654E" w:rsidP="0070469B">
      <w:pPr>
        <w:pStyle w:val="Heading2"/>
        <w:rPr>
          <w:noProof/>
        </w:rPr>
      </w:pPr>
      <w:r w:rsidRPr="00AA273E">
        <w:br w:type="page"/>
      </w:r>
      <w:bookmarkStart w:id="103" w:name="_Toc105992467"/>
      <w:bookmarkStart w:id="104" w:name="_Toc450052757"/>
      <w:bookmarkStart w:id="105" w:name="_Toc452653897"/>
      <w:r w:rsidR="00CB7BF2" w:rsidRPr="0070469B">
        <w:lastRenderedPageBreak/>
        <w:t>Subcontractors</w:t>
      </w:r>
      <w:bookmarkEnd w:id="103"/>
      <w:bookmarkEnd w:id="104"/>
      <w:r w:rsidR="00192CA6">
        <w:t xml:space="preserve"> and Manufacturers</w:t>
      </w:r>
      <w:bookmarkEnd w:id="105"/>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550"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1890"/>
        <w:gridCol w:w="3960"/>
        <w:gridCol w:w="1890"/>
      </w:tblGrid>
      <w:tr w:rsidR="00920BFF" w:rsidRPr="0070469B" w14:paraId="40C3FB10" w14:textId="77777777" w:rsidTr="006872F9">
        <w:tc>
          <w:tcPr>
            <w:tcW w:w="810"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1890"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3960"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890"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6872F9">
        <w:tc>
          <w:tcPr>
            <w:tcW w:w="810"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1890"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3960"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5814B372"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w:t>
            </w:r>
            <w:r w:rsidR="006241A3">
              <w:rPr>
                <w:rFonts w:cs="Arial"/>
                <w:sz w:val="20"/>
              </w:rPr>
              <w:t>21</w:t>
            </w:r>
          </w:p>
          <w:p w14:paraId="4FE0BE59"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at least two (2) years of reliable operation with an aggregated capacity of at least fifty (50) MWp outside manufacturer´s country</w:t>
            </w:r>
          </w:p>
          <w:p w14:paraId="40C3FB16" w14:textId="7FCF5444" w:rsidR="00162232" w:rsidRPr="0070469B" w:rsidRDefault="00162232" w:rsidP="00162232">
            <w:pPr>
              <w:spacing w:before="60" w:after="60"/>
              <w:ind w:left="175" w:right="12"/>
              <w:rPr>
                <w:rFonts w:cs="Arial"/>
                <w:sz w:val="20"/>
              </w:rPr>
            </w:pPr>
          </w:p>
        </w:tc>
        <w:tc>
          <w:tcPr>
            <w:tcW w:w="1890"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6872F9">
        <w:tc>
          <w:tcPr>
            <w:tcW w:w="810"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1890"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3960"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67B34E06" w14:textId="77777777" w:rsidR="00AC0FDE"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p w14:paraId="40C3FB1C" w14:textId="53BF29CC" w:rsidR="00162232" w:rsidRPr="0070469B" w:rsidRDefault="00162232" w:rsidP="00162232">
            <w:pPr>
              <w:spacing w:before="60" w:after="60"/>
              <w:ind w:left="175" w:right="12"/>
              <w:rPr>
                <w:rFonts w:cs="Arial"/>
                <w:sz w:val="20"/>
              </w:rPr>
            </w:pPr>
          </w:p>
        </w:tc>
        <w:tc>
          <w:tcPr>
            <w:tcW w:w="1890"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6872F9">
        <w:tc>
          <w:tcPr>
            <w:tcW w:w="810"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1890"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3960" w:type="dxa"/>
          </w:tcPr>
          <w:p w14:paraId="141CACA7" w14:textId="77777777"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p w14:paraId="5C016E2E" w14:textId="3A22CFB0"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w:t>
            </w:r>
            <w:r w:rsidR="006241A3">
              <w:rPr>
                <w:rFonts w:cs="Arial"/>
                <w:sz w:val="20"/>
              </w:rPr>
              <w:t>21</w:t>
            </w:r>
          </w:p>
          <w:p w14:paraId="40C3FB21" w14:textId="01B3FB25"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0) MWp outside manufacturer´s country</w:t>
            </w:r>
          </w:p>
        </w:tc>
        <w:tc>
          <w:tcPr>
            <w:tcW w:w="1890"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6872F9">
        <w:tc>
          <w:tcPr>
            <w:tcW w:w="810"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1890"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3960"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3AFE54BA"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p w14:paraId="64E2CDF0" w14:textId="77777777" w:rsidR="00EC3E41"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p w14:paraId="40C3FB27" w14:textId="0B3B8186" w:rsidR="00364364" w:rsidRPr="0070469B" w:rsidRDefault="00364364" w:rsidP="00BD6329">
            <w:pPr>
              <w:numPr>
                <w:ilvl w:val="0"/>
                <w:numId w:val="8"/>
              </w:numPr>
              <w:spacing w:before="60" w:after="60"/>
              <w:ind w:left="175" w:right="12" w:hanging="142"/>
              <w:rPr>
                <w:rFonts w:cs="Arial"/>
                <w:sz w:val="20"/>
              </w:rPr>
            </w:pPr>
            <w:r>
              <w:rPr>
                <w:rFonts w:cs="Arial"/>
                <w:sz w:val="20"/>
              </w:rPr>
              <w:t xml:space="preserve">The controller shall be user configurable for replacing connected </w:t>
            </w:r>
            <w:r w:rsidR="003B373D">
              <w:rPr>
                <w:rFonts w:cs="Arial"/>
                <w:sz w:val="20"/>
              </w:rPr>
              <w:t>equipment’s including</w:t>
            </w:r>
            <w:r>
              <w:rPr>
                <w:rFonts w:cs="Arial"/>
                <w:sz w:val="20"/>
              </w:rPr>
              <w:t xml:space="preserve"> PV Inverters, battery inverters, generator controllers, </w:t>
            </w:r>
            <w:r w:rsidR="003B373D">
              <w:rPr>
                <w:rFonts w:cs="Arial"/>
                <w:sz w:val="20"/>
              </w:rPr>
              <w:t>weather monitoring systems and all similar items which are connected to the hybrid controller. And these configurable rights shall be available for the client.</w:t>
            </w:r>
          </w:p>
        </w:tc>
        <w:tc>
          <w:tcPr>
            <w:tcW w:w="1890" w:type="dxa"/>
            <w:vMerge/>
          </w:tcPr>
          <w:p w14:paraId="40C3FB28"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6872F9">
        <w:tc>
          <w:tcPr>
            <w:tcW w:w="810" w:type="dxa"/>
          </w:tcPr>
          <w:p w14:paraId="40C3FB30" w14:textId="599609EF" w:rsidR="0086234A" w:rsidRPr="0070469B" w:rsidRDefault="00162232" w:rsidP="0070469B">
            <w:pPr>
              <w:spacing w:before="60" w:after="60"/>
              <w:ind w:right="12"/>
              <w:rPr>
                <w:rFonts w:cs="Arial"/>
                <w:sz w:val="20"/>
              </w:rPr>
            </w:pPr>
            <w:r>
              <w:rPr>
                <w:rFonts w:cs="Arial"/>
                <w:sz w:val="20"/>
              </w:rPr>
              <w:lastRenderedPageBreak/>
              <w:t>5</w:t>
            </w:r>
          </w:p>
        </w:tc>
        <w:tc>
          <w:tcPr>
            <w:tcW w:w="1890"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3960"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7AF6CC9C"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p>
          <w:p w14:paraId="40C3FB34" w14:textId="03169C25"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Maldives Energy Authority requirements.</w:t>
            </w:r>
          </w:p>
        </w:tc>
        <w:tc>
          <w:tcPr>
            <w:tcW w:w="1890"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6872F9">
        <w:tc>
          <w:tcPr>
            <w:tcW w:w="810" w:type="dxa"/>
          </w:tcPr>
          <w:p w14:paraId="40C3FB37" w14:textId="068529D0" w:rsidR="00B00A46" w:rsidRPr="0070469B" w:rsidRDefault="00162232" w:rsidP="0070469B">
            <w:pPr>
              <w:spacing w:before="60" w:after="60"/>
              <w:ind w:right="12"/>
              <w:rPr>
                <w:rFonts w:cs="Arial"/>
                <w:sz w:val="20"/>
              </w:rPr>
            </w:pPr>
            <w:r>
              <w:rPr>
                <w:rFonts w:cs="Arial"/>
                <w:sz w:val="20"/>
              </w:rPr>
              <w:t>6</w:t>
            </w:r>
          </w:p>
        </w:tc>
        <w:tc>
          <w:tcPr>
            <w:tcW w:w="1890"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3960"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890"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6872F9">
        <w:tc>
          <w:tcPr>
            <w:tcW w:w="810" w:type="dxa"/>
          </w:tcPr>
          <w:p w14:paraId="40C3FB3E" w14:textId="0479E7D3" w:rsidR="00B00A46" w:rsidRPr="0070469B" w:rsidRDefault="00162232" w:rsidP="0070469B">
            <w:pPr>
              <w:spacing w:before="60" w:after="60"/>
              <w:ind w:right="12"/>
              <w:rPr>
                <w:rFonts w:cs="Arial"/>
                <w:sz w:val="20"/>
              </w:rPr>
            </w:pPr>
            <w:r>
              <w:rPr>
                <w:rFonts w:cs="Arial"/>
                <w:sz w:val="20"/>
              </w:rPr>
              <w:t>7</w:t>
            </w:r>
          </w:p>
        </w:tc>
        <w:tc>
          <w:tcPr>
            <w:tcW w:w="1890"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3960" w:type="dxa"/>
          </w:tcPr>
          <w:p w14:paraId="40C3FB40" w14:textId="29A1ACB8"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r w:rsidR="00A704FE">
              <w:rPr>
                <w:rFonts w:cs="Arial"/>
                <w:sz w:val="20"/>
              </w:rPr>
              <w:t xml:space="preserve"> with similar experience</w:t>
            </w:r>
          </w:p>
        </w:tc>
        <w:tc>
          <w:tcPr>
            <w:tcW w:w="1890" w:type="dxa"/>
            <w:vMerge/>
          </w:tcPr>
          <w:p w14:paraId="40C3FB41" w14:textId="77777777" w:rsidR="00B00A46" w:rsidRPr="0070469B" w:rsidRDefault="00B00A46" w:rsidP="00E4654E">
            <w:pPr>
              <w:spacing w:before="60" w:after="60"/>
              <w:ind w:left="180" w:right="12"/>
              <w:rPr>
                <w:rFonts w:cs="Arial"/>
                <w:sz w:val="20"/>
                <w:u w:val="single"/>
              </w:rPr>
            </w:pPr>
          </w:p>
        </w:tc>
      </w:tr>
    </w:tbl>
    <w:p w14:paraId="3A94DD20" w14:textId="77777777" w:rsidR="00162232" w:rsidRDefault="00162232" w:rsidP="0070469B">
      <w:pPr>
        <w:pStyle w:val="E1"/>
      </w:pPr>
    </w:p>
    <w:p w14:paraId="40C3FB48" w14:textId="7BF329BB"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proofErr w:type="spellStart"/>
      <w:r>
        <w:t>M</w:t>
      </w:r>
      <w:r w:rsidRPr="00F94F77">
        <w:t>anufacturerʼs</w:t>
      </w:r>
      <w:proofErr w:type="spellEnd"/>
      <w:r w:rsidRPr="00F94F77">
        <w:t xml:space="preserve">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w:t>
      </w:r>
      <w:proofErr w:type="spellStart"/>
      <w:r w:rsidRPr="00F94F77">
        <w:t>Employerʼs</w:t>
      </w:r>
      <w:proofErr w:type="spellEnd"/>
      <w:r w:rsidRPr="00F94F77">
        <w:t xml:space="preserve">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CFB90" w14:textId="77777777" w:rsidR="006241A3" w:rsidRDefault="006241A3">
      <w:r>
        <w:separator/>
      </w:r>
    </w:p>
  </w:endnote>
  <w:endnote w:type="continuationSeparator" w:id="0">
    <w:p w14:paraId="3A1B41D8" w14:textId="77777777" w:rsidR="006241A3" w:rsidRDefault="006241A3">
      <w:r>
        <w:continuationSeparator/>
      </w:r>
    </w:p>
  </w:endnote>
  <w:endnote w:type="continuationNotice" w:id="1">
    <w:p w14:paraId="6B0E6DD7" w14:textId="77777777" w:rsidR="006241A3" w:rsidRDefault="00624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77777777" w:rsidR="006241A3" w:rsidRDefault="006241A3"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w:t>
    </w:r>
    <w:proofErr w:type="gramStart"/>
    <w:r>
      <w:rPr>
        <w:sz w:val="16"/>
        <w:lang w:val="en-US"/>
      </w:rPr>
      <w:t xml:space="preserve">Plant  </w:t>
    </w:r>
    <w:r>
      <w:rPr>
        <w:sz w:val="16"/>
        <w:lang w:val="en-US"/>
      </w:rPr>
      <w:tab/>
    </w:r>
    <w:proofErr w:type="gramEnd"/>
    <w:r>
      <w:rPr>
        <w:sz w:val="16"/>
        <w:lang w:val="en-US"/>
      </w:rPr>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5" w14:textId="3FDC21B4" w:rsidR="006241A3" w:rsidRPr="00B301D1" w:rsidRDefault="006241A3" w:rsidP="00C97244">
    <w:pPr>
      <w:pStyle w:val="Footer"/>
      <w:pBdr>
        <w:top w:val="single" w:sz="2" w:space="1" w:color="auto"/>
      </w:pBdr>
      <w:tabs>
        <w:tab w:val="clear" w:pos="9497"/>
        <w:tab w:val="left" w:pos="4320"/>
        <w:tab w:val="right" w:pos="9666"/>
      </w:tabs>
      <w:rPr>
        <w:sz w:val="16"/>
        <w:lang w:eastAsia="en-US"/>
      </w:rPr>
    </w:pPr>
    <w:r>
      <w:rPr>
        <w:sz w:val="16"/>
      </w:rPr>
      <w:t xml:space="preserve">Single-Stage: Two-Envelope                           Grid – tied Solar PV-Diesel Hybrid Power Generation Plants in K, AA, </w:t>
    </w:r>
    <w:proofErr w:type="spellStart"/>
    <w:r>
      <w:rPr>
        <w:sz w:val="16"/>
      </w:rPr>
      <w:t>ADh</w:t>
    </w:r>
    <w:proofErr w:type="spellEnd"/>
    <w:r>
      <w:rPr>
        <w:sz w:val="16"/>
      </w:rPr>
      <w:t xml:space="preserve"> and V Atolls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9EDA7" w14:textId="77777777" w:rsidR="006241A3" w:rsidRDefault="006241A3">
      <w:r>
        <w:separator/>
      </w:r>
    </w:p>
  </w:footnote>
  <w:footnote w:type="continuationSeparator" w:id="0">
    <w:p w14:paraId="4744F5BE" w14:textId="77777777" w:rsidR="006241A3" w:rsidRDefault="006241A3">
      <w:r>
        <w:continuationSeparator/>
      </w:r>
    </w:p>
  </w:footnote>
  <w:footnote w:type="continuationNotice" w:id="1">
    <w:p w14:paraId="43C11E33" w14:textId="77777777" w:rsidR="006241A3" w:rsidRDefault="006241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6241A3" w:rsidRDefault="006241A3">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32966C40" w:rsidR="006241A3" w:rsidRDefault="006241A3"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w:t>
    </w:r>
    <w:proofErr w:type="gramStart"/>
    <w:r>
      <w:rPr>
        <w:rStyle w:val="PageNumber"/>
        <w:rFonts w:cs="Arial"/>
        <w:sz w:val="16"/>
      </w:rPr>
      <w:t>-  Evaluation</w:t>
    </w:r>
    <w:proofErr w:type="gramEnd"/>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10</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7"/>
  </w:num>
  <w:num w:numId="5">
    <w:abstractNumId w:val="7"/>
  </w:num>
  <w:num w:numId="6">
    <w:abstractNumId w:val="3"/>
  </w:num>
  <w:num w:numId="7">
    <w:abstractNumId w:val="16"/>
  </w:num>
  <w:num w:numId="8">
    <w:abstractNumId w:val="21"/>
  </w:num>
  <w:num w:numId="9">
    <w:abstractNumId w:val="22"/>
  </w:num>
  <w:num w:numId="10">
    <w:abstractNumId w:val="9"/>
  </w:num>
  <w:num w:numId="11">
    <w:abstractNumId w:val="20"/>
  </w:num>
  <w:num w:numId="12">
    <w:abstractNumId w:val="12"/>
  </w:num>
  <w:num w:numId="13">
    <w:abstractNumId w:val="4"/>
  </w:num>
  <w:num w:numId="14">
    <w:abstractNumId w:val="8"/>
  </w:num>
  <w:num w:numId="15">
    <w:abstractNumId w:val="2"/>
  </w:num>
  <w:num w:numId="16">
    <w:abstractNumId w:val="6"/>
  </w:num>
  <w:num w:numId="17">
    <w:abstractNumId w:val="23"/>
  </w:num>
  <w:num w:numId="18">
    <w:abstractNumId w:val="18"/>
  </w:num>
  <w:num w:numId="19">
    <w:abstractNumId w:val="10"/>
  </w:num>
  <w:num w:numId="20">
    <w:abstractNumId w:val="19"/>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1CC7"/>
    <w:rsid w:val="00011113"/>
    <w:rsid w:val="00014A79"/>
    <w:rsid w:val="00015ACB"/>
    <w:rsid w:val="00016C17"/>
    <w:rsid w:val="00022FE5"/>
    <w:rsid w:val="00023DB7"/>
    <w:rsid w:val="000270BF"/>
    <w:rsid w:val="00045261"/>
    <w:rsid w:val="00045D6C"/>
    <w:rsid w:val="000507B4"/>
    <w:rsid w:val="00051BC7"/>
    <w:rsid w:val="00065907"/>
    <w:rsid w:val="00076A5E"/>
    <w:rsid w:val="00077884"/>
    <w:rsid w:val="0008236C"/>
    <w:rsid w:val="0008563E"/>
    <w:rsid w:val="00086125"/>
    <w:rsid w:val="000870E7"/>
    <w:rsid w:val="000A107D"/>
    <w:rsid w:val="000A4067"/>
    <w:rsid w:val="000B074B"/>
    <w:rsid w:val="000B553A"/>
    <w:rsid w:val="000C321B"/>
    <w:rsid w:val="000C418A"/>
    <w:rsid w:val="000C482B"/>
    <w:rsid w:val="000D1F1B"/>
    <w:rsid w:val="000E6AE5"/>
    <w:rsid w:val="000F18AB"/>
    <w:rsid w:val="000F4BE9"/>
    <w:rsid w:val="000F5F3A"/>
    <w:rsid w:val="000F631A"/>
    <w:rsid w:val="0010043E"/>
    <w:rsid w:val="00105FA3"/>
    <w:rsid w:val="00107DD4"/>
    <w:rsid w:val="00124A6F"/>
    <w:rsid w:val="0014257C"/>
    <w:rsid w:val="00143598"/>
    <w:rsid w:val="00146DE5"/>
    <w:rsid w:val="00162232"/>
    <w:rsid w:val="00167888"/>
    <w:rsid w:val="0017122E"/>
    <w:rsid w:val="00171D90"/>
    <w:rsid w:val="00182431"/>
    <w:rsid w:val="00192CA6"/>
    <w:rsid w:val="00192E19"/>
    <w:rsid w:val="00196C0D"/>
    <w:rsid w:val="001A0205"/>
    <w:rsid w:val="001A5EEA"/>
    <w:rsid w:val="001A6078"/>
    <w:rsid w:val="001B526D"/>
    <w:rsid w:val="001B55A9"/>
    <w:rsid w:val="001B5C79"/>
    <w:rsid w:val="001B7C08"/>
    <w:rsid w:val="001C50C0"/>
    <w:rsid w:val="001D18F6"/>
    <w:rsid w:val="001E0A2A"/>
    <w:rsid w:val="001F1786"/>
    <w:rsid w:val="001F1D5C"/>
    <w:rsid w:val="0020007A"/>
    <w:rsid w:val="00201C70"/>
    <w:rsid w:val="00207DE0"/>
    <w:rsid w:val="00212D22"/>
    <w:rsid w:val="00214570"/>
    <w:rsid w:val="00214A89"/>
    <w:rsid w:val="00216091"/>
    <w:rsid w:val="0022146F"/>
    <w:rsid w:val="00223F28"/>
    <w:rsid w:val="0023279E"/>
    <w:rsid w:val="00232F9F"/>
    <w:rsid w:val="00243789"/>
    <w:rsid w:val="002472E3"/>
    <w:rsid w:val="0024746A"/>
    <w:rsid w:val="00251CDB"/>
    <w:rsid w:val="00254C44"/>
    <w:rsid w:val="0025515D"/>
    <w:rsid w:val="00263F7E"/>
    <w:rsid w:val="00265A1A"/>
    <w:rsid w:val="00266218"/>
    <w:rsid w:val="00283F5B"/>
    <w:rsid w:val="002B0D9F"/>
    <w:rsid w:val="002B6F27"/>
    <w:rsid w:val="002C0DA1"/>
    <w:rsid w:val="002D21A7"/>
    <w:rsid w:val="002D62B9"/>
    <w:rsid w:val="002E740D"/>
    <w:rsid w:val="002E7720"/>
    <w:rsid w:val="002F3FE3"/>
    <w:rsid w:val="002F66B8"/>
    <w:rsid w:val="00316DE3"/>
    <w:rsid w:val="00321892"/>
    <w:rsid w:val="0032316D"/>
    <w:rsid w:val="0033118A"/>
    <w:rsid w:val="00333853"/>
    <w:rsid w:val="00355488"/>
    <w:rsid w:val="00360E9B"/>
    <w:rsid w:val="00360F3C"/>
    <w:rsid w:val="00362739"/>
    <w:rsid w:val="00362A1D"/>
    <w:rsid w:val="00364364"/>
    <w:rsid w:val="00380357"/>
    <w:rsid w:val="00384403"/>
    <w:rsid w:val="00393A23"/>
    <w:rsid w:val="003978B2"/>
    <w:rsid w:val="003B07E0"/>
    <w:rsid w:val="003B0AC0"/>
    <w:rsid w:val="003B373D"/>
    <w:rsid w:val="003C1C19"/>
    <w:rsid w:val="003C6B8C"/>
    <w:rsid w:val="003D4274"/>
    <w:rsid w:val="003E3BA2"/>
    <w:rsid w:val="003E5D49"/>
    <w:rsid w:val="003E7338"/>
    <w:rsid w:val="003F28E1"/>
    <w:rsid w:val="004006C1"/>
    <w:rsid w:val="00403131"/>
    <w:rsid w:val="00405132"/>
    <w:rsid w:val="00405526"/>
    <w:rsid w:val="004108AB"/>
    <w:rsid w:val="00413D9E"/>
    <w:rsid w:val="0041718B"/>
    <w:rsid w:val="00420CA0"/>
    <w:rsid w:val="00441128"/>
    <w:rsid w:val="00441DED"/>
    <w:rsid w:val="004428EE"/>
    <w:rsid w:val="00447585"/>
    <w:rsid w:val="00465D62"/>
    <w:rsid w:val="00466319"/>
    <w:rsid w:val="004748A7"/>
    <w:rsid w:val="00475EDC"/>
    <w:rsid w:val="004930FD"/>
    <w:rsid w:val="00494996"/>
    <w:rsid w:val="004963D9"/>
    <w:rsid w:val="00496FE3"/>
    <w:rsid w:val="004974DB"/>
    <w:rsid w:val="004A567C"/>
    <w:rsid w:val="004B0BD1"/>
    <w:rsid w:val="004B33FC"/>
    <w:rsid w:val="004B7CC5"/>
    <w:rsid w:val="004C234B"/>
    <w:rsid w:val="004C4B0C"/>
    <w:rsid w:val="004C7C4E"/>
    <w:rsid w:val="004E55BA"/>
    <w:rsid w:val="004F049F"/>
    <w:rsid w:val="004F4A5C"/>
    <w:rsid w:val="00500DA2"/>
    <w:rsid w:val="00525FBC"/>
    <w:rsid w:val="00526AA5"/>
    <w:rsid w:val="005318F2"/>
    <w:rsid w:val="005351A6"/>
    <w:rsid w:val="00535512"/>
    <w:rsid w:val="00537759"/>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3399"/>
    <w:rsid w:val="005C0F27"/>
    <w:rsid w:val="005C3070"/>
    <w:rsid w:val="005C3395"/>
    <w:rsid w:val="005D2134"/>
    <w:rsid w:val="005D3C6D"/>
    <w:rsid w:val="005E364F"/>
    <w:rsid w:val="005E3669"/>
    <w:rsid w:val="005F4E7E"/>
    <w:rsid w:val="005F67D4"/>
    <w:rsid w:val="0060412E"/>
    <w:rsid w:val="00610C89"/>
    <w:rsid w:val="00620541"/>
    <w:rsid w:val="00621644"/>
    <w:rsid w:val="00622FE2"/>
    <w:rsid w:val="006241A3"/>
    <w:rsid w:val="006243FF"/>
    <w:rsid w:val="006259E9"/>
    <w:rsid w:val="00627C7C"/>
    <w:rsid w:val="006373D7"/>
    <w:rsid w:val="00641C57"/>
    <w:rsid w:val="00644428"/>
    <w:rsid w:val="00644E90"/>
    <w:rsid w:val="00650434"/>
    <w:rsid w:val="00660B24"/>
    <w:rsid w:val="00660C73"/>
    <w:rsid w:val="00682A53"/>
    <w:rsid w:val="00684571"/>
    <w:rsid w:val="006872F9"/>
    <w:rsid w:val="006900CC"/>
    <w:rsid w:val="006974EA"/>
    <w:rsid w:val="00697FBD"/>
    <w:rsid w:val="006A1FCD"/>
    <w:rsid w:val="006B22C5"/>
    <w:rsid w:val="006B368E"/>
    <w:rsid w:val="006B6596"/>
    <w:rsid w:val="006B68D3"/>
    <w:rsid w:val="006B7ED3"/>
    <w:rsid w:val="006C235D"/>
    <w:rsid w:val="006C3A41"/>
    <w:rsid w:val="006C678A"/>
    <w:rsid w:val="006C6A85"/>
    <w:rsid w:val="006D03F5"/>
    <w:rsid w:val="006E42FB"/>
    <w:rsid w:val="006E5662"/>
    <w:rsid w:val="006E5F26"/>
    <w:rsid w:val="006E660C"/>
    <w:rsid w:val="006E7BEE"/>
    <w:rsid w:val="006F158A"/>
    <w:rsid w:val="006F3A1E"/>
    <w:rsid w:val="00701309"/>
    <w:rsid w:val="0070469B"/>
    <w:rsid w:val="007055CF"/>
    <w:rsid w:val="00706985"/>
    <w:rsid w:val="007122D5"/>
    <w:rsid w:val="00714899"/>
    <w:rsid w:val="0071724F"/>
    <w:rsid w:val="00721CFD"/>
    <w:rsid w:val="00725AC4"/>
    <w:rsid w:val="00735A65"/>
    <w:rsid w:val="00742A26"/>
    <w:rsid w:val="00746455"/>
    <w:rsid w:val="00746A12"/>
    <w:rsid w:val="00754CB0"/>
    <w:rsid w:val="00762372"/>
    <w:rsid w:val="00764879"/>
    <w:rsid w:val="00764AD5"/>
    <w:rsid w:val="00765E6B"/>
    <w:rsid w:val="00766D53"/>
    <w:rsid w:val="007736E4"/>
    <w:rsid w:val="00774703"/>
    <w:rsid w:val="0078292D"/>
    <w:rsid w:val="007830E7"/>
    <w:rsid w:val="00784054"/>
    <w:rsid w:val="007926EF"/>
    <w:rsid w:val="00797932"/>
    <w:rsid w:val="007B49B1"/>
    <w:rsid w:val="007B4E44"/>
    <w:rsid w:val="007C2F91"/>
    <w:rsid w:val="007D28A8"/>
    <w:rsid w:val="007D4208"/>
    <w:rsid w:val="007D66A5"/>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010F"/>
    <w:rsid w:val="0087574F"/>
    <w:rsid w:val="00876643"/>
    <w:rsid w:val="00881C89"/>
    <w:rsid w:val="008926FF"/>
    <w:rsid w:val="008956A4"/>
    <w:rsid w:val="00895DE6"/>
    <w:rsid w:val="0089722B"/>
    <w:rsid w:val="008A5FE6"/>
    <w:rsid w:val="008B0F09"/>
    <w:rsid w:val="008B285E"/>
    <w:rsid w:val="008B65AA"/>
    <w:rsid w:val="008D244E"/>
    <w:rsid w:val="008D4AF6"/>
    <w:rsid w:val="008E3B30"/>
    <w:rsid w:val="008F375F"/>
    <w:rsid w:val="008F5CEE"/>
    <w:rsid w:val="009107FC"/>
    <w:rsid w:val="00917115"/>
    <w:rsid w:val="00920BFF"/>
    <w:rsid w:val="00920C61"/>
    <w:rsid w:val="009223DC"/>
    <w:rsid w:val="00923389"/>
    <w:rsid w:val="009273C4"/>
    <w:rsid w:val="009322F5"/>
    <w:rsid w:val="00932AF5"/>
    <w:rsid w:val="009353B2"/>
    <w:rsid w:val="00936280"/>
    <w:rsid w:val="00937FE7"/>
    <w:rsid w:val="00945255"/>
    <w:rsid w:val="009459E6"/>
    <w:rsid w:val="00956BEB"/>
    <w:rsid w:val="00964A5E"/>
    <w:rsid w:val="00965BAA"/>
    <w:rsid w:val="00966FBC"/>
    <w:rsid w:val="00980512"/>
    <w:rsid w:val="00980A2A"/>
    <w:rsid w:val="00983480"/>
    <w:rsid w:val="009850C2"/>
    <w:rsid w:val="00985A55"/>
    <w:rsid w:val="0098731F"/>
    <w:rsid w:val="00990696"/>
    <w:rsid w:val="00991BAC"/>
    <w:rsid w:val="009B0792"/>
    <w:rsid w:val="009B52DC"/>
    <w:rsid w:val="009B5C5A"/>
    <w:rsid w:val="009B738E"/>
    <w:rsid w:val="009D67AC"/>
    <w:rsid w:val="009D7E4F"/>
    <w:rsid w:val="009E0EE9"/>
    <w:rsid w:val="009E79CF"/>
    <w:rsid w:val="009F22B9"/>
    <w:rsid w:val="009F42BC"/>
    <w:rsid w:val="00A000DA"/>
    <w:rsid w:val="00A0200C"/>
    <w:rsid w:val="00A07EFE"/>
    <w:rsid w:val="00A162E3"/>
    <w:rsid w:val="00A17114"/>
    <w:rsid w:val="00A22FC7"/>
    <w:rsid w:val="00A33D79"/>
    <w:rsid w:val="00A36D1E"/>
    <w:rsid w:val="00A551C0"/>
    <w:rsid w:val="00A567D3"/>
    <w:rsid w:val="00A56993"/>
    <w:rsid w:val="00A56C75"/>
    <w:rsid w:val="00A63BD8"/>
    <w:rsid w:val="00A64445"/>
    <w:rsid w:val="00A65E17"/>
    <w:rsid w:val="00A704FE"/>
    <w:rsid w:val="00A70A5B"/>
    <w:rsid w:val="00A764B2"/>
    <w:rsid w:val="00A95A05"/>
    <w:rsid w:val="00A97346"/>
    <w:rsid w:val="00AA09BA"/>
    <w:rsid w:val="00AA190A"/>
    <w:rsid w:val="00AA273E"/>
    <w:rsid w:val="00AA70EB"/>
    <w:rsid w:val="00AA7F96"/>
    <w:rsid w:val="00AC0FDE"/>
    <w:rsid w:val="00AD1BF6"/>
    <w:rsid w:val="00AE44B1"/>
    <w:rsid w:val="00AE7EB8"/>
    <w:rsid w:val="00AF2DDE"/>
    <w:rsid w:val="00AF32A9"/>
    <w:rsid w:val="00AF3FA6"/>
    <w:rsid w:val="00AF45EA"/>
    <w:rsid w:val="00AF45F5"/>
    <w:rsid w:val="00B00A46"/>
    <w:rsid w:val="00B135ED"/>
    <w:rsid w:val="00B13A81"/>
    <w:rsid w:val="00B13E0A"/>
    <w:rsid w:val="00B301D1"/>
    <w:rsid w:val="00B30ABC"/>
    <w:rsid w:val="00B56C89"/>
    <w:rsid w:val="00B60964"/>
    <w:rsid w:val="00B61565"/>
    <w:rsid w:val="00B61D3D"/>
    <w:rsid w:val="00B62886"/>
    <w:rsid w:val="00B67548"/>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05FB"/>
    <w:rsid w:val="00C42B53"/>
    <w:rsid w:val="00C47F4C"/>
    <w:rsid w:val="00C53E53"/>
    <w:rsid w:val="00C54D8B"/>
    <w:rsid w:val="00C6197E"/>
    <w:rsid w:val="00C63AAA"/>
    <w:rsid w:val="00C63B65"/>
    <w:rsid w:val="00C65016"/>
    <w:rsid w:val="00C671CB"/>
    <w:rsid w:val="00C72986"/>
    <w:rsid w:val="00C94110"/>
    <w:rsid w:val="00C96909"/>
    <w:rsid w:val="00C97244"/>
    <w:rsid w:val="00CA2A99"/>
    <w:rsid w:val="00CA37AB"/>
    <w:rsid w:val="00CA7A65"/>
    <w:rsid w:val="00CB2D0E"/>
    <w:rsid w:val="00CB7BF2"/>
    <w:rsid w:val="00CC5C6F"/>
    <w:rsid w:val="00CC6947"/>
    <w:rsid w:val="00CD2D6B"/>
    <w:rsid w:val="00CD48C1"/>
    <w:rsid w:val="00CD4A96"/>
    <w:rsid w:val="00CD58B3"/>
    <w:rsid w:val="00CD6D0A"/>
    <w:rsid w:val="00CE10F4"/>
    <w:rsid w:val="00CE3267"/>
    <w:rsid w:val="00CE4133"/>
    <w:rsid w:val="00CF0984"/>
    <w:rsid w:val="00CF643E"/>
    <w:rsid w:val="00D03879"/>
    <w:rsid w:val="00D0642F"/>
    <w:rsid w:val="00D10AEA"/>
    <w:rsid w:val="00D1119C"/>
    <w:rsid w:val="00D11B9A"/>
    <w:rsid w:val="00D14DDB"/>
    <w:rsid w:val="00D26732"/>
    <w:rsid w:val="00D3207B"/>
    <w:rsid w:val="00D340C0"/>
    <w:rsid w:val="00D375F7"/>
    <w:rsid w:val="00D400BC"/>
    <w:rsid w:val="00D44FC2"/>
    <w:rsid w:val="00D4674F"/>
    <w:rsid w:val="00D57931"/>
    <w:rsid w:val="00D661E9"/>
    <w:rsid w:val="00D67EA4"/>
    <w:rsid w:val="00D77629"/>
    <w:rsid w:val="00D80626"/>
    <w:rsid w:val="00D81E75"/>
    <w:rsid w:val="00D8312C"/>
    <w:rsid w:val="00D84FA8"/>
    <w:rsid w:val="00D85630"/>
    <w:rsid w:val="00D86732"/>
    <w:rsid w:val="00D870A4"/>
    <w:rsid w:val="00DA5943"/>
    <w:rsid w:val="00DB5FBC"/>
    <w:rsid w:val="00DB6EDA"/>
    <w:rsid w:val="00DB7DC1"/>
    <w:rsid w:val="00DD05E8"/>
    <w:rsid w:val="00DD76AE"/>
    <w:rsid w:val="00DD7EA3"/>
    <w:rsid w:val="00DF3CF8"/>
    <w:rsid w:val="00DF5389"/>
    <w:rsid w:val="00E01DEC"/>
    <w:rsid w:val="00E062E4"/>
    <w:rsid w:val="00E076DA"/>
    <w:rsid w:val="00E2096F"/>
    <w:rsid w:val="00E31EA1"/>
    <w:rsid w:val="00E340B3"/>
    <w:rsid w:val="00E40514"/>
    <w:rsid w:val="00E432FA"/>
    <w:rsid w:val="00E44F55"/>
    <w:rsid w:val="00E4654E"/>
    <w:rsid w:val="00E4790F"/>
    <w:rsid w:val="00E53D54"/>
    <w:rsid w:val="00E54542"/>
    <w:rsid w:val="00E65760"/>
    <w:rsid w:val="00E70496"/>
    <w:rsid w:val="00E72D74"/>
    <w:rsid w:val="00E75B98"/>
    <w:rsid w:val="00E80598"/>
    <w:rsid w:val="00E8557F"/>
    <w:rsid w:val="00E91394"/>
    <w:rsid w:val="00EA4194"/>
    <w:rsid w:val="00EA4D7C"/>
    <w:rsid w:val="00EA67C6"/>
    <w:rsid w:val="00EB4A98"/>
    <w:rsid w:val="00EB66D2"/>
    <w:rsid w:val="00EB76D5"/>
    <w:rsid w:val="00EC3E41"/>
    <w:rsid w:val="00ED71AE"/>
    <w:rsid w:val="00EF4408"/>
    <w:rsid w:val="00F072E6"/>
    <w:rsid w:val="00F131BC"/>
    <w:rsid w:val="00F15D80"/>
    <w:rsid w:val="00F220C1"/>
    <w:rsid w:val="00F34855"/>
    <w:rsid w:val="00F53B4B"/>
    <w:rsid w:val="00F54CC4"/>
    <w:rsid w:val="00F609EC"/>
    <w:rsid w:val="00F6134E"/>
    <w:rsid w:val="00FA0855"/>
    <w:rsid w:val="00FB5C60"/>
    <w:rsid w:val="00FC5494"/>
    <w:rsid w:val="00FD06F1"/>
    <w:rsid w:val="00FD733E"/>
    <w:rsid w:val="00FD7496"/>
    <w:rsid w:val="00FE04E4"/>
    <w:rsid w:val="00FE48FE"/>
    <w:rsid w:val="00FE7EC8"/>
    <w:rsid w:val="00FF3D1E"/>
    <w:rsid w:val="00FF3D37"/>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2.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683684-C62E-4198-9FDB-AD8236702032}">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1BBD24E-FDA2-4625-8A7D-AD92C23B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2249</Words>
  <Characters>14730</Characters>
  <Application>Microsoft Office Word</Application>
  <DocSecurity>0</DocSecurity>
  <Lines>122</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16946</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Mohamed Mafaaz Shareef</cp:lastModifiedBy>
  <cp:revision>3</cp:revision>
  <cp:lastPrinted>2005-05-27T07:59:00Z</cp:lastPrinted>
  <dcterms:created xsi:type="dcterms:W3CDTF">2022-03-13T08:54:00Z</dcterms:created>
  <dcterms:modified xsi:type="dcterms:W3CDTF">2022-03-31T05:17:00Z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