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53758" w14:textId="77777777" w:rsidR="00972FAA" w:rsidRPr="00892EC4" w:rsidRDefault="00972FAA">
      <w:pPr>
        <w:pStyle w:val="Footer"/>
        <w:tabs>
          <w:tab w:val="clear" w:pos="4320"/>
          <w:tab w:val="clear" w:pos="8640"/>
        </w:tabs>
        <w:rPr>
          <w:rFonts w:ascii="Arial" w:hAnsi="Arial" w:cs="Arial"/>
        </w:rPr>
      </w:pPr>
    </w:p>
    <w:p w14:paraId="0AD53759" w14:textId="00D3B8E7" w:rsidR="00972FAA" w:rsidRPr="00892EC4" w:rsidRDefault="00DA20A9">
      <w:pPr>
        <w:pStyle w:val="Title"/>
        <w:rPr>
          <w:rFonts w:ascii="Arial" w:hAnsi="Arial" w:cs="Arial"/>
          <w:sz w:val="44"/>
        </w:rPr>
      </w:pPr>
      <w:bookmarkStart w:id="0" w:name="_Toc470507663"/>
      <w:r w:rsidRPr="00892EC4">
        <w:rPr>
          <w:rFonts w:ascii="Arial" w:hAnsi="Arial" w:cs="Arial"/>
          <w:sz w:val="44"/>
        </w:rPr>
        <w:t xml:space="preserve">Section </w:t>
      </w:r>
      <w:r w:rsidR="00DC178B">
        <w:rPr>
          <w:rFonts w:ascii="Arial" w:hAnsi="Arial" w:cs="Arial"/>
          <w:sz w:val="44"/>
        </w:rPr>
        <w:t>6</w:t>
      </w:r>
      <w:r w:rsidR="003A488D">
        <w:rPr>
          <w:rFonts w:ascii="Arial" w:hAnsi="Arial" w:cs="Arial"/>
          <w:sz w:val="44"/>
        </w:rPr>
        <w:t>:</w:t>
      </w:r>
      <w:r w:rsidRPr="00892EC4">
        <w:rPr>
          <w:rFonts w:ascii="Arial" w:hAnsi="Arial" w:cs="Arial"/>
          <w:sz w:val="44"/>
        </w:rPr>
        <w:t xml:space="preserve"> Schedule of Supply</w:t>
      </w:r>
      <w:bookmarkEnd w:id="0"/>
    </w:p>
    <w:p w14:paraId="0AD5375A" w14:textId="77777777" w:rsidR="00972FAA" w:rsidRPr="00892EC4" w:rsidRDefault="00972FAA">
      <w:pPr>
        <w:rPr>
          <w:rFonts w:ascii="Arial" w:hAnsi="Arial" w:cs="Arial"/>
        </w:rPr>
      </w:pPr>
    </w:p>
    <w:p w14:paraId="0AD5375B" w14:textId="77777777" w:rsidR="00972FAA" w:rsidRPr="00892EC4" w:rsidRDefault="00972FAA">
      <w:pPr>
        <w:rPr>
          <w:rFonts w:ascii="Arial" w:hAnsi="Arial" w:cs="Arial"/>
        </w:rPr>
      </w:pPr>
    </w:p>
    <w:p w14:paraId="0AD5375C" w14:textId="77777777" w:rsidR="00972FAA" w:rsidRPr="00892EC4" w:rsidRDefault="00972FAA">
      <w:pPr>
        <w:rPr>
          <w:rFonts w:ascii="Arial" w:hAnsi="Arial" w:cs="Arial"/>
        </w:rPr>
      </w:pPr>
    </w:p>
    <w:p w14:paraId="0AD5375D" w14:textId="77777777" w:rsidR="00972FAA" w:rsidRPr="00892EC4" w:rsidRDefault="00972FAA">
      <w:pPr>
        <w:rPr>
          <w:rFonts w:ascii="Arial" w:hAnsi="Arial" w:cs="Arial"/>
        </w:rPr>
      </w:pPr>
    </w:p>
    <w:p w14:paraId="0AD5375E" w14:textId="77777777" w:rsidR="00972FAA" w:rsidRPr="00892EC4" w:rsidRDefault="00972FAA">
      <w:pPr>
        <w:rPr>
          <w:rFonts w:ascii="Arial" w:hAnsi="Arial" w:cs="Arial"/>
        </w:rPr>
      </w:pPr>
    </w:p>
    <w:p w14:paraId="0AD5375F" w14:textId="0EA31C7E" w:rsidR="00972FAA" w:rsidRPr="00892EC4" w:rsidRDefault="00101750">
      <w:pPr>
        <w:jc w:val="center"/>
        <w:rPr>
          <w:rFonts w:ascii="Arial" w:hAnsi="Arial" w:cs="Arial"/>
          <w:b/>
          <w:sz w:val="40"/>
        </w:rPr>
      </w:pPr>
      <w:r>
        <w:rPr>
          <w:rFonts w:ascii="Arial" w:hAnsi="Arial" w:cs="Arial"/>
          <w:b/>
          <w:sz w:val="40"/>
        </w:rPr>
        <w:t>Contents</w:t>
      </w:r>
    </w:p>
    <w:p w14:paraId="0AD53760" w14:textId="77777777" w:rsidR="00972FAA" w:rsidRPr="00892EC4" w:rsidRDefault="00972FAA">
      <w:pPr>
        <w:jc w:val="center"/>
        <w:rPr>
          <w:rFonts w:ascii="Arial" w:hAnsi="Arial" w:cs="Arial"/>
          <w:b/>
          <w:sz w:val="40"/>
        </w:rPr>
      </w:pPr>
    </w:p>
    <w:p w14:paraId="0AD53761" w14:textId="77777777" w:rsidR="00972FAA" w:rsidRPr="00892EC4" w:rsidRDefault="00972FAA">
      <w:pPr>
        <w:rPr>
          <w:rFonts w:ascii="Arial" w:hAnsi="Arial" w:cs="Arial"/>
          <w:i/>
        </w:rPr>
      </w:pPr>
    </w:p>
    <w:p w14:paraId="0AD53762" w14:textId="77777777" w:rsidR="00972FAA" w:rsidRPr="00892EC4" w:rsidRDefault="00972FAA">
      <w:pPr>
        <w:rPr>
          <w:rFonts w:ascii="Arial" w:hAnsi="Arial" w:cs="Arial"/>
        </w:rPr>
      </w:pPr>
    </w:p>
    <w:p w14:paraId="0AD53763" w14:textId="77777777" w:rsidR="00972FAA" w:rsidRPr="00892EC4" w:rsidRDefault="00972FAA">
      <w:pPr>
        <w:rPr>
          <w:rFonts w:ascii="Arial" w:hAnsi="Arial" w:cs="Arial"/>
        </w:rPr>
      </w:pPr>
    </w:p>
    <w:p w14:paraId="7B9370EE" w14:textId="563515A0" w:rsidR="00AA3EB5" w:rsidRPr="00AA3EB5" w:rsidRDefault="00972FAA" w:rsidP="00AA3EB5">
      <w:pPr>
        <w:pStyle w:val="TOC1"/>
        <w:tabs>
          <w:tab w:val="left" w:pos="720"/>
          <w:tab w:val="right" w:leader="dot" w:pos="8990"/>
        </w:tabs>
        <w:spacing w:before="0"/>
        <w:rPr>
          <w:rFonts w:asciiTheme="minorHAnsi" w:eastAsiaTheme="minorEastAsia" w:hAnsiTheme="minorHAnsi" w:cstheme="minorBidi"/>
          <w:b w:val="0"/>
          <w:noProof/>
          <w:sz w:val="22"/>
          <w:szCs w:val="22"/>
          <w:lang w:val="en-GB" w:eastAsia="en-GB"/>
        </w:rPr>
      </w:pPr>
      <w:r w:rsidRPr="00AA3EB5">
        <w:rPr>
          <w:rFonts w:ascii="Arial" w:hAnsi="Arial" w:cs="Arial"/>
          <w:b w:val="0"/>
          <w:i/>
          <w:caps/>
          <w:smallCaps/>
          <w:sz w:val="20"/>
        </w:rPr>
        <w:fldChar w:fldCharType="begin"/>
      </w:r>
      <w:r w:rsidR="00DA20A9" w:rsidRPr="00AA3EB5">
        <w:rPr>
          <w:rFonts w:ascii="Arial" w:hAnsi="Arial" w:cs="Arial"/>
          <w:b w:val="0"/>
          <w:i/>
          <w:caps/>
          <w:smallCaps/>
          <w:sz w:val="20"/>
        </w:rPr>
        <w:instrText xml:space="preserve"> TOC \t "Section VII Header2,1" </w:instrText>
      </w:r>
      <w:r w:rsidRPr="00AA3EB5">
        <w:rPr>
          <w:rFonts w:ascii="Arial" w:hAnsi="Arial" w:cs="Arial"/>
          <w:b w:val="0"/>
          <w:i/>
          <w:caps/>
          <w:smallCaps/>
          <w:sz w:val="20"/>
        </w:rPr>
        <w:fldChar w:fldCharType="separate"/>
      </w:r>
      <w:r w:rsidR="00AA3EB5" w:rsidRPr="00AA3EB5">
        <w:rPr>
          <w:rFonts w:ascii="Arial" w:hAnsi="Arial" w:cs="Arial"/>
          <w:b w:val="0"/>
          <w:noProof/>
        </w:rPr>
        <w:t>1.</w:t>
      </w:r>
      <w:r w:rsidR="00AA3EB5" w:rsidRPr="00AA3EB5">
        <w:rPr>
          <w:rFonts w:asciiTheme="minorHAnsi" w:eastAsiaTheme="minorEastAsia" w:hAnsiTheme="minorHAnsi" w:cstheme="minorBidi"/>
          <w:b w:val="0"/>
          <w:noProof/>
          <w:sz w:val="22"/>
          <w:szCs w:val="22"/>
          <w:lang w:val="en-GB" w:eastAsia="en-GB"/>
        </w:rPr>
        <w:tab/>
      </w:r>
      <w:r w:rsidR="00AA3EB5" w:rsidRPr="00AA3EB5">
        <w:rPr>
          <w:b w:val="0"/>
          <w:noProof/>
        </w:rPr>
        <w:t>List of Goods and Related Services</w:t>
      </w:r>
      <w:r w:rsidR="00AA3EB5" w:rsidRPr="00AA3EB5">
        <w:rPr>
          <w:b w:val="0"/>
          <w:noProof/>
        </w:rPr>
        <w:tab/>
      </w:r>
      <w:r w:rsidR="00AA3EB5" w:rsidRPr="00AA3EB5">
        <w:rPr>
          <w:b w:val="0"/>
          <w:noProof/>
        </w:rPr>
        <w:fldChar w:fldCharType="begin"/>
      </w:r>
      <w:r w:rsidR="00AA3EB5" w:rsidRPr="00AA3EB5">
        <w:rPr>
          <w:b w:val="0"/>
          <w:noProof/>
        </w:rPr>
        <w:instrText xml:space="preserve"> PAGEREF _Toc141781735 \h </w:instrText>
      </w:r>
      <w:r w:rsidR="00AA3EB5" w:rsidRPr="00AA3EB5">
        <w:rPr>
          <w:b w:val="0"/>
          <w:noProof/>
        </w:rPr>
      </w:r>
      <w:r w:rsidR="00AA3EB5" w:rsidRPr="00AA3EB5">
        <w:rPr>
          <w:b w:val="0"/>
          <w:noProof/>
        </w:rPr>
        <w:fldChar w:fldCharType="separate"/>
      </w:r>
      <w:r w:rsidR="00AA3EB5" w:rsidRPr="00AA3EB5">
        <w:rPr>
          <w:b w:val="0"/>
          <w:noProof/>
        </w:rPr>
        <w:t>2</w:t>
      </w:r>
      <w:r w:rsidR="00AA3EB5" w:rsidRPr="00AA3EB5">
        <w:rPr>
          <w:b w:val="0"/>
          <w:noProof/>
        </w:rPr>
        <w:fldChar w:fldCharType="end"/>
      </w:r>
    </w:p>
    <w:p w14:paraId="62606462" w14:textId="291F21D9" w:rsidR="00AA3EB5" w:rsidRPr="00AA3EB5" w:rsidRDefault="00AA3EB5" w:rsidP="00AA3EB5">
      <w:pPr>
        <w:pStyle w:val="TOC1"/>
        <w:tabs>
          <w:tab w:val="left" w:pos="720"/>
          <w:tab w:val="right" w:leader="dot" w:pos="8990"/>
        </w:tabs>
        <w:spacing w:before="0"/>
        <w:rPr>
          <w:rFonts w:asciiTheme="minorHAnsi" w:eastAsiaTheme="minorEastAsia" w:hAnsiTheme="minorHAnsi" w:cstheme="minorBidi"/>
          <w:b w:val="0"/>
          <w:noProof/>
          <w:sz w:val="22"/>
          <w:szCs w:val="22"/>
          <w:lang w:val="en-GB" w:eastAsia="en-GB"/>
        </w:rPr>
      </w:pPr>
      <w:r w:rsidRPr="00AA3EB5">
        <w:rPr>
          <w:rFonts w:ascii="Arial" w:hAnsi="Arial" w:cs="Arial"/>
          <w:b w:val="0"/>
          <w:noProof/>
        </w:rPr>
        <w:t>2.</w:t>
      </w:r>
      <w:r w:rsidRPr="00AA3EB5">
        <w:rPr>
          <w:rFonts w:asciiTheme="minorHAnsi" w:eastAsiaTheme="minorEastAsia" w:hAnsiTheme="minorHAnsi" w:cstheme="minorBidi"/>
          <w:b w:val="0"/>
          <w:noProof/>
          <w:sz w:val="22"/>
          <w:szCs w:val="22"/>
          <w:lang w:val="en-GB" w:eastAsia="en-GB"/>
        </w:rPr>
        <w:tab/>
      </w:r>
      <w:r w:rsidRPr="00AA3EB5">
        <w:rPr>
          <w:b w:val="0"/>
          <w:noProof/>
        </w:rPr>
        <w:t>Delivery and Completion Schedule</w:t>
      </w:r>
      <w:r w:rsidRPr="00AA3EB5">
        <w:rPr>
          <w:b w:val="0"/>
          <w:noProof/>
        </w:rPr>
        <w:tab/>
      </w:r>
      <w:r w:rsidRPr="00AA3EB5">
        <w:rPr>
          <w:b w:val="0"/>
          <w:noProof/>
        </w:rPr>
        <w:fldChar w:fldCharType="begin"/>
      </w:r>
      <w:r w:rsidRPr="00AA3EB5">
        <w:rPr>
          <w:b w:val="0"/>
          <w:noProof/>
        </w:rPr>
        <w:instrText xml:space="preserve"> PAGEREF _Toc141781736 \h </w:instrText>
      </w:r>
      <w:r w:rsidRPr="00AA3EB5">
        <w:rPr>
          <w:b w:val="0"/>
          <w:noProof/>
        </w:rPr>
      </w:r>
      <w:r w:rsidRPr="00AA3EB5">
        <w:rPr>
          <w:b w:val="0"/>
          <w:noProof/>
        </w:rPr>
        <w:fldChar w:fldCharType="separate"/>
      </w:r>
      <w:r w:rsidRPr="00AA3EB5">
        <w:rPr>
          <w:b w:val="0"/>
          <w:noProof/>
        </w:rPr>
        <w:t>9</w:t>
      </w:r>
      <w:r w:rsidRPr="00AA3EB5">
        <w:rPr>
          <w:b w:val="0"/>
          <w:noProof/>
        </w:rPr>
        <w:fldChar w:fldCharType="end"/>
      </w:r>
    </w:p>
    <w:p w14:paraId="26F7F4AC" w14:textId="00D733E8" w:rsidR="00AA3EB5" w:rsidRPr="00AA3EB5" w:rsidRDefault="00AA3EB5" w:rsidP="00AA3EB5">
      <w:pPr>
        <w:pStyle w:val="TOC1"/>
        <w:tabs>
          <w:tab w:val="left" w:pos="720"/>
          <w:tab w:val="right" w:leader="dot" w:pos="8990"/>
        </w:tabs>
        <w:spacing w:before="0"/>
        <w:rPr>
          <w:rFonts w:asciiTheme="minorHAnsi" w:eastAsiaTheme="minorEastAsia" w:hAnsiTheme="minorHAnsi" w:cstheme="minorBidi"/>
          <w:b w:val="0"/>
          <w:noProof/>
          <w:sz w:val="22"/>
          <w:szCs w:val="22"/>
          <w:lang w:val="en-GB" w:eastAsia="en-GB"/>
        </w:rPr>
      </w:pPr>
      <w:r w:rsidRPr="00AA3EB5">
        <w:rPr>
          <w:rFonts w:ascii="Arial" w:hAnsi="Arial" w:cs="Arial"/>
          <w:b w:val="0"/>
          <w:noProof/>
        </w:rPr>
        <w:t>3.</w:t>
      </w:r>
      <w:r w:rsidRPr="00AA3EB5">
        <w:rPr>
          <w:rFonts w:asciiTheme="minorHAnsi" w:eastAsiaTheme="minorEastAsia" w:hAnsiTheme="minorHAnsi" w:cstheme="minorBidi"/>
          <w:b w:val="0"/>
          <w:noProof/>
          <w:sz w:val="22"/>
          <w:szCs w:val="22"/>
          <w:lang w:val="en-GB" w:eastAsia="en-GB"/>
        </w:rPr>
        <w:tab/>
      </w:r>
      <w:r w:rsidRPr="00AA3EB5">
        <w:rPr>
          <w:b w:val="0"/>
          <w:noProof/>
        </w:rPr>
        <w:t>Technical Specifications</w:t>
      </w:r>
      <w:r w:rsidRPr="00AA3EB5">
        <w:rPr>
          <w:b w:val="0"/>
          <w:noProof/>
        </w:rPr>
        <w:tab/>
      </w:r>
      <w:r w:rsidRPr="00AA3EB5">
        <w:rPr>
          <w:b w:val="0"/>
          <w:noProof/>
        </w:rPr>
        <w:fldChar w:fldCharType="begin"/>
      </w:r>
      <w:r w:rsidRPr="00AA3EB5">
        <w:rPr>
          <w:b w:val="0"/>
          <w:noProof/>
        </w:rPr>
        <w:instrText xml:space="preserve"> PAGEREF _Toc141781737 \h </w:instrText>
      </w:r>
      <w:r w:rsidRPr="00AA3EB5">
        <w:rPr>
          <w:b w:val="0"/>
          <w:noProof/>
        </w:rPr>
      </w:r>
      <w:r w:rsidRPr="00AA3EB5">
        <w:rPr>
          <w:b w:val="0"/>
          <w:noProof/>
        </w:rPr>
        <w:fldChar w:fldCharType="separate"/>
      </w:r>
      <w:r w:rsidRPr="00AA3EB5">
        <w:rPr>
          <w:b w:val="0"/>
          <w:noProof/>
        </w:rPr>
        <w:t>10</w:t>
      </w:r>
      <w:r w:rsidRPr="00AA3EB5">
        <w:rPr>
          <w:b w:val="0"/>
          <w:noProof/>
        </w:rPr>
        <w:fldChar w:fldCharType="end"/>
      </w:r>
    </w:p>
    <w:p w14:paraId="0AD53768" w14:textId="1A098DD9" w:rsidR="00972FAA" w:rsidRPr="00892EC4" w:rsidRDefault="00972FAA" w:rsidP="00AA3EB5">
      <w:pPr>
        <w:pStyle w:val="TOC2"/>
        <w:rPr>
          <w:rFonts w:ascii="Arial" w:hAnsi="Arial" w:cs="Arial"/>
          <w:noProof w:val="0"/>
        </w:rPr>
      </w:pPr>
      <w:r w:rsidRPr="00AA3EB5">
        <w:rPr>
          <w:rFonts w:ascii="Arial" w:hAnsi="Arial" w:cs="Arial"/>
          <w:noProof w:val="0"/>
          <w:sz w:val="20"/>
        </w:rPr>
        <w:fldChar w:fldCharType="end"/>
      </w:r>
    </w:p>
    <w:p w14:paraId="0AD53769" w14:textId="77777777" w:rsidR="00972FAA" w:rsidRPr="00892EC4" w:rsidRDefault="00972FAA">
      <w:pPr>
        <w:rPr>
          <w:rFonts w:ascii="Arial" w:hAnsi="Arial" w:cs="Arial"/>
        </w:rPr>
      </w:pPr>
    </w:p>
    <w:p w14:paraId="0AD5376A" w14:textId="77777777" w:rsidR="00972FAA" w:rsidRPr="00892EC4" w:rsidRDefault="00972FAA">
      <w:pPr>
        <w:jc w:val="center"/>
        <w:rPr>
          <w:rFonts w:ascii="Arial" w:hAnsi="Arial" w:cs="Arial"/>
        </w:rPr>
      </w:pPr>
    </w:p>
    <w:p w14:paraId="0AD5376B" w14:textId="77777777" w:rsidR="00972FAA" w:rsidRPr="00892EC4" w:rsidRDefault="00972FAA">
      <w:pPr>
        <w:jc w:val="center"/>
        <w:rPr>
          <w:rFonts w:ascii="Arial" w:hAnsi="Arial" w:cs="Arial"/>
        </w:rPr>
      </w:pPr>
    </w:p>
    <w:p w14:paraId="0AD5376C" w14:textId="77777777" w:rsidR="00972FAA" w:rsidRPr="00892EC4" w:rsidRDefault="00972FAA">
      <w:pPr>
        <w:jc w:val="center"/>
        <w:rPr>
          <w:rFonts w:ascii="Arial" w:hAnsi="Arial" w:cs="Arial"/>
        </w:rPr>
      </w:pPr>
    </w:p>
    <w:p w14:paraId="0AD5376D" w14:textId="77777777" w:rsidR="00972FAA" w:rsidRPr="00892EC4" w:rsidRDefault="00972FAA">
      <w:pPr>
        <w:jc w:val="center"/>
        <w:rPr>
          <w:rFonts w:ascii="Arial" w:hAnsi="Arial" w:cs="Arial"/>
        </w:rPr>
      </w:pPr>
    </w:p>
    <w:p w14:paraId="0AD5376E" w14:textId="77777777" w:rsidR="00972FAA" w:rsidRPr="00892EC4" w:rsidRDefault="00972FAA">
      <w:pPr>
        <w:jc w:val="center"/>
        <w:rPr>
          <w:rFonts w:ascii="Arial" w:hAnsi="Arial" w:cs="Arial"/>
        </w:rPr>
      </w:pPr>
    </w:p>
    <w:p w14:paraId="0AD5376F" w14:textId="77777777" w:rsidR="00972FAA" w:rsidRPr="00892EC4" w:rsidRDefault="00972FAA">
      <w:pPr>
        <w:jc w:val="center"/>
        <w:rPr>
          <w:rFonts w:ascii="Arial" w:hAnsi="Arial" w:cs="Arial"/>
        </w:rPr>
      </w:pPr>
    </w:p>
    <w:p w14:paraId="0AD53770" w14:textId="77777777" w:rsidR="00972FAA" w:rsidRPr="00892EC4" w:rsidRDefault="00972FAA">
      <w:pPr>
        <w:jc w:val="center"/>
        <w:rPr>
          <w:rFonts w:ascii="Arial" w:hAnsi="Arial" w:cs="Arial"/>
        </w:rPr>
      </w:pPr>
    </w:p>
    <w:p w14:paraId="0AD53771" w14:textId="77777777" w:rsidR="00972FAA" w:rsidRPr="00892EC4" w:rsidRDefault="00972FAA">
      <w:pPr>
        <w:jc w:val="center"/>
        <w:rPr>
          <w:rFonts w:ascii="Arial" w:hAnsi="Arial" w:cs="Arial"/>
        </w:rPr>
      </w:pPr>
    </w:p>
    <w:p w14:paraId="0AD53772" w14:textId="77777777" w:rsidR="00972FAA" w:rsidRPr="00892EC4" w:rsidRDefault="00972FAA">
      <w:pPr>
        <w:jc w:val="center"/>
        <w:rPr>
          <w:rFonts w:ascii="Arial" w:hAnsi="Arial" w:cs="Arial"/>
        </w:rPr>
      </w:pPr>
    </w:p>
    <w:p w14:paraId="0AD53773" w14:textId="77777777" w:rsidR="00972FAA" w:rsidRPr="00892EC4" w:rsidRDefault="00972FAA">
      <w:pPr>
        <w:jc w:val="center"/>
        <w:rPr>
          <w:rFonts w:ascii="Arial" w:hAnsi="Arial" w:cs="Arial"/>
        </w:rPr>
      </w:pPr>
    </w:p>
    <w:p w14:paraId="0AD53774" w14:textId="77777777" w:rsidR="00972FAA" w:rsidRPr="00892EC4" w:rsidRDefault="00972FAA">
      <w:pPr>
        <w:jc w:val="center"/>
        <w:rPr>
          <w:rFonts w:ascii="Arial" w:hAnsi="Arial" w:cs="Arial"/>
        </w:rPr>
      </w:pPr>
    </w:p>
    <w:p w14:paraId="0AD53775" w14:textId="77777777" w:rsidR="00972FAA" w:rsidRPr="00892EC4" w:rsidRDefault="00972FAA">
      <w:pPr>
        <w:jc w:val="center"/>
        <w:rPr>
          <w:rFonts w:ascii="Arial" w:hAnsi="Arial" w:cs="Arial"/>
        </w:rPr>
      </w:pPr>
    </w:p>
    <w:p w14:paraId="0AD53776" w14:textId="77777777" w:rsidR="00972FAA" w:rsidRPr="00892EC4" w:rsidRDefault="00972FAA">
      <w:pPr>
        <w:jc w:val="center"/>
        <w:rPr>
          <w:rFonts w:ascii="Arial" w:hAnsi="Arial" w:cs="Arial"/>
        </w:rPr>
      </w:pPr>
    </w:p>
    <w:p w14:paraId="0AD53777" w14:textId="77777777" w:rsidR="00972FAA" w:rsidRPr="00892EC4" w:rsidRDefault="00972FAA">
      <w:pPr>
        <w:jc w:val="center"/>
        <w:rPr>
          <w:rFonts w:ascii="Arial" w:hAnsi="Arial" w:cs="Arial"/>
        </w:rPr>
      </w:pPr>
    </w:p>
    <w:p w14:paraId="0AD53778" w14:textId="48A05B45" w:rsidR="00972FAA" w:rsidRDefault="00DA20A9">
      <w:pPr>
        <w:jc w:val="left"/>
        <w:rPr>
          <w:rFonts w:ascii="Arial" w:hAnsi="Arial" w:cs="Arial"/>
        </w:rPr>
      </w:pPr>
      <w:r w:rsidRPr="00892EC4">
        <w:rPr>
          <w:rFonts w:ascii="Arial" w:hAnsi="Arial" w:cs="Arial"/>
        </w:rPr>
        <w:br w:type="page"/>
      </w:r>
    </w:p>
    <w:p w14:paraId="4ADA5363" w14:textId="77777777" w:rsidR="00AE206D" w:rsidRPr="00892EC4" w:rsidRDefault="00AE206D">
      <w:pPr>
        <w:jc w:val="left"/>
        <w:rPr>
          <w:rFonts w:ascii="Arial" w:hAnsi="Arial" w:cs="Arial"/>
        </w:rPr>
      </w:pPr>
    </w:p>
    <w:tbl>
      <w:tblPr>
        <w:tblW w:w="0" w:type="auto"/>
        <w:tblInd w:w="108" w:type="dxa"/>
        <w:tblLayout w:type="fixed"/>
        <w:tblLook w:val="0000" w:firstRow="0" w:lastRow="0" w:firstColumn="0" w:lastColumn="0" w:noHBand="0" w:noVBand="0"/>
      </w:tblPr>
      <w:tblGrid>
        <w:gridCol w:w="9000"/>
      </w:tblGrid>
      <w:tr w:rsidR="00972FAA" w:rsidRPr="00892EC4" w14:paraId="0AD5377B" w14:textId="77777777">
        <w:trPr>
          <w:cantSplit/>
          <w:trHeight w:val="600"/>
        </w:trPr>
        <w:tc>
          <w:tcPr>
            <w:tcW w:w="9000" w:type="dxa"/>
            <w:vAlign w:val="center"/>
          </w:tcPr>
          <w:p w14:paraId="0AD53779" w14:textId="77777777" w:rsidR="00972FAA" w:rsidRPr="00892EC4" w:rsidRDefault="00DA20A9" w:rsidP="0024164F">
            <w:pPr>
              <w:pStyle w:val="SectionVIIHeader2"/>
            </w:pPr>
            <w:bookmarkStart w:id="1" w:name="_Toc422725298"/>
            <w:bookmarkStart w:id="2" w:name="_Toc427641274"/>
            <w:bookmarkStart w:id="3" w:name="_Toc438907057"/>
            <w:bookmarkStart w:id="4" w:name="_Toc438907256"/>
            <w:bookmarkStart w:id="5" w:name="_Toc141781735"/>
            <w:r w:rsidRPr="00892EC4">
              <w:t>List of Goods and Related Service</w:t>
            </w:r>
            <w:bookmarkEnd w:id="1"/>
            <w:bookmarkEnd w:id="2"/>
            <w:bookmarkEnd w:id="3"/>
            <w:bookmarkEnd w:id="4"/>
            <w:r w:rsidR="00E20AD3">
              <w:t>s</w:t>
            </w:r>
            <w:bookmarkEnd w:id="5"/>
          </w:p>
          <w:p w14:paraId="0AD5377A" w14:textId="77777777" w:rsidR="00972FAA" w:rsidRPr="00892EC4" w:rsidRDefault="00972FAA">
            <w:pPr>
              <w:rPr>
                <w:rFonts w:ascii="Arial" w:hAnsi="Arial" w:cs="Arial"/>
                <w:sz w:val="36"/>
              </w:rPr>
            </w:pPr>
          </w:p>
        </w:tc>
      </w:tr>
    </w:tbl>
    <w:p w14:paraId="0AD5377C" w14:textId="77777777" w:rsidR="00972FAA" w:rsidRPr="00892EC4" w:rsidRDefault="00972FAA">
      <w:pPr>
        <w:rPr>
          <w:rFonts w:ascii="Arial" w:hAnsi="Arial" w:cs="Arial"/>
        </w:rPr>
      </w:pPr>
    </w:p>
    <w:tbl>
      <w:tblPr>
        <w:tblW w:w="91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1"/>
        <w:gridCol w:w="2519"/>
        <w:gridCol w:w="2520"/>
        <w:gridCol w:w="1620"/>
        <w:gridCol w:w="1371"/>
      </w:tblGrid>
      <w:tr w:rsidR="00972FAA" w:rsidRPr="00415F87" w14:paraId="0AD5379B" w14:textId="77777777">
        <w:trPr>
          <w:cantSplit/>
        </w:trPr>
        <w:tc>
          <w:tcPr>
            <w:tcW w:w="9111" w:type="dxa"/>
            <w:gridSpan w:val="5"/>
            <w:tcBorders>
              <w:top w:val="single" w:sz="18" w:space="0" w:color="auto"/>
              <w:left w:val="single" w:sz="18" w:space="0" w:color="auto"/>
              <w:bottom w:val="single" w:sz="4" w:space="0" w:color="auto"/>
              <w:right w:val="single" w:sz="18" w:space="0" w:color="auto"/>
            </w:tcBorders>
          </w:tcPr>
          <w:p w14:paraId="0AD5379A" w14:textId="3FCE4DA6" w:rsidR="00972FAA" w:rsidRPr="00415F87" w:rsidRDefault="00DA20A9" w:rsidP="00415F87">
            <w:pPr>
              <w:suppressAutoHyphens/>
              <w:spacing w:before="40" w:after="40"/>
              <w:rPr>
                <w:rFonts w:ascii="Arial" w:hAnsi="Arial" w:cs="Arial"/>
                <w:sz w:val="20"/>
              </w:rPr>
            </w:pPr>
            <w:r w:rsidRPr="00415F87">
              <w:rPr>
                <w:rFonts w:ascii="Arial" w:hAnsi="Arial" w:cs="Arial"/>
                <w:sz w:val="20"/>
              </w:rPr>
              <w:t xml:space="preserve">Lot No.: </w:t>
            </w:r>
            <w:r w:rsidR="006515B0">
              <w:rPr>
                <w:rFonts w:ascii="Arial" w:hAnsi="Arial" w:cs="Arial"/>
                <w:sz w:val="20"/>
              </w:rPr>
              <w:t>Not applicable</w:t>
            </w:r>
          </w:p>
        </w:tc>
      </w:tr>
      <w:tr w:rsidR="00972FAA" w:rsidRPr="00415F87" w14:paraId="0AD5379D" w14:textId="77777777">
        <w:trPr>
          <w:cantSplit/>
        </w:trPr>
        <w:tc>
          <w:tcPr>
            <w:tcW w:w="9111" w:type="dxa"/>
            <w:gridSpan w:val="5"/>
            <w:tcBorders>
              <w:left w:val="single" w:sz="18" w:space="0" w:color="auto"/>
              <w:bottom w:val="single" w:sz="4" w:space="0" w:color="auto"/>
              <w:right w:val="single" w:sz="18" w:space="0" w:color="auto"/>
            </w:tcBorders>
          </w:tcPr>
          <w:p w14:paraId="0AD5379C" w14:textId="4D30F6CE" w:rsidR="00972FAA" w:rsidRPr="00415F87" w:rsidRDefault="00DA20A9" w:rsidP="00415F87">
            <w:pPr>
              <w:suppressAutoHyphens/>
              <w:spacing w:before="40" w:after="40"/>
              <w:rPr>
                <w:rFonts w:ascii="Arial" w:hAnsi="Arial" w:cs="Arial"/>
                <w:sz w:val="20"/>
              </w:rPr>
            </w:pPr>
            <w:r w:rsidRPr="00415F87">
              <w:rPr>
                <w:rFonts w:ascii="Arial" w:hAnsi="Arial" w:cs="Arial"/>
                <w:sz w:val="20"/>
              </w:rPr>
              <w:t xml:space="preserve">Lot Name: </w:t>
            </w:r>
            <w:r w:rsidR="006515B0">
              <w:rPr>
                <w:rFonts w:ascii="Arial" w:hAnsi="Arial" w:cs="Arial"/>
                <w:sz w:val="20"/>
              </w:rPr>
              <w:t>Not applicable</w:t>
            </w:r>
          </w:p>
        </w:tc>
      </w:tr>
      <w:tr w:rsidR="00972FAA" w:rsidRPr="00415F87" w14:paraId="0AD537A3" w14:textId="77777777" w:rsidTr="008071F0">
        <w:trPr>
          <w:cantSplit/>
        </w:trPr>
        <w:tc>
          <w:tcPr>
            <w:tcW w:w="1081" w:type="dxa"/>
            <w:tcBorders>
              <w:top w:val="single" w:sz="4" w:space="0" w:color="auto"/>
              <w:left w:val="single" w:sz="18" w:space="0" w:color="auto"/>
              <w:bottom w:val="single" w:sz="18" w:space="0" w:color="auto"/>
            </w:tcBorders>
          </w:tcPr>
          <w:p w14:paraId="0AD5379E" w14:textId="77777777" w:rsidR="00972FAA" w:rsidRPr="00415F87" w:rsidRDefault="00DA20A9" w:rsidP="00415F87">
            <w:pPr>
              <w:suppressAutoHyphens/>
              <w:spacing w:before="40" w:after="40"/>
              <w:jc w:val="center"/>
              <w:rPr>
                <w:rFonts w:ascii="Arial" w:hAnsi="Arial" w:cs="Arial"/>
                <w:sz w:val="20"/>
              </w:rPr>
            </w:pPr>
            <w:r w:rsidRPr="00415F87">
              <w:rPr>
                <w:rFonts w:ascii="Arial" w:hAnsi="Arial" w:cs="Arial"/>
                <w:sz w:val="20"/>
              </w:rPr>
              <w:t>Item No.</w:t>
            </w:r>
          </w:p>
        </w:tc>
        <w:tc>
          <w:tcPr>
            <w:tcW w:w="2519" w:type="dxa"/>
            <w:tcBorders>
              <w:top w:val="single" w:sz="4" w:space="0" w:color="auto"/>
              <w:bottom w:val="single" w:sz="18" w:space="0" w:color="auto"/>
            </w:tcBorders>
          </w:tcPr>
          <w:p w14:paraId="0AD5379F" w14:textId="77777777" w:rsidR="00972FAA" w:rsidRPr="00415F87" w:rsidRDefault="00DA20A9" w:rsidP="00415F87">
            <w:pPr>
              <w:suppressAutoHyphens/>
              <w:spacing w:before="40" w:after="40"/>
              <w:jc w:val="center"/>
              <w:rPr>
                <w:rFonts w:ascii="Arial" w:hAnsi="Arial" w:cs="Arial"/>
                <w:sz w:val="20"/>
              </w:rPr>
            </w:pPr>
            <w:r w:rsidRPr="00415F87">
              <w:rPr>
                <w:rFonts w:ascii="Arial" w:hAnsi="Arial" w:cs="Arial"/>
                <w:sz w:val="20"/>
              </w:rPr>
              <w:t>Name of Goods or Related Services</w:t>
            </w:r>
          </w:p>
        </w:tc>
        <w:tc>
          <w:tcPr>
            <w:tcW w:w="2520" w:type="dxa"/>
            <w:tcBorders>
              <w:top w:val="single" w:sz="4" w:space="0" w:color="auto"/>
              <w:bottom w:val="single" w:sz="18" w:space="0" w:color="auto"/>
            </w:tcBorders>
          </w:tcPr>
          <w:p w14:paraId="0AD537A0" w14:textId="77777777" w:rsidR="00972FAA" w:rsidRPr="00415F87" w:rsidRDefault="00DA20A9" w:rsidP="00415F87">
            <w:pPr>
              <w:suppressAutoHyphens/>
              <w:spacing w:before="40" w:after="40"/>
              <w:jc w:val="center"/>
              <w:rPr>
                <w:rFonts w:ascii="Arial" w:hAnsi="Arial" w:cs="Arial"/>
                <w:sz w:val="20"/>
              </w:rPr>
            </w:pPr>
            <w:r w:rsidRPr="00415F87">
              <w:rPr>
                <w:rFonts w:ascii="Arial" w:hAnsi="Arial" w:cs="Arial"/>
                <w:sz w:val="20"/>
              </w:rPr>
              <w:t>Description</w:t>
            </w:r>
          </w:p>
        </w:tc>
        <w:tc>
          <w:tcPr>
            <w:tcW w:w="1620" w:type="dxa"/>
            <w:tcBorders>
              <w:top w:val="single" w:sz="4" w:space="0" w:color="auto"/>
              <w:bottom w:val="single" w:sz="18" w:space="0" w:color="auto"/>
            </w:tcBorders>
          </w:tcPr>
          <w:p w14:paraId="0AD537A1" w14:textId="77777777" w:rsidR="00972FAA" w:rsidRPr="00415F87" w:rsidRDefault="00DA20A9" w:rsidP="00415F87">
            <w:pPr>
              <w:suppressAutoHyphens/>
              <w:spacing w:before="40" w:after="40"/>
              <w:jc w:val="center"/>
              <w:rPr>
                <w:rFonts w:ascii="Arial" w:hAnsi="Arial" w:cs="Arial"/>
                <w:sz w:val="20"/>
              </w:rPr>
            </w:pPr>
            <w:r w:rsidRPr="00415F87">
              <w:rPr>
                <w:rFonts w:ascii="Arial" w:hAnsi="Arial" w:cs="Arial"/>
                <w:sz w:val="20"/>
              </w:rPr>
              <w:t>Unit of Measurement</w:t>
            </w:r>
          </w:p>
        </w:tc>
        <w:tc>
          <w:tcPr>
            <w:tcW w:w="1371" w:type="dxa"/>
            <w:tcBorders>
              <w:top w:val="single" w:sz="4" w:space="0" w:color="auto"/>
              <w:bottom w:val="single" w:sz="18" w:space="0" w:color="auto"/>
              <w:right w:val="single" w:sz="18" w:space="0" w:color="auto"/>
            </w:tcBorders>
          </w:tcPr>
          <w:p w14:paraId="0AD537A2" w14:textId="77777777" w:rsidR="00972FAA" w:rsidRPr="00415F87" w:rsidRDefault="00DA20A9" w:rsidP="00415F87">
            <w:pPr>
              <w:suppressAutoHyphens/>
              <w:spacing w:before="40" w:after="40"/>
              <w:jc w:val="center"/>
              <w:rPr>
                <w:rFonts w:ascii="Arial" w:hAnsi="Arial" w:cs="Arial"/>
                <w:sz w:val="20"/>
              </w:rPr>
            </w:pPr>
            <w:r w:rsidRPr="00415F87">
              <w:rPr>
                <w:rFonts w:ascii="Arial" w:hAnsi="Arial" w:cs="Arial"/>
                <w:sz w:val="20"/>
              </w:rPr>
              <w:t>Quantity</w:t>
            </w:r>
          </w:p>
        </w:tc>
      </w:tr>
      <w:tr w:rsidR="00972FAA" w:rsidRPr="00415F87" w14:paraId="0AD537A9" w14:textId="77777777" w:rsidTr="008071F0">
        <w:trPr>
          <w:cantSplit/>
        </w:trPr>
        <w:tc>
          <w:tcPr>
            <w:tcW w:w="1081" w:type="dxa"/>
            <w:tcBorders>
              <w:top w:val="single" w:sz="18" w:space="0" w:color="auto"/>
              <w:left w:val="dotted" w:sz="2" w:space="0" w:color="auto"/>
              <w:bottom w:val="dotted" w:sz="2" w:space="0" w:color="auto"/>
              <w:right w:val="nil"/>
            </w:tcBorders>
          </w:tcPr>
          <w:p w14:paraId="0AD537A4" w14:textId="74DAD436" w:rsidR="00972FAA" w:rsidRPr="00415F87" w:rsidRDefault="006408E6" w:rsidP="00415F87">
            <w:pPr>
              <w:suppressAutoHyphens/>
              <w:spacing w:before="40" w:after="40"/>
              <w:jc w:val="center"/>
              <w:rPr>
                <w:rFonts w:ascii="Arial" w:hAnsi="Arial" w:cs="Arial"/>
                <w:sz w:val="20"/>
              </w:rPr>
            </w:pPr>
            <w:r>
              <w:rPr>
                <w:rFonts w:ascii="Arial" w:hAnsi="Arial" w:cs="Arial"/>
                <w:sz w:val="20"/>
              </w:rPr>
              <w:t>1</w:t>
            </w:r>
          </w:p>
        </w:tc>
        <w:tc>
          <w:tcPr>
            <w:tcW w:w="2519" w:type="dxa"/>
            <w:tcBorders>
              <w:top w:val="single" w:sz="18" w:space="0" w:color="auto"/>
              <w:left w:val="dotted" w:sz="2" w:space="0" w:color="auto"/>
              <w:bottom w:val="dotted" w:sz="2" w:space="0" w:color="auto"/>
              <w:right w:val="nil"/>
            </w:tcBorders>
          </w:tcPr>
          <w:p w14:paraId="0AD537A5" w14:textId="5FB43512" w:rsidR="00972FAA" w:rsidRPr="00415F87" w:rsidRDefault="006408E6" w:rsidP="002A484A">
            <w:pPr>
              <w:suppressAutoHyphens/>
              <w:spacing w:before="40" w:after="40"/>
              <w:jc w:val="left"/>
              <w:rPr>
                <w:rFonts w:ascii="Arial" w:hAnsi="Arial" w:cs="Arial"/>
                <w:sz w:val="20"/>
              </w:rPr>
            </w:pPr>
            <w:r>
              <w:rPr>
                <w:rFonts w:ascii="Arial" w:hAnsi="Arial" w:cs="Arial"/>
                <w:sz w:val="20"/>
              </w:rPr>
              <w:t xml:space="preserve">Grid-connected rooftop photovoltaic systems with </w:t>
            </w:r>
            <w:r w:rsidR="00E95420">
              <w:rPr>
                <w:rFonts w:ascii="Arial" w:hAnsi="Arial" w:cs="Arial"/>
                <w:sz w:val="20"/>
              </w:rPr>
              <w:t xml:space="preserve">mono-crystalline PV modules, </w:t>
            </w:r>
            <w:r w:rsidR="007454B3">
              <w:rPr>
                <w:rFonts w:ascii="Arial" w:hAnsi="Arial" w:cs="Arial"/>
                <w:sz w:val="20"/>
              </w:rPr>
              <w:t xml:space="preserve">grid-tied </w:t>
            </w:r>
            <w:r w:rsidR="00E95420">
              <w:rPr>
                <w:rFonts w:ascii="Arial" w:hAnsi="Arial" w:cs="Arial"/>
                <w:sz w:val="20"/>
              </w:rPr>
              <w:t xml:space="preserve">string </w:t>
            </w:r>
            <w:r w:rsidR="002A484A">
              <w:rPr>
                <w:rFonts w:ascii="Arial" w:hAnsi="Arial" w:cs="Arial"/>
                <w:sz w:val="20"/>
              </w:rPr>
              <w:t xml:space="preserve">inverters, module mounting structure and balance of system </w:t>
            </w:r>
            <w:r w:rsidR="00BA5418">
              <w:rPr>
                <w:rFonts w:ascii="Arial" w:hAnsi="Arial" w:cs="Arial"/>
                <w:sz w:val="20"/>
              </w:rPr>
              <w:t>components and accessories</w:t>
            </w:r>
          </w:p>
        </w:tc>
        <w:tc>
          <w:tcPr>
            <w:tcW w:w="2520" w:type="dxa"/>
            <w:tcBorders>
              <w:top w:val="single" w:sz="18" w:space="0" w:color="auto"/>
              <w:left w:val="dotted" w:sz="2" w:space="0" w:color="auto"/>
              <w:bottom w:val="dotted" w:sz="2" w:space="0" w:color="auto"/>
              <w:right w:val="dotted" w:sz="2" w:space="0" w:color="auto"/>
            </w:tcBorders>
          </w:tcPr>
          <w:p w14:paraId="3A6A96A7" w14:textId="77777777" w:rsidR="00244608" w:rsidRDefault="002A484A" w:rsidP="00415F87">
            <w:pPr>
              <w:suppressAutoHyphens/>
              <w:spacing w:before="40" w:after="40"/>
              <w:jc w:val="center"/>
              <w:rPr>
                <w:rFonts w:ascii="Arial" w:hAnsi="Arial" w:cs="Arial"/>
                <w:sz w:val="20"/>
              </w:rPr>
            </w:pPr>
            <w:r>
              <w:rPr>
                <w:rFonts w:ascii="Arial" w:hAnsi="Arial" w:cs="Arial"/>
                <w:sz w:val="20"/>
              </w:rPr>
              <w:t xml:space="preserve">As </w:t>
            </w:r>
            <w:r w:rsidR="00A03312">
              <w:rPr>
                <w:rFonts w:ascii="Arial" w:hAnsi="Arial" w:cs="Arial"/>
                <w:sz w:val="20"/>
              </w:rPr>
              <w:t xml:space="preserve">per technical specifications </w:t>
            </w:r>
            <w:r w:rsidR="00244608">
              <w:rPr>
                <w:rFonts w:ascii="Arial" w:hAnsi="Arial" w:cs="Arial"/>
                <w:sz w:val="20"/>
              </w:rPr>
              <w:t xml:space="preserve">given at </w:t>
            </w:r>
          </w:p>
          <w:p w14:paraId="0AD537A6" w14:textId="3BD6CC5B" w:rsidR="00972FAA" w:rsidRPr="00415F87" w:rsidRDefault="00244608" w:rsidP="00415F87">
            <w:pPr>
              <w:suppressAutoHyphens/>
              <w:spacing w:before="40" w:after="40"/>
              <w:jc w:val="center"/>
              <w:rPr>
                <w:rFonts w:ascii="Arial" w:hAnsi="Arial" w:cs="Arial"/>
                <w:sz w:val="20"/>
              </w:rPr>
            </w:pPr>
            <w:r>
              <w:rPr>
                <w:rFonts w:ascii="Arial" w:hAnsi="Arial" w:cs="Arial"/>
                <w:sz w:val="20"/>
              </w:rPr>
              <w:t>Sl. (3)</w:t>
            </w:r>
          </w:p>
        </w:tc>
        <w:tc>
          <w:tcPr>
            <w:tcW w:w="1620" w:type="dxa"/>
            <w:tcBorders>
              <w:top w:val="single" w:sz="18" w:space="0" w:color="auto"/>
              <w:left w:val="nil"/>
              <w:bottom w:val="dotted" w:sz="2" w:space="0" w:color="auto"/>
              <w:right w:val="nil"/>
            </w:tcBorders>
          </w:tcPr>
          <w:p w14:paraId="0AD537A7" w14:textId="4346D9FA" w:rsidR="00972FAA" w:rsidRPr="00415F87" w:rsidRDefault="00A03312" w:rsidP="00415F87">
            <w:pPr>
              <w:suppressAutoHyphens/>
              <w:spacing w:before="40" w:after="40"/>
              <w:jc w:val="center"/>
              <w:rPr>
                <w:rFonts w:ascii="Arial" w:hAnsi="Arial" w:cs="Arial"/>
                <w:sz w:val="20"/>
              </w:rPr>
            </w:pPr>
            <w:r>
              <w:rPr>
                <w:rFonts w:ascii="Arial" w:hAnsi="Arial" w:cs="Arial"/>
                <w:sz w:val="20"/>
              </w:rPr>
              <w:t xml:space="preserve">As per </w:t>
            </w:r>
            <w:r w:rsidR="00074849">
              <w:rPr>
                <w:rFonts w:ascii="Arial" w:hAnsi="Arial" w:cs="Arial"/>
                <w:sz w:val="20"/>
              </w:rPr>
              <w:t xml:space="preserve">the list of systems to be supplied and </w:t>
            </w:r>
            <w:r>
              <w:rPr>
                <w:rFonts w:ascii="Arial" w:hAnsi="Arial" w:cs="Arial"/>
                <w:sz w:val="20"/>
              </w:rPr>
              <w:t>bill of quantity given below</w:t>
            </w:r>
          </w:p>
        </w:tc>
        <w:tc>
          <w:tcPr>
            <w:tcW w:w="1371" w:type="dxa"/>
            <w:tcBorders>
              <w:top w:val="single" w:sz="18" w:space="0" w:color="auto"/>
              <w:left w:val="dotted" w:sz="2" w:space="0" w:color="auto"/>
              <w:bottom w:val="dotted" w:sz="2" w:space="0" w:color="auto"/>
              <w:right w:val="dotted" w:sz="2" w:space="0" w:color="auto"/>
            </w:tcBorders>
          </w:tcPr>
          <w:p w14:paraId="0AD537A8" w14:textId="436DE957" w:rsidR="00972FAA" w:rsidRPr="00415F87" w:rsidRDefault="00074849" w:rsidP="00415F87">
            <w:pPr>
              <w:suppressAutoHyphens/>
              <w:spacing w:before="40" w:after="40"/>
              <w:jc w:val="center"/>
              <w:rPr>
                <w:rFonts w:ascii="Arial" w:hAnsi="Arial" w:cs="Arial"/>
                <w:sz w:val="20"/>
              </w:rPr>
            </w:pPr>
            <w:r>
              <w:rPr>
                <w:rFonts w:ascii="Arial" w:hAnsi="Arial" w:cs="Arial"/>
                <w:sz w:val="20"/>
              </w:rPr>
              <w:t>As per the list of systems to be supplied and bill of quantity given below</w:t>
            </w:r>
          </w:p>
        </w:tc>
      </w:tr>
    </w:tbl>
    <w:p w14:paraId="0AD537B0" w14:textId="77777777" w:rsidR="00972FAA" w:rsidRPr="00892EC4" w:rsidRDefault="00972FAA">
      <w:pPr>
        <w:rPr>
          <w:rFonts w:ascii="Arial" w:hAnsi="Arial" w:cs="Arial"/>
        </w:rPr>
      </w:pPr>
    </w:p>
    <w:p w14:paraId="2F0EFEF3" w14:textId="166BC545" w:rsidR="00074849" w:rsidRPr="00C038BF" w:rsidRDefault="00074849" w:rsidP="00C038BF">
      <w:pPr>
        <w:pStyle w:val="ListParagraph"/>
        <w:numPr>
          <w:ilvl w:val="0"/>
          <w:numId w:val="18"/>
        </w:numPr>
        <w:rPr>
          <w:rFonts w:ascii="Arial" w:hAnsi="Arial" w:cs="Arial"/>
          <w:b/>
          <w:bCs/>
          <w:sz w:val="22"/>
        </w:rPr>
      </w:pPr>
      <w:r w:rsidRPr="00C038BF">
        <w:rPr>
          <w:rFonts w:ascii="Arial" w:hAnsi="Arial" w:cs="Arial"/>
          <w:b/>
          <w:bCs/>
          <w:sz w:val="22"/>
        </w:rPr>
        <w:t>List of systems to be supplied:</w:t>
      </w:r>
    </w:p>
    <w:tbl>
      <w:tblPr>
        <w:tblW w:w="5000" w:type="pct"/>
        <w:tblLook w:val="04A0" w:firstRow="1" w:lastRow="0" w:firstColumn="1" w:lastColumn="0" w:noHBand="0" w:noVBand="1"/>
      </w:tblPr>
      <w:tblGrid>
        <w:gridCol w:w="570"/>
        <w:gridCol w:w="6724"/>
        <w:gridCol w:w="849"/>
        <w:gridCol w:w="847"/>
      </w:tblGrid>
      <w:tr w:rsidR="00EB056D" w:rsidRPr="004D1B95" w14:paraId="6EEB4CA9" w14:textId="77777777" w:rsidTr="00D43DA1">
        <w:trPr>
          <w:trHeight w:val="567"/>
          <w:tblHeader/>
        </w:trPr>
        <w:tc>
          <w:tcPr>
            <w:tcW w:w="31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60B63DB8" w14:textId="77777777" w:rsidR="00EB056D" w:rsidRPr="004D1B95" w:rsidRDefault="00EB056D" w:rsidP="00D43DA1">
            <w:pPr>
              <w:jc w:val="center"/>
              <w:rPr>
                <w:b/>
                <w:bCs/>
                <w:color w:val="000000"/>
                <w:szCs w:val="22"/>
              </w:rPr>
            </w:pPr>
            <w:r w:rsidRPr="004D1B95">
              <w:rPr>
                <w:b/>
                <w:bCs/>
                <w:color w:val="000000"/>
                <w:szCs w:val="22"/>
              </w:rPr>
              <w:t>Sl. No.</w:t>
            </w:r>
          </w:p>
        </w:tc>
        <w:tc>
          <w:tcPr>
            <w:tcW w:w="3740" w:type="pct"/>
            <w:tcBorders>
              <w:top w:val="single" w:sz="4" w:space="0" w:color="auto"/>
              <w:left w:val="nil"/>
              <w:bottom w:val="single" w:sz="4" w:space="0" w:color="auto"/>
              <w:right w:val="single" w:sz="4" w:space="0" w:color="auto"/>
            </w:tcBorders>
            <w:shd w:val="clear" w:color="000000" w:fill="D9D9D9"/>
            <w:vAlign w:val="center"/>
            <w:hideMark/>
          </w:tcPr>
          <w:p w14:paraId="4A6A9A54" w14:textId="77777777" w:rsidR="00EB056D" w:rsidRPr="004D1B95" w:rsidRDefault="00EB056D" w:rsidP="00D43DA1">
            <w:pPr>
              <w:jc w:val="center"/>
              <w:rPr>
                <w:b/>
                <w:bCs/>
                <w:color w:val="000000"/>
                <w:szCs w:val="22"/>
              </w:rPr>
            </w:pPr>
            <w:r w:rsidRPr="004D1B95">
              <w:rPr>
                <w:b/>
                <w:bCs/>
                <w:color w:val="000000"/>
                <w:szCs w:val="22"/>
              </w:rPr>
              <w:t>Description</w:t>
            </w:r>
          </w:p>
        </w:tc>
        <w:tc>
          <w:tcPr>
            <w:tcW w:w="472" w:type="pct"/>
            <w:tcBorders>
              <w:top w:val="single" w:sz="4" w:space="0" w:color="auto"/>
              <w:left w:val="nil"/>
              <w:bottom w:val="single" w:sz="4" w:space="0" w:color="auto"/>
              <w:right w:val="nil"/>
            </w:tcBorders>
            <w:shd w:val="clear" w:color="000000" w:fill="D9D9D9"/>
            <w:vAlign w:val="center"/>
            <w:hideMark/>
          </w:tcPr>
          <w:p w14:paraId="76AF643A" w14:textId="77777777" w:rsidR="00EB056D" w:rsidRPr="004D1B95" w:rsidRDefault="00EB056D" w:rsidP="00D43DA1">
            <w:pPr>
              <w:jc w:val="center"/>
              <w:rPr>
                <w:b/>
                <w:bCs/>
                <w:color w:val="000000"/>
                <w:szCs w:val="22"/>
              </w:rPr>
            </w:pPr>
            <w:r w:rsidRPr="004D1B95">
              <w:rPr>
                <w:b/>
                <w:bCs/>
                <w:color w:val="000000"/>
                <w:szCs w:val="22"/>
              </w:rPr>
              <w:t>Qty.</w:t>
            </w:r>
          </w:p>
        </w:tc>
        <w:tc>
          <w:tcPr>
            <w:tcW w:w="471"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4EB7F" w14:textId="77777777" w:rsidR="00EB056D" w:rsidRPr="004D1B95" w:rsidRDefault="00EB056D" w:rsidP="00D43DA1">
            <w:pPr>
              <w:jc w:val="center"/>
              <w:rPr>
                <w:b/>
                <w:bCs/>
                <w:color w:val="000000"/>
                <w:szCs w:val="22"/>
              </w:rPr>
            </w:pPr>
            <w:r w:rsidRPr="004D1B95">
              <w:rPr>
                <w:b/>
                <w:bCs/>
                <w:color w:val="000000"/>
                <w:szCs w:val="22"/>
              </w:rPr>
              <w:t>Unit</w:t>
            </w:r>
          </w:p>
        </w:tc>
      </w:tr>
      <w:tr w:rsidR="00EB056D" w:rsidRPr="004D1B95" w14:paraId="19B41A43" w14:textId="77777777" w:rsidTr="007454B3">
        <w:trPr>
          <w:trHeight w:val="800"/>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8F451" w14:textId="77777777" w:rsidR="00EB056D" w:rsidRPr="004D1B95" w:rsidRDefault="00EB056D" w:rsidP="00D43DA1">
            <w:pPr>
              <w:jc w:val="center"/>
              <w:rPr>
                <w:color w:val="000000"/>
                <w:szCs w:val="22"/>
              </w:rPr>
            </w:pPr>
            <w:r w:rsidRPr="004D1B95">
              <w:rPr>
                <w:color w:val="000000"/>
                <w:szCs w:val="22"/>
              </w:rPr>
              <w:t>1</w:t>
            </w:r>
          </w:p>
        </w:tc>
        <w:tc>
          <w:tcPr>
            <w:tcW w:w="3740" w:type="pct"/>
            <w:tcBorders>
              <w:top w:val="single" w:sz="4" w:space="0" w:color="auto"/>
              <w:left w:val="nil"/>
              <w:bottom w:val="single" w:sz="4" w:space="0" w:color="auto"/>
              <w:right w:val="single" w:sz="4" w:space="0" w:color="auto"/>
            </w:tcBorders>
            <w:shd w:val="clear" w:color="000000" w:fill="FFFFFF"/>
            <w:vAlign w:val="center"/>
            <w:hideMark/>
          </w:tcPr>
          <w:p w14:paraId="2AF1AA42" w14:textId="39F12F3B" w:rsidR="00EB056D" w:rsidRPr="004D1B95" w:rsidRDefault="00BA5418" w:rsidP="00D43DA1">
            <w:pPr>
              <w:rPr>
                <w:color w:val="000000"/>
                <w:szCs w:val="22"/>
              </w:rPr>
            </w:pPr>
            <w:r>
              <w:rPr>
                <w:rFonts w:ascii="Arial" w:hAnsi="Arial" w:cs="Arial"/>
                <w:sz w:val="20"/>
              </w:rPr>
              <w:t xml:space="preserve">3 </w:t>
            </w:r>
            <w:proofErr w:type="spellStart"/>
            <w:r w:rsidR="007454B3">
              <w:rPr>
                <w:rFonts w:ascii="Arial" w:hAnsi="Arial" w:cs="Arial"/>
                <w:sz w:val="20"/>
              </w:rPr>
              <w:t>kW</w:t>
            </w:r>
            <w:r w:rsidR="007454B3" w:rsidRPr="007454B3">
              <w:rPr>
                <w:rFonts w:ascii="Arial" w:hAnsi="Arial" w:cs="Arial"/>
                <w:sz w:val="20"/>
                <w:vertAlign w:val="subscript"/>
              </w:rPr>
              <w:t>p</w:t>
            </w:r>
            <w:proofErr w:type="spellEnd"/>
            <w:r w:rsidR="007454B3">
              <w:rPr>
                <w:rFonts w:ascii="Arial" w:hAnsi="Arial" w:cs="Arial"/>
                <w:sz w:val="20"/>
              </w:rPr>
              <w:t xml:space="preserve"> g</w:t>
            </w:r>
            <w:r w:rsidR="00EB056D">
              <w:rPr>
                <w:rFonts w:ascii="Arial" w:hAnsi="Arial" w:cs="Arial"/>
                <w:sz w:val="20"/>
              </w:rPr>
              <w:t xml:space="preserve">rid-connected rooftop photovoltaic systems with mono-crystalline PV modules, </w:t>
            </w:r>
            <w:r w:rsidR="007454B3">
              <w:rPr>
                <w:rFonts w:ascii="Arial" w:hAnsi="Arial" w:cs="Arial"/>
                <w:sz w:val="20"/>
              </w:rPr>
              <w:t xml:space="preserve">3 kW single phase grid-tied </w:t>
            </w:r>
            <w:r w:rsidR="00EB056D">
              <w:rPr>
                <w:rFonts w:ascii="Arial" w:hAnsi="Arial" w:cs="Arial"/>
                <w:sz w:val="20"/>
              </w:rPr>
              <w:t xml:space="preserve">string inverter, module mounting structure and balance of system </w:t>
            </w:r>
            <w:r>
              <w:rPr>
                <w:rFonts w:ascii="Arial" w:hAnsi="Arial" w:cs="Arial"/>
                <w:sz w:val="20"/>
              </w:rPr>
              <w:t>components and accessories</w:t>
            </w:r>
            <w:r w:rsidR="00755BF2">
              <w:rPr>
                <w:rFonts w:ascii="Arial" w:hAnsi="Arial" w:cs="Arial"/>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141D6FDC" w14:textId="5610232A" w:rsidR="00EB056D" w:rsidRPr="004D1B95" w:rsidRDefault="00AD5B9D" w:rsidP="00D43DA1">
            <w:pPr>
              <w:jc w:val="center"/>
              <w:rPr>
                <w:color w:val="000000"/>
                <w:szCs w:val="22"/>
              </w:rPr>
            </w:pPr>
            <w:r>
              <w:rPr>
                <w:color w:val="000000"/>
                <w:szCs w:val="22"/>
              </w:rPr>
              <w:t>325</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90225" w14:textId="7D88E178" w:rsidR="00EB056D" w:rsidRPr="004D1B95" w:rsidRDefault="007454B3" w:rsidP="00D43DA1">
            <w:pPr>
              <w:jc w:val="center"/>
              <w:rPr>
                <w:color w:val="000000"/>
                <w:szCs w:val="22"/>
              </w:rPr>
            </w:pPr>
            <w:r>
              <w:rPr>
                <w:color w:val="000000"/>
                <w:szCs w:val="22"/>
              </w:rPr>
              <w:t>s</w:t>
            </w:r>
            <w:r w:rsidR="00BA5418">
              <w:rPr>
                <w:color w:val="000000"/>
                <w:szCs w:val="22"/>
              </w:rPr>
              <w:t>ets</w:t>
            </w:r>
          </w:p>
        </w:tc>
      </w:tr>
      <w:tr w:rsidR="00AD5B9D" w:rsidRPr="004D1B95" w14:paraId="25A27DE3" w14:textId="77777777" w:rsidTr="007454B3">
        <w:trPr>
          <w:trHeight w:val="800"/>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C02DA8" w14:textId="7D4DACC2" w:rsidR="00AD5B9D" w:rsidRPr="004D1B95" w:rsidRDefault="00755BF2" w:rsidP="00D43DA1">
            <w:pPr>
              <w:jc w:val="center"/>
              <w:rPr>
                <w:color w:val="000000"/>
                <w:szCs w:val="22"/>
              </w:rPr>
            </w:pPr>
            <w:r>
              <w:rPr>
                <w:color w:val="000000"/>
                <w:szCs w:val="22"/>
              </w:rPr>
              <w:t>2</w:t>
            </w:r>
          </w:p>
        </w:tc>
        <w:tc>
          <w:tcPr>
            <w:tcW w:w="3740" w:type="pct"/>
            <w:tcBorders>
              <w:top w:val="single" w:sz="4" w:space="0" w:color="auto"/>
              <w:left w:val="nil"/>
              <w:bottom w:val="single" w:sz="4" w:space="0" w:color="auto"/>
              <w:right w:val="single" w:sz="4" w:space="0" w:color="auto"/>
            </w:tcBorders>
            <w:shd w:val="clear" w:color="000000" w:fill="FFFFFF"/>
            <w:vAlign w:val="center"/>
          </w:tcPr>
          <w:p w14:paraId="3FA45DFF" w14:textId="50651B21" w:rsidR="00AD5B9D" w:rsidRDefault="00AD5B9D" w:rsidP="00D43DA1">
            <w:pPr>
              <w:rPr>
                <w:rFonts w:ascii="Arial" w:hAnsi="Arial" w:cs="Arial"/>
                <w:sz w:val="20"/>
              </w:rPr>
            </w:pPr>
            <w:r>
              <w:rPr>
                <w:rFonts w:ascii="Arial" w:hAnsi="Arial" w:cs="Arial"/>
                <w:sz w:val="20"/>
              </w:rPr>
              <w:t xml:space="preserve">3 </w:t>
            </w:r>
            <w:proofErr w:type="spellStart"/>
            <w:r>
              <w:rPr>
                <w:rFonts w:ascii="Arial" w:hAnsi="Arial" w:cs="Arial"/>
                <w:sz w:val="20"/>
              </w:rPr>
              <w:t>kW</w:t>
            </w:r>
            <w:r w:rsidRPr="007454B3">
              <w:rPr>
                <w:rFonts w:ascii="Arial" w:hAnsi="Arial" w:cs="Arial"/>
                <w:sz w:val="20"/>
                <w:vertAlign w:val="subscript"/>
              </w:rPr>
              <w:t>p</w:t>
            </w:r>
            <w:proofErr w:type="spellEnd"/>
            <w:r>
              <w:rPr>
                <w:rFonts w:ascii="Arial" w:hAnsi="Arial" w:cs="Arial"/>
                <w:sz w:val="20"/>
              </w:rPr>
              <w:t xml:space="preserve"> grid-connected rooftop photovoltaic systems with mono-crystalline PV modules, 3 kW three phase grid-tied string inverter, module mounting structure and balance of system components and accessories</w:t>
            </w:r>
            <w:r w:rsidR="00755BF2">
              <w:rPr>
                <w:rFonts w:ascii="Arial" w:hAnsi="Arial" w:cs="Arial"/>
                <w:sz w:val="20"/>
              </w:rPr>
              <w:t>.</w:t>
            </w:r>
          </w:p>
        </w:tc>
        <w:tc>
          <w:tcPr>
            <w:tcW w:w="472" w:type="pct"/>
            <w:tcBorders>
              <w:top w:val="single" w:sz="4" w:space="0" w:color="auto"/>
              <w:left w:val="nil"/>
              <w:bottom w:val="single" w:sz="4" w:space="0" w:color="auto"/>
              <w:right w:val="nil"/>
            </w:tcBorders>
            <w:shd w:val="clear" w:color="000000" w:fill="FFFFFF"/>
            <w:vAlign w:val="center"/>
          </w:tcPr>
          <w:p w14:paraId="1FB6E2EB" w14:textId="52CC76C1" w:rsidR="00AD5B9D" w:rsidRDefault="00AD5B9D" w:rsidP="00D43DA1">
            <w:pPr>
              <w:jc w:val="center"/>
              <w:rPr>
                <w:color w:val="000000"/>
                <w:szCs w:val="22"/>
              </w:rPr>
            </w:pPr>
            <w:r>
              <w:rPr>
                <w:color w:val="000000"/>
                <w:szCs w:val="22"/>
              </w:rPr>
              <w:t>50</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2C1EB2" w14:textId="6E587302" w:rsidR="00AD5B9D" w:rsidRDefault="00AD5B9D" w:rsidP="00D43DA1">
            <w:pPr>
              <w:jc w:val="center"/>
              <w:rPr>
                <w:color w:val="000000"/>
                <w:szCs w:val="22"/>
              </w:rPr>
            </w:pPr>
            <w:r>
              <w:rPr>
                <w:color w:val="000000"/>
                <w:szCs w:val="22"/>
              </w:rPr>
              <w:t>sets</w:t>
            </w:r>
          </w:p>
        </w:tc>
      </w:tr>
      <w:tr w:rsidR="00AD5B9D" w:rsidRPr="004D1B95" w14:paraId="084247EF" w14:textId="77777777" w:rsidTr="007454B3">
        <w:trPr>
          <w:trHeight w:val="840"/>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0477F" w14:textId="2A8306FC" w:rsidR="00AD5B9D" w:rsidRPr="004D1B95" w:rsidRDefault="00755BF2" w:rsidP="00AD5B9D">
            <w:pPr>
              <w:jc w:val="center"/>
              <w:rPr>
                <w:color w:val="000000"/>
                <w:szCs w:val="22"/>
              </w:rPr>
            </w:pPr>
            <w:r>
              <w:rPr>
                <w:color w:val="000000"/>
                <w:szCs w:val="22"/>
              </w:rPr>
              <w:t>3</w:t>
            </w:r>
          </w:p>
        </w:tc>
        <w:tc>
          <w:tcPr>
            <w:tcW w:w="3740" w:type="pct"/>
            <w:tcBorders>
              <w:top w:val="single" w:sz="4" w:space="0" w:color="auto"/>
              <w:left w:val="nil"/>
              <w:bottom w:val="single" w:sz="4" w:space="0" w:color="auto"/>
              <w:right w:val="single" w:sz="4" w:space="0" w:color="auto"/>
            </w:tcBorders>
            <w:shd w:val="clear" w:color="000000" w:fill="FFFFFF"/>
            <w:vAlign w:val="center"/>
            <w:hideMark/>
          </w:tcPr>
          <w:p w14:paraId="61A38DBB" w14:textId="0FDF72DC" w:rsidR="00AD5B9D" w:rsidRPr="004D1B95" w:rsidRDefault="00AD5B9D" w:rsidP="00AD5B9D">
            <w:pPr>
              <w:rPr>
                <w:color w:val="000000"/>
                <w:szCs w:val="22"/>
              </w:rPr>
            </w:pPr>
            <w:r>
              <w:rPr>
                <w:rFonts w:ascii="Arial" w:hAnsi="Arial" w:cs="Arial"/>
                <w:sz w:val="20"/>
              </w:rPr>
              <w:t xml:space="preserve">5 </w:t>
            </w:r>
            <w:proofErr w:type="spellStart"/>
            <w:r>
              <w:rPr>
                <w:rFonts w:ascii="Arial" w:hAnsi="Arial" w:cs="Arial"/>
                <w:sz w:val="20"/>
              </w:rPr>
              <w:t>kW</w:t>
            </w:r>
            <w:r w:rsidRPr="007454B3">
              <w:rPr>
                <w:rFonts w:ascii="Arial" w:hAnsi="Arial" w:cs="Arial"/>
                <w:sz w:val="20"/>
                <w:vertAlign w:val="subscript"/>
              </w:rPr>
              <w:t>p</w:t>
            </w:r>
            <w:proofErr w:type="spellEnd"/>
            <w:r>
              <w:rPr>
                <w:rFonts w:ascii="Arial" w:hAnsi="Arial" w:cs="Arial"/>
                <w:sz w:val="20"/>
              </w:rPr>
              <w:t xml:space="preserve"> grid-connected rooftop photovoltaic systems with mono-crystalline PV modules, 5 kW single-phase grid-tied string inverter, module mounting structure and balance of system components and accessories</w:t>
            </w:r>
            <w:r w:rsidR="00755BF2">
              <w:rPr>
                <w:rFonts w:ascii="Arial" w:hAnsi="Arial" w:cs="Arial"/>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5A811A6B" w14:textId="3616B787" w:rsidR="00AD5B9D" w:rsidRPr="004D1B95" w:rsidRDefault="005E19F0" w:rsidP="00AD5B9D">
            <w:pPr>
              <w:jc w:val="center"/>
              <w:rPr>
                <w:color w:val="000000"/>
                <w:szCs w:val="22"/>
              </w:rPr>
            </w:pPr>
            <w:r>
              <w:rPr>
                <w:color w:val="000000"/>
                <w:szCs w:val="22"/>
              </w:rPr>
              <w:t>2</w:t>
            </w:r>
            <w:r w:rsidR="00364E62">
              <w:rPr>
                <w:color w:val="000000"/>
                <w:szCs w:val="22"/>
              </w:rPr>
              <w:t>75</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F72C2" w14:textId="17193057" w:rsidR="00AD5B9D" w:rsidRPr="004D1B95" w:rsidRDefault="00AD5B9D" w:rsidP="00AD5B9D">
            <w:pPr>
              <w:jc w:val="center"/>
              <w:rPr>
                <w:color w:val="000000"/>
                <w:szCs w:val="22"/>
              </w:rPr>
            </w:pPr>
            <w:r w:rsidRPr="00500AD6">
              <w:rPr>
                <w:color w:val="000000"/>
                <w:szCs w:val="22"/>
              </w:rPr>
              <w:t>sets</w:t>
            </w:r>
          </w:p>
        </w:tc>
      </w:tr>
      <w:tr w:rsidR="00AD5B9D" w:rsidRPr="004D1B95" w14:paraId="17CB95DA" w14:textId="77777777" w:rsidTr="007454B3">
        <w:trPr>
          <w:trHeight w:val="838"/>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CE4BED" w14:textId="2AF8A95B" w:rsidR="00AD5B9D" w:rsidRPr="004D1B95" w:rsidRDefault="00755BF2" w:rsidP="00AD5B9D">
            <w:pPr>
              <w:jc w:val="center"/>
              <w:rPr>
                <w:color w:val="000000"/>
                <w:szCs w:val="22"/>
              </w:rPr>
            </w:pPr>
            <w:r>
              <w:rPr>
                <w:color w:val="000000"/>
                <w:szCs w:val="22"/>
              </w:rPr>
              <w:t>4</w:t>
            </w:r>
          </w:p>
        </w:tc>
        <w:tc>
          <w:tcPr>
            <w:tcW w:w="3740" w:type="pct"/>
            <w:tcBorders>
              <w:top w:val="single" w:sz="4" w:space="0" w:color="auto"/>
              <w:left w:val="nil"/>
              <w:bottom w:val="single" w:sz="4" w:space="0" w:color="auto"/>
              <w:right w:val="single" w:sz="4" w:space="0" w:color="auto"/>
            </w:tcBorders>
            <w:shd w:val="clear" w:color="000000" w:fill="FFFFFF"/>
            <w:vAlign w:val="center"/>
          </w:tcPr>
          <w:p w14:paraId="1243B478" w14:textId="11028CF5" w:rsidR="00AD5B9D" w:rsidRDefault="00AD5B9D" w:rsidP="00AD5B9D">
            <w:pPr>
              <w:rPr>
                <w:color w:val="000000"/>
                <w:szCs w:val="22"/>
              </w:rPr>
            </w:pPr>
            <w:r>
              <w:rPr>
                <w:rFonts w:ascii="Arial" w:hAnsi="Arial" w:cs="Arial"/>
                <w:sz w:val="20"/>
              </w:rPr>
              <w:t xml:space="preserve">5 </w:t>
            </w:r>
            <w:proofErr w:type="spellStart"/>
            <w:r>
              <w:rPr>
                <w:rFonts w:ascii="Arial" w:hAnsi="Arial" w:cs="Arial"/>
                <w:sz w:val="20"/>
              </w:rPr>
              <w:t>kW</w:t>
            </w:r>
            <w:r w:rsidRPr="007454B3">
              <w:rPr>
                <w:rFonts w:ascii="Arial" w:hAnsi="Arial" w:cs="Arial"/>
                <w:sz w:val="20"/>
                <w:vertAlign w:val="subscript"/>
              </w:rPr>
              <w:t>p</w:t>
            </w:r>
            <w:proofErr w:type="spellEnd"/>
            <w:r>
              <w:rPr>
                <w:rFonts w:ascii="Arial" w:hAnsi="Arial" w:cs="Arial"/>
                <w:sz w:val="20"/>
              </w:rPr>
              <w:t xml:space="preserve"> grid-connected rooftop photovoltaic systems with mono-crystalline PV modules, 5 kW three-phase grid-tied string inverter, module mounting structure and balance of system components and accessories</w:t>
            </w:r>
            <w:r w:rsidR="00755BF2">
              <w:rPr>
                <w:rFonts w:ascii="Arial" w:hAnsi="Arial" w:cs="Arial"/>
                <w:sz w:val="20"/>
              </w:rPr>
              <w:t>.</w:t>
            </w:r>
          </w:p>
        </w:tc>
        <w:tc>
          <w:tcPr>
            <w:tcW w:w="472" w:type="pct"/>
            <w:tcBorders>
              <w:top w:val="single" w:sz="4" w:space="0" w:color="auto"/>
              <w:left w:val="nil"/>
              <w:bottom w:val="single" w:sz="4" w:space="0" w:color="auto"/>
              <w:right w:val="nil"/>
            </w:tcBorders>
            <w:shd w:val="clear" w:color="000000" w:fill="FFFFFF"/>
            <w:vAlign w:val="center"/>
          </w:tcPr>
          <w:p w14:paraId="4A6F0C53" w14:textId="1AA3A677" w:rsidR="00AD5B9D" w:rsidRDefault="00364E62" w:rsidP="00AD5B9D">
            <w:pPr>
              <w:jc w:val="center"/>
              <w:rPr>
                <w:color w:val="000000"/>
                <w:szCs w:val="22"/>
              </w:rPr>
            </w:pPr>
            <w:r>
              <w:rPr>
                <w:color w:val="000000"/>
                <w:szCs w:val="22"/>
              </w:rPr>
              <w:t>100</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38B6DA" w14:textId="551DBD37" w:rsidR="00AD5B9D" w:rsidRPr="004D1B95" w:rsidRDefault="00AD5B9D" w:rsidP="00AD5B9D">
            <w:pPr>
              <w:jc w:val="center"/>
              <w:rPr>
                <w:color w:val="000000"/>
                <w:szCs w:val="22"/>
              </w:rPr>
            </w:pPr>
            <w:r w:rsidRPr="00500AD6">
              <w:rPr>
                <w:color w:val="000000"/>
                <w:szCs w:val="22"/>
              </w:rPr>
              <w:t>sets</w:t>
            </w:r>
          </w:p>
        </w:tc>
      </w:tr>
      <w:tr w:rsidR="00364E62" w:rsidRPr="004D1B95" w14:paraId="65489C9C" w14:textId="77777777" w:rsidTr="007454B3">
        <w:trPr>
          <w:trHeight w:val="838"/>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EF5DA7" w14:textId="77777777" w:rsidR="00364E62" w:rsidRDefault="00364E62" w:rsidP="00AD5B9D">
            <w:pPr>
              <w:jc w:val="center"/>
              <w:rPr>
                <w:color w:val="000000"/>
                <w:szCs w:val="22"/>
              </w:rPr>
            </w:pPr>
          </w:p>
        </w:tc>
        <w:tc>
          <w:tcPr>
            <w:tcW w:w="3740" w:type="pct"/>
            <w:tcBorders>
              <w:top w:val="single" w:sz="4" w:space="0" w:color="auto"/>
              <w:left w:val="nil"/>
              <w:bottom w:val="single" w:sz="4" w:space="0" w:color="auto"/>
              <w:right w:val="single" w:sz="4" w:space="0" w:color="auto"/>
            </w:tcBorders>
            <w:shd w:val="clear" w:color="000000" w:fill="FFFFFF"/>
            <w:vAlign w:val="center"/>
          </w:tcPr>
          <w:p w14:paraId="1AE87AC1" w14:textId="7324ED56" w:rsidR="00364E62" w:rsidRDefault="00364E62" w:rsidP="00364E62">
            <w:pPr>
              <w:jc w:val="right"/>
              <w:rPr>
                <w:rFonts w:ascii="Arial" w:hAnsi="Arial" w:cs="Arial"/>
                <w:sz w:val="20"/>
              </w:rPr>
            </w:pPr>
            <w:r>
              <w:rPr>
                <w:rFonts w:ascii="Arial" w:hAnsi="Arial" w:cs="Arial"/>
                <w:sz w:val="20"/>
              </w:rPr>
              <w:t>Total</w:t>
            </w:r>
          </w:p>
        </w:tc>
        <w:tc>
          <w:tcPr>
            <w:tcW w:w="472" w:type="pct"/>
            <w:tcBorders>
              <w:top w:val="single" w:sz="4" w:space="0" w:color="auto"/>
              <w:left w:val="nil"/>
              <w:bottom w:val="single" w:sz="4" w:space="0" w:color="auto"/>
              <w:right w:val="nil"/>
            </w:tcBorders>
            <w:shd w:val="clear" w:color="000000" w:fill="FFFFFF"/>
            <w:vAlign w:val="center"/>
          </w:tcPr>
          <w:p w14:paraId="63BA0299" w14:textId="7F35C35F" w:rsidR="00364E62" w:rsidRDefault="00364E62" w:rsidP="00AD5B9D">
            <w:pPr>
              <w:jc w:val="center"/>
              <w:rPr>
                <w:color w:val="000000"/>
                <w:szCs w:val="22"/>
              </w:rPr>
            </w:pPr>
            <w:r>
              <w:rPr>
                <w:color w:val="000000"/>
                <w:szCs w:val="22"/>
              </w:rPr>
              <w:t>750</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02822B" w14:textId="4E09F9C5" w:rsidR="00364E62" w:rsidRPr="00500AD6" w:rsidRDefault="00364E62" w:rsidP="00AD5B9D">
            <w:pPr>
              <w:jc w:val="center"/>
              <w:rPr>
                <w:color w:val="000000"/>
                <w:szCs w:val="22"/>
              </w:rPr>
            </w:pPr>
            <w:r>
              <w:rPr>
                <w:color w:val="000000"/>
                <w:szCs w:val="22"/>
              </w:rPr>
              <w:t>sets</w:t>
            </w:r>
          </w:p>
        </w:tc>
      </w:tr>
    </w:tbl>
    <w:p w14:paraId="262DD492" w14:textId="77777777" w:rsidR="00EB056D" w:rsidRDefault="00EB056D">
      <w:pPr>
        <w:rPr>
          <w:rFonts w:ascii="Arial" w:hAnsi="Arial" w:cs="Arial"/>
        </w:rPr>
      </w:pPr>
    </w:p>
    <w:p w14:paraId="1649F90E" w14:textId="77777777" w:rsidR="00EB056D" w:rsidRDefault="00EB056D">
      <w:pPr>
        <w:rPr>
          <w:rFonts w:ascii="Arial" w:hAnsi="Arial" w:cs="Arial"/>
        </w:rPr>
      </w:pPr>
    </w:p>
    <w:p w14:paraId="1B46761C" w14:textId="77777777" w:rsidR="00BF484C" w:rsidRDefault="00BF484C">
      <w:pPr>
        <w:rPr>
          <w:rFonts w:ascii="Arial" w:hAnsi="Arial" w:cs="Arial"/>
          <w:b/>
          <w:bCs/>
        </w:rPr>
      </w:pPr>
    </w:p>
    <w:p w14:paraId="5974128D" w14:textId="77777777" w:rsidR="00C038BF" w:rsidRDefault="00C038BF">
      <w:pPr>
        <w:rPr>
          <w:rFonts w:ascii="Arial" w:hAnsi="Arial" w:cs="Arial"/>
          <w:b/>
          <w:bCs/>
        </w:rPr>
      </w:pPr>
    </w:p>
    <w:p w14:paraId="605A02D9" w14:textId="77777777" w:rsidR="00C038BF" w:rsidRDefault="00C038BF">
      <w:pPr>
        <w:rPr>
          <w:rFonts w:ascii="Arial" w:hAnsi="Arial" w:cs="Arial"/>
          <w:b/>
          <w:bCs/>
        </w:rPr>
      </w:pPr>
    </w:p>
    <w:p w14:paraId="52EB7FEB" w14:textId="77777777" w:rsidR="00C038BF" w:rsidRPr="00BF484C" w:rsidRDefault="00C038BF">
      <w:pPr>
        <w:rPr>
          <w:rFonts w:ascii="Arial" w:hAnsi="Arial" w:cs="Arial"/>
          <w:b/>
          <w:bCs/>
        </w:rPr>
      </w:pPr>
    </w:p>
    <w:p w14:paraId="15EBA119" w14:textId="4E9B89E7" w:rsidR="00074849" w:rsidRDefault="00074849">
      <w:pPr>
        <w:rPr>
          <w:rFonts w:ascii="Arial" w:hAnsi="Arial" w:cs="Arial"/>
        </w:rPr>
      </w:pPr>
    </w:p>
    <w:p w14:paraId="40063A23" w14:textId="77777777" w:rsidR="00497401" w:rsidRDefault="00497401">
      <w:pPr>
        <w:rPr>
          <w:rFonts w:ascii="Arial" w:hAnsi="Arial" w:cs="Arial"/>
        </w:rPr>
      </w:pPr>
    </w:p>
    <w:p w14:paraId="2B537938" w14:textId="77777777" w:rsidR="00074849" w:rsidRPr="00892EC4" w:rsidRDefault="00074849">
      <w:pPr>
        <w:rPr>
          <w:rFonts w:ascii="Arial" w:hAnsi="Arial" w:cs="Arial"/>
        </w:rPr>
      </w:pPr>
    </w:p>
    <w:p w14:paraId="0AD537B2" w14:textId="0212DEF7" w:rsidR="00972FAA" w:rsidRPr="005C2CDC" w:rsidRDefault="00244608" w:rsidP="00C038BF">
      <w:pPr>
        <w:pStyle w:val="ListParagraph"/>
        <w:numPr>
          <w:ilvl w:val="0"/>
          <w:numId w:val="18"/>
        </w:numPr>
        <w:rPr>
          <w:rFonts w:ascii="Arial" w:hAnsi="Arial" w:cs="Arial"/>
          <w:b/>
          <w:bCs/>
          <w:sz w:val="22"/>
        </w:rPr>
      </w:pPr>
      <w:r w:rsidRPr="005C2CDC">
        <w:rPr>
          <w:rFonts w:ascii="Arial" w:hAnsi="Arial" w:cs="Arial"/>
          <w:b/>
          <w:bCs/>
          <w:sz w:val="22"/>
        </w:rPr>
        <w:t>Bill of Quantity</w:t>
      </w:r>
      <w:r w:rsidR="00074849" w:rsidRPr="005C2CDC">
        <w:rPr>
          <w:rFonts w:ascii="Arial" w:hAnsi="Arial" w:cs="Arial"/>
          <w:b/>
          <w:bCs/>
          <w:sz w:val="22"/>
        </w:rPr>
        <w:t xml:space="preserve"> for 3 kW</w:t>
      </w:r>
      <w:r w:rsidR="005C2CDC">
        <w:rPr>
          <w:rFonts w:ascii="Arial" w:hAnsi="Arial" w:cs="Arial"/>
          <w:b/>
          <w:bCs/>
          <w:sz w:val="22"/>
        </w:rPr>
        <w:t xml:space="preserve"> single-phase system</w:t>
      </w:r>
      <w:r w:rsidRPr="005C2CDC">
        <w:rPr>
          <w:rFonts w:ascii="Arial" w:hAnsi="Arial" w:cs="Arial"/>
          <w:b/>
          <w:bCs/>
          <w:sz w:val="22"/>
        </w:rPr>
        <w:t>:</w:t>
      </w:r>
    </w:p>
    <w:p w14:paraId="2CD21FFF" w14:textId="77777777" w:rsidR="00244608" w:rsidRPr="00892EC4" w:rsidRDefault="00244608">
      <w:pPr>
        <w:rPr>
          <w:rFonts w:ascii="Arial" w:hAnsi="Arial" w:cs="Arial"/>
        </w:rPr>
      </w:pPr>
    </w:p>
    <w:tbl>
      <w:tblPr>
        <w:tblW w:w="5000" w:type="pct"/>
        <w:tblLook w:val="04A0" w:firstRow="1" w:lastRow="0" w:firstColumn="1" w:lastColumn="0" w:noHBand="0" w:noVBand="1"/>
      </w:tblPr>
      <w:tblGrid>
        <w:gridCol w:w="568"/>
        <w:gridCol w:w="6726"/>
        <w:gridCol w:w="849"/>
        <w:gridCol w:w="847"/>
      </w:tblGrid>
      <w:tr w:rsidR="002B76DA" w:rsidRPr="005C2CDC" w14:paraId="016FDC17" w14:textId="77777777" w:rsidTr="00B97084">
        <w:trPr>
          <w:trHeight w:val="567"/>
          <w:tblHeader/>
        </w:trPr>
        <w:tc>
          <w:tcPr>
            <w:tcW w:w="316"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04F99BA7" w14:textId="77777777" w:rsidR="002B76DA" w:rsidRPr="005C2CDC" w:rsidRDefault="002B76DA" w:rsidP="00D43DA1">
            <w:pPr>
              <w:jc w:val="center"/>
              <w:rPr>
                <w:rFonts w:ascii="Arial" w:hAnsi="Arial" w:cs="Arial"/>
                <w:b/>
                <w:bCs/>
                <w:color w:val="000000"/>
                <w:sz w:val="20"/>
              </w:rPr>
            </w:pPr>
            <w:r w:rsidRPr="005C2CDC">
              <w:rPr>
                <w:rFonts w:ascii="Arial" w:hAnsi="Arial" w:cs="Arial"/>
                <w:b/>
                <w:bCs/>
                <w:color w:val="000000"/>
                <w:sz w:val="20"/>
              </w:rPr>
              <w:t>Sl. No.</w:t>
            </w:r>
          </w:p>
        </w:tc>
        <w:tc>
          <w:tcPr>
            <w:tcW w:w="3741" w:type="pct"/>
            <w:tcBorders>
              <w:top w:val="single" w:sz="4" w:space="0" w:color="auto"/>
              <w:left w:val="nil"/>
              <w:bottom w:val="single" w:sz="4" w:space="0" w:color="auto"/>
              <w:right w:val="single" w:sz="4" w:space="0" w:color="auto"/>
            </w:tcBorders>
            <w:shd w:val="clear" w:color="000000" w:fill="D9D9D9"/>
            <w:vAlign w:val="center"/>
            <w:hideMark/>
          </w:tcPr>
          <w:p w14:paraId="76D4FB6E" w14:textId="77777777" w:rsidR="002B76DA" w:rsidRPr="005C2CDC" w:rsidRDefault="002B76DA" w:rsidP="00D43DA1">
            <w:pPr>
              <w:jc w:val="center"/>
              <w:rPr>
                <w:rFonts w:ascii="Arial" w:hAnsi="Arial" w:cs="Arial"/>
                <w:b/>
                <w:bCs/>
                <w:color w:val="000000"/>
                <w:sz w:val="20"/>
              </w:rPr>
            </w:pPr>
            <w:r w:rsidRPr="005C2CDC">
              <w:rPr>
                <w:rFonts w:ascii="Arial" w:hAnsi="Arial" w:cs="Arial"/>
                <w:b/>
                <w:bCs/>
                <w:color w:val="000000"/>
                <w:sz w:val="20"/>
              </w:rPr>
              <w:t>Description</w:t>
            </w:r>
          </w:p>
        </w:tc>
        <w:tc>
          <w:tcPr>
            <w:tcW w:w="472" w:type="pct"/>
            <w:tcBorders>
              <w:top w:val="single" w:sz="4" w:space="0" w:color="auto"/>
              <w:left w:val="nil"/>
              <w:bottom w:val="single" w:sz="4" w:space="0" w:color="auto"/>
              <w:right w:val="nil"/>
            </w:tcBorders>
            <w:shd w:val="clear" w:color="000000" w:fill="D9D9D9"/>
            <w:vAlign w:val="center"/>
            <w:hideMark/>
          </w:tcPr>
          <w:p w14:paraId="63BE99C7" w14:textId="77777777" w:rsidR="002B76DA" w:rsidRPr="005C2CDC" w:rsidRDefault="002B76DA" w:rsidP="00D43DA1">
            <w:pPr>
              <w:jc w:val="center"/>
              <w:rPr>
                <w:rFonts w:ascii="Arial" w:hAnsi="Arial" w:cs="Arial"/>
                <w:b/>
                <w:bCs/>
                <w:color w:val="000000"/>
                <w:sz w:val="20"/>
              </w:rPr>
            </w:pPr>
            <w:r w:rsidRPr="005C2CDC">
              <w:rPr>
                <w:rFonts w:ascii="Arial" w:hAnsi="Arial" w:cs="Arial"/>
                <w:b/>
                <w:bCs/>
                <w:color w:val="000000"/>
                <w:sz w:val="20"/>
              </w:rPr>
              <w:t>Qty.</w:t>
            </w:r>
          </w:p>
        </w:tc>
        <w:tc>
          <w:tcPr>
            <w:tcW w:w="471"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21E5A03" w14:textId="77777777" w:rsidR="002B76DA" w:rsidRPr="005C2CDC" w:rsidRDefault="002B76DA" w:rsidP="00D43DA1">
            <w:pPr>
              <w:jc w:val="center"/>
              <w:rPr>
                <w:rFonts w:ascii="Arial" w:hAnsi="Arial" w:cs="Arial"/>
                <w:b/>
                <w:bCs/>
                <w:color w:val="000000"/>
                <w:sz w:val="20"/>
              </w:rPr>
            </w:pPr>
            <w:r w:rsidRPr="005C2CDC">
              <w:rPr>
                <w:rFonts w:ascii="Arial" w:hAnsi="Arial" w:cs="Arial"/>
                <w:b/>
                <w:bCs/>
                <w:color w:val="000000"/>
                <w:sz w:val="20"/>
              </w:rPr>
              <w:t>Unit</w:t>
            </w:r>
          </w:p>
        </w:tc>
      </w:tr>
      <w:tr w:rsidR="002B76DA" w:rsidRPr="005C2CDC" w14:paraId="0B5B811F" w14:textId="77777777" w:rsidTr="00B97084">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B1E45" w14:textId="77777777" w:rsidR="002B76DA" w:rsidRPr="005C2CDC" w:rsidRDefault="002B76DA" w:rsidP="00D43DA1">
            <w:pPr>
              <w:jc w:val="center"/>
              <w:rPr>
                <w:rFonts w:ascii="Arial" w:hAnsi="Arial" w:cs="Arial"/>
                <w:color w:val="000000"/>
                <w:sz w:val="20"/>
              </w:rPr>
            </w:pPr>
            <w:r w:rsidRPr="005C2CDC">
              <w:rPr>
                <w:rFonts w:ascii="Arial" w:hAnsi="Arial" w:cs="Arial"/>
                <w:color w:val="000000"/>
                <w:sz w:val="20"/>
              </w:rPr>
              <w:t>1</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31A51496" w14:textId="1F4A63DC" w:rsidR="002B76DA" w:rsidRPr="005C2CDC" w:rsidRDefault="00244608" w:rsidP="00D43DA1">
            <w:pPr>
              <w:rPr>
                <w:rFonts w:ascii="Arial" w:hAnsi="Arial" w:cs="Arial"/>
                <w:color w:val="000000"/>
                <w:sz w:val="20"/>
              </w:rPr>
            </w:pPr>
            <w:r w:rsidRPr="005C2CDC">
              <w:rPr>
                <w:rFonts w:ascii="Arial" w:hAnsi="Arial" w:cs="Arial"/>
                <w:color w:val="000000"/>
                <w:sz w:val="20"/>
              </w:rPr>
              <w:t>Photovoltaic (PV)</w:t>
            </w:r>
            <w:r w:rsidR="002B76DA" w:rsidRPr="005C2CDC">
              <w:rPr>
                <w:rFonts w:ascii="Arial" w:hAnsi="Arial" w:cs="Arial"/>
                <w:color w:val="000000"/>
                <w:sz w:val="20"/>
              </w:rPr>
              <w:t xml:space="preserve"> Module</w:t>
            </w:r>
            <w:r w:rsidR="00A47C6F" w:rsidRPr="005C2CDC">
              <w:rPr>
                <w:rFonts w:ascii="Arial" w:hAnsi="Arial" w:cs="Arial"/>
                <w:color w:val="000000"/>
                <w:sz w:val="20"/>
              </w:rPr>
              <w:t>s</w:t>
            </w:r>
            <w:r w:rsidR="002B76DA" w:rsidRPr="005C2CDC">
              <w:rPr>
                <w:rFonts w:ascii="Arial" w:hAnsi="Arial" w:cs="Arial"/>
                <w:color w:val="000000"/>
                <w:sz w:val="20"/>
              </w:rPr>
              <w:t xml:space="preserve"> </w:t>
            </w:r>
            <w:r w:rsidR="00A47C6F" w:rsidRPr="005C2CDC">
              <w:rPr>
                <w:rFonts w:ascii="Arial" w:hAnsi="Arial" w:cs="Arial"/>
                <w:color w:val="000000"/>
                <w:sz w:val="20"/>
              </w:rPr>
              <w:t>with m</w:t>
            </w:r>
            <w:r w:rsidR="002B76DA" w:rsidRPr="005C2CDC">
              <w:rPr>
                <w:rFonts w:ascii="Arial" w:hAnsi="Arial" w:cs="Arial"/>
                <w:color w:val="000000"/>
                <w:sz w:val="20"/>
              </w:rPr>
              <w:t>ono PERC</w:t>
            </w:r>
            <w:r w:rsidR="00A47C6F" w:rsidRPr="005C2CDC">
              <w:rPr>
                <w:rFonts w:ascii="Arial" w:hAnsi="Arial" w:cs="Arial"/>
                <w:color w:val="000000"/>
                <w:sz w:val="20"/>
              </w:rPr>
              <w:t xml:space="preserve"> half-cut cells of individual module capacity of 400 </w:t>
            </w:r>
            <w:r w:rsidR="00A47C6F" w:rsidRPr="005C2CDC">
              <w:rPr>
                <w:rFonts w:ascii="Arial" w:hAnsi="Arial" w:cs="Arial"/>
                <w:color w:val="000000" w:themeColor="text1"/>
                <w:sz w:val="20"/>
              </w:rPr>
              <w:t>W</w:t>
            </w:r>
            <w:r w:rsidR="00A47C6F" w:rsidRPr="005C2CDC">
              <w:rPr>
                <w:rFonts w:ascii="Arial" w:hAnsi="Arial" w:cs="Arial"/>
                <w:color w:val="000000" w:themeColor="text1"/>
                <w:sz w:val="20"/>
                <w:vertAlign w:val="subscript"/>
              </w:rPr>
              <w:t>p</w:t>
            </w:r>
            <w:r w:rsidR="00A47C6F" w:rsidRPr="005C2CDC">
              <w:rPr>
                <w:rFonts w:ascii="Arial" w:hAnsi="Arial" w:cs="Arial"/>
                <w:color w:val="000000" w:themeColor="text1"/>
                <w:sz w:val="20"/>
              </w:rPr>
              <w:t xml:space="preserve"> – 550 W</w:t>
            </w:r>
            <w:r w:rsidR="00A47C6F" w:rsidRPr="005C2CDC">
              <w:rPr>
                <w:rFonts w:ascii="Arial" w:hAnsi="Arial" w:cs="Arial"/>
                <w:color w:val="000000" w:themeColor="text1"/>
                <w:sz w:val="20"/>
                <w:vertAlign w:val="subscript"/>
              </w:rPr>
              <w:t>p</w:t>
            </w:r>
            <w:r w:rsidR="006C72F3">
              <w:rPr>
                <w:rFonts w:ascii="Arial" w:hAnsi="Arial" w:cs="Arial"/>
                <w:color w:val="000000" w:themeColor="text1"/>
                <w:sz w:val="20"/>
                <w:vertAlign w:val="subscript"/>
              </w:rPr>
              <w:t xml:space="preserve"> </w:t>
            </w:r>
            <w:r w:rsidR="006C72F3" w:rsidRPr="006C72F3">
              <w:rPr>
                <w:rFonts w:ascii="Arial" w:hAnsi="Arial" w:cs="Arial"/>
                <w:color w:val="000000" w:themeColor="text1"/>
                <w:sz w:val="20"/>
              </w:rPr>
              <w:t>with</w:t>
            </w:r>
            <w:r w:rsidR="006C72F3">
              <w:rPr>
                <w:rFonts w:ascii="Arial" w:hAnsi="Arial" w:cs="Arial"/>
                <w:color w:val="000000" w:themeColor="text1"/>
                <w:sz w:val="20"/>
                <w:vertAlign w:val="subscript"/>
              </w:rPr>
              <w:t xml:space="preserve"> </w:t>
            </w:r>
            <w:r w:rsidR="00224ADA" w:rsidRPr="00224ADA">
              <w:rPr>
                <w:rFonts w:ascii="Arial" w:hAnsi="Arial" w:cs="Arial"/>
                <w:color w:val="000000" w:themeColor="text1"/>
                <w:sz w:val="20"/>
              </w:rPr>
              <w:t>factory fitted</w:t>
            </w:r>
            <w:r w:rsidR="00224ADA">
              <w:rPr>
                <w:rFonts w:ascii="Arial" w:hAnsi="Arial" w:cs="Arial"/>
                <w:color w:val="000000" w:themeColor="text1"/>
                <w:sz w:val="20"/>
                <w:vertAlign w:val="subscript"/>
              </w:rPr>
              <w:t xml:space="preserve"> </w:t>
            </w:r>
            <w:r w:rsidR="006C72F3" w:rsidRPr="005C2CDC">
              <w:rPr>
                <w:rFonts w:ascii="Arial" w:hAnsi="Arial" w:cs="Arial"/>
                <w:color w:val="000000"/>
                <w:sz w:val="20"/>
              </w:rPr>
              <w:t>4 mm</w:t>
            </w:r>
            <w:r w:rsidR="006C72F3" w:rsidRPr="005C2CDC">
              <w:rPr>
                <w:rFonts w:ascii="Arial" w:hAnsi="Arial" w:cs="Arial"/>
                <w:color w:val="000000"/>
                <w:sz w:val="20"/>
                <w:vertAlign w:val="superscript"/>
              </w:rPr>
              <w:t xml:space="preserve">2 </w:t>
            </w:r>
            <w:r w:rsidR="006C72F3" w:rsidRPr="005C2CDC">
              <w:rPr>
                <w:rFonts w:ascii="Arial" w:hAnsi="Arial" w:cs="Arial"/>
                <w:color w:val="000000"/>
                <w:sz w:val="20"/>
              </w:rPr>
              <w:t>DC</w:t>
            </w:r>
            <w:r w:rsidR="006C72F3">
              <w:rPr>
                <w:rFonts w:ascii="Arial" w:hAnsi="Arial" w:cs="Arial"/>
                <w:color w:val="000000"/>
                <w:sz w:val="20"/>
              </w:rPr>
              <w:t xml:space="preserve"> lead cable with MC4 connector</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2513836E" w14:textId="7905F152" w:rsidR="002B76DA" w:rsidRPr="005C2CDC" w:rsidRDefault="00B97084" w:rsidP="00D43DA1">
            <w:pPr>
              <w:jc w:val="center"/>
              <w:rPr>
                <w:rFonts w:ascii="Arial" w:hAnsi="Arial" w:cs="Arial"/>
                <w:color w:val="000000"/>
                <w:sz w:val="20"/>
              </w:rPr>
            </w:pPr>
            <w:r>
              <w:rPr>
                <w:rFonts w:ascii="Arial" w:hAnsi="Arial" w:cs="Arial"/>
                <w:color w:val="000000"/>
                <w:sz w:val="20"/>
              </w:rPr>
              <w:t>3</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5CAA1" w14:textId="77777777" w:rsidR="002B76DA" w:rsidRPr="005C2CDC" w:rsidRDefault="002B76DA" w:rsidP="00D43DA1">
            <w:pPr>
              <w:jc w:val="center"/>
              <w:rPr>
                <w:rFonts w:ascii="Arial" w:hAnsi="Arial" w:cs="Arial"/>
                <w:color w:val="000000"/>
                <w:sz w:val="20"/>
              </w:rPr>
            </w:pPr>
            <w:proofErr w:type="spellStart"/>
            <w:r w:rsidRPr="005C2CDC">
              <w:rPr>
                <w:rFonts w:ascii="Arial" w:hAnsi="Arial" w:cs="Arial"/>
                <w:color w:val="000000"/>
                <w:sz w:val="20"/>
              </w:rPr>
              <w:t>kW</w:t>
            </w:r>
            <w:r w:rsidRPr="005C2CDC">
              <w:rPr>
                <w:rFonts w:ascii="Arial" w:hAnsi="Arial" w:cs="Arial"/>
                <w:color w:val="000000"/>
                <w:sz w:val="20"/>
                <w:vertAlign w:val="subscript"/>
              </w:rPr>
              <w:t>p</w:t>
            </w:r>
            <w:proofErr w:type="spellEnd"/>
          </w:p>
        </w:tc>
      </w:tr>
      <w:tr w:rsidR="002B76DA" w:rsidRPr="005C2CDC" w14:paraId="773A2091" w14:textId="77777777" w:rsidTr="00B97084">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534D6" w14:textId="77777777" w:rsidR="002B76DA" w:rsidRPr="005C2CDC" w:rsidRDefault="002B76DA" w:rsidP="00D43DA1">
            <w:pPr>
              <w:jc w:val="center"/>
              <w:rPr>
                <w:rFonts w:ascii="Arial" w:hAnsi="Arial" w:cs="Arial"/>
                <w:color w:val="000000"/>
                <w:sz w:val="20"/>
              </w:rPr>
            </w:pPr>
            <w:r w:rsidRPr="005C2CDC">
              <w:rPr>
                <w:rFonts w:ascii="Arial" w:hAnsi="Arial" w:cs="Arial"/>
                <w:color w:val="000000"/>
                <w:sz w:val="20"/>
              </w:rPr>
              <w:t>2</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3B78E6E2" w14:textId="71A32E88" w:rsidR="002B76DA" w:rsidRPr="005C2CDC" w:rsidRDefault="00674761" w:rsidP="00D43DA1">
            <w:pPr>
              <w:rPr>
                <w:rFonts w:ascii="Arial" w:hAnsi="Arial" w:cs="Arial"/>
                <w:color w:val="000000"/>
                <w:sz w:val="20"/>
              </w:rPr>
            </w:pPr>
            <w:r w:rsidRPr="005C2CDC">
              <w:rPr>
                <w:rFonts w:ascii="Arial" w:hAnsi="Arial" w:cs="Arial"/>
                <w:color w:val="000000"/>
                <w:sz w:val="20"/>
              </w:rPr>
              <w:t>3</w:t>
            </w:r>
            <w:r w:rsidR="002B76DA" w:rsidRPr="005C2CDC">
              <w:rPr>
                <w:rFonts w:ascii="Arial" w:hAnsi="Arial" w:cs="Arial"/>
                <w:color w:val="000000"/>
                <w:sz w:val="20"/>
              </w:rPr>
              <w:t xml:space="preserve"> kW </w:t>
            </w:r>
            <w:r w:rsidRPr="005C2CDC">
              <w:rPr>
                <w:rFonts w:ascii="Arial" w:hAnsi="Arial" w:cs="Arial"/>
                <w:color w:val="000000"/>
                <w:sz w:val="20"/>
              </w:rPr>
              <w:t>g</w:t>
            </w:r>
            <w:r w:rsidR="002B76DA" w:rsidRPr="005C2CDC">
              <w:rPr>
                <w:rFonts w:ascii="Arial" w:hAnsi="Arial" w:cs="Arial"/>
                <w:color w:val="000000"/>
                <w:sz w:val="20"/>
              </w:rPr>
              <w:t>rid</w:t>
            </w:r>
            <w:r w:rsidRPr="005C2CDC">
              <w:rPr>
                <w:rFonts w:ascii="Arial" w:hAnsi="Arial" w:cs="Arial"/>
                <w:color w:val="000000"/>
                <w:sz w:val="20"/>
              </w:rPr>
              <w:t>-t</w:t>
            </w:r>
            <w:r w:rsidR="002B76DA" w:rsidRPr="005C2CDC">
              <w:rPr>
                <w:rFonts w:ascii="Arial" w:hAnsi="Arial" w:cs="Arial"/>
                <w:color w:val="000000"/>
                <w:sz w:val="20"/>
              </w:rPr>
              <w:t xml:space="preserve">ied </w:t>
            </w:r>
            <w:r w:rsidRPr="005C2CDC">
              <w:rPr>
                <w:rFonts w:ascii="Arial" w:hAnsi="Arial" w:cs="Arial"/>
                <w:color w:val="000000"/>
                <w:sz w:val="20"/>
              </w:rPr>
              <w:t>1</w:t>
            </w:r>
            <w:r w:rsidR="002B76DA" w:rsidRPr="005C2CDC">
              <w:rPr>
                <w:rFonts w:ascii="Arial" w:hAnsi="Arial" w:cs="Arial"/>
                <w:color w:val="000000"/>
                <w:sz w:val="20"/>
              </w:rPr>
              <w:t xml:space="preserve">-phase </w:t>
            </w:r>
            <w:r w:rsidRPr="005C2CDC">
              <w:rPr>
                <w:rFonts w:ascii="Arial" w:hAnsi="Arial" w:cs="Arial"/>
                <w:color w:val="000000"/>
                <w:sz w:val="20"/>
              </w:rPr>
              <w:t>string i</w:t>
            </w:r>
            <w:r w:rsidR="002B76DA" w:rsidRPr="005C2CDC">
              <w:rPr>
                <w:rFonts w:ascii="Arial" w:hAnsi="Arial" w:cs="Arial"/>
                <w:color w:val="000000"/>
                <w:sz w:val="20"/>
              </w:rPr>
              <w:t xml:space="preserve">nverter </w:t>
            </w:r>
            <w:r w:rsidR="00922C83" w:rsidRPr="005C2CDC">
              <w:rPr>
                <w:rFonts w:ascii="Arial" w:hAnsi="Arial" w:cs="Arial"/>
                <w:color w:val="000000"/>
                <w:sz w:val="20"/>
              </w:rPr>
              <w:t>with 2 MPPTs</w:t>
            </w:r>
            <w:r w:rsidR="008530DE">
              <w:rPr>
                <w:rFonts w:ascii="Arial" w:hAnsi="Arial" w:cs="Arial"/>
                <w:color w:val="000000"/>
                <w:sz w:val="20"/>
              </w:rPr>
              <w:t xml:space="preserve">, </w:t>
            </w:r>
            <w:r w:rsidR="003E44D8">
              <w:rPr>
                <w:rFonts w:ascii="Arial" w:hAnsi="Arial" w:cs="Arial"/>
                <w:color w:val="000000"/>
                <w:sz w:val="20"/>
              </w:rPr>
              <w:t xml:space="preserve">online </w:t>
            </w:r>
            <w:r w:rsidR="008530DE">
              <w:rPr>
                <w:rFonts w:ascii="Arial" w:hAnsi="Arial" w:cs="Arial"/>
                <w:color w:val="000000"/>
                <w:sz w:val="20"/>
              </w:rPr>
              <w:t>remote monitoring system</w:t>
            </w:r>
            <w:r w:rsidR="00F45E96" w:rsidRPr="005C2CDC">
              <w:rPr>
                <w:rFonts w:ascii="Arial" w:hAnsi="Arial" w:cs="Arial"/>
                <w:color w:val="000000"/>
                <w:sz w:val="20"/>
              </w:rPr>
              <w:t xml:space="preserve"> </w:t>
            </w:r>
            <w:r w:rsidR="002D0FDA">
              <w:rPr>
                <w:rFonts w:ascii="Arial" w:hAnsi="Arial" w:cs="Arial"/>
                <w:color w:val="000000"/>
                <w:sz w:val="20"/>
              </w:rPr>
              <w:t xml:space="preserve">with data logging facility </w:t>
            </w:r>
            <w:r w:rsidR="00F45E96" w:rsidRPr="005C2CDC">
              <w:rPr>
                <w:rFonts w:ascii="Arial" w:hAnsi="Arial" w:cs="Arial"/>
                <w:color w:val="000000"/>
                <w:sz w:val="20"/>
              </w:rPr>
              <w:t>and mounting accessories</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283E5095" w14:textId="693D5DB5" w:rsidR="002B76DA" w:rsidRPr="005C2CDC" w:rsidRDefault="00B97084" w:rsidP="00D43DA1">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62DDB" w14:textId="7240E728" w:rsidR="002B76DA" w:rsidRPr="005C2CDC" w:rsidRDefault="002B76DA" w:rsidP="00D43DA1">
            <w:pPr>
              <w:jc w:val="center"/>
              <w:rPr>
                <w:rFonts w:ascii="Arial" w:hAnsi="Arial" w:cs="Arial"/>
                <w:color w:val="000000"/>
                <w:sz w:val="20"/>
              </w:rPr>
            </w:pPr>
            <w:r w:rsidRPr="005C2CDC">
              <w:rPr>
                <w:rFonts w:ascii="Arial" w:hAnsi="Arial" w:cs="Arial"/>
                <w:color w:val="000000"/>
                <w:sz w:val="20"/>
              </w:rPr>
              <w:t>No.</w:t>
            </w:r>
          </w:p>
        </w:tc>
      </w:tr>
      <w:tr w:rsidR="002B76DA" w:rsidRPr="005C2CDC" w14:paraId="1CC05BD5" w14:textId="77777777" w:rsidTr="00B97084">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05E2E" w14:textId="53A5B4A4" w:rsidR="002B76DA" w:rsidRPr="005C2CDC" w:rsidRDefault="00B97084" w:rsidP="00D43DA1">
            <w:pPr>
              <w:jc w:val="center"/>
              <w:rPr>
                <w:rFonts w:ascii="Arial" w:hAnsi="Arial" w:cs="Arial"/>
                <w:color w:val="000000"/>
                <w:sz w:val="20"/>
              </w:rPr>
            </w:pPr>
            <w:r>
              <w:rPr>
                <w:rFonts w:ascii="Arial" w:hAnsi="Arial" w:cs="Arial"/>
                <w:color w:val="000000"/>
                <w:sz w:val="20"/>
              </w:rPr>
              <w:t>3</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0529B5CC" w14:textId="55C08124" w:rsidR="002B76DA" w:rsidRPr="005C2CDC" w:rsidRDefault="00674761" w:rsidP="00D43DA1">
            <w:pPr>
              <w:rPr>
                <w:rFonts w:ascii="Arial" w:hAnsi="Arial" w:cs="Arial"/>
                <w:color w:val="000000"/>
                <w:sz w:val="20"/>
              </w:rPr>
            </w:pPr>
            <w:r w:rsidRPr="005C2CDC">
              <w:rPr>
                <w:rFonts w:ascii="Arial" w:hAnsi="Arial" w:cs="Arial"/>
                <w:color w:val="000000"/>
                <w:sz w:val="20"/>
              </w:rPr>
              <w:t xml:space="preserve">Flush mount </w:t>
            </w:r>
            <w:r w:rsidR="002B76DA" w:rsidRPr="005C2CDC">
              <w:rPr>
                <w:rFonts w:ascii="Arial" w:hAnsi="Arial" w:cs="Arial"/>
                <w:color w:val="000000"/>
                <w:sz w:val="20"/>
              </w:rPr>
              <w:t xml:space="preserve">type </w:t>
            </w:r>
            <w:r w:rsidR="00D82E36" w:rsidRPr="005C2CDC">
              <w:rPr>
                <w:rFonts w:ascii="Arial" w:hAnsi="Arial" w:cs="Arial"/>
                <w:color w:val="000000"/>
                <w:sz w:val="20"/>
              </w:rPr>
              <w:t xml:space="preserve">module mounting </w:t>
            </w:r>
            <w:r w:rsidR="002B76DA" w:rsidRPr="005C2CDC">
              <w:rPr>
                <w:rFonts w:ascii="Arial" w:hAnsi="Arial" w:cs="Arial"/>
                <w:color w:val="000000"/>
                <w:sz w:val="20"/>
              </w:rPr>
              <w:t xml:space="preserve">structure </w:t>
            </w:r>
            <w:r w:rsidR="00D82E36" w:rsidRPr="005C2CDC">
              <w:rPr>
                <w:rFonts w:ascii="Arial" w:hAnsi="Arial" w:cs="Arial"/>
                <w:color w:val="000000"/>
                <w:sz w:val="20"/>
              </w:rPr>
              <w:t xml:space="preserve">of anodized </w:t>
            </w:r>
            <w:proofErr w:type="spellStart"/>
            <w:r w:rsidR="003C600D">
              <w:rPr>
                <w:rFonts w:ascii="Arial" w:hAnsi="Arial" w:cs="Arial"/>
                <w:color w:val="000000"/>
                <w:sz w:val="20"/>
              </w:rPr>
              <w:t>aluminium</w:t>
            </w:r>
            <w:proofErr w:type="spellEnd"/>
            <w:r w:rsidR="00F45E96" w:rsidRPr="005C2CDC">
              <w:rPr>
                <w:rFonts w:ascii="Arial" w:hAnsi="Arial" w:cs="Arial"/>
                <w:color w:val="000000"/>
                <w:sz w:val="20"/>
              </w:rPr>
              <w:t xml:space="preserve"> for installation of PV modules on </w:t>
            </w:r>
            <w:r w:rsidR="00F45E96" w:rsidRPr="005C2CDC">
              <w:rPr>
                <w:rFonts w:ascii="Arial" w:hAnsi="Arial" w:cs="Arial"/>
                <w:sz w:val="20"/>
              </w:rPr>
              <w:t>Lysaght trapezoidal sheets</w:t>
            </w:r>
            <w:r w:rsidR="00BA3B06">
              <w:rPr>
                <w:rFonts w:ascii="Arial" w:hAnsi="Arial" w:cs="Arial"/>
                <w:sz w:val="20"/>
              </w:rPr>
              <w:t xml:space="preserve"> with mounting brackets</w:t>
            </w:r>
            <w:r w:rsidR="003C600D">
              <w:rPr>
                <w:rFonts w:ascii="Arial" w:hAnsi="Arial" w:cs="Arial"/>
                <w:sz w:val="20"/>
              </w:rPr>
              <w:t xml:space="preserve"> and accessories</w:t>
            </w:r>
            <w:r w:rsidR="00755BF2">
              <w:rPr>
                <w:rFonts w:ascii="Arial" w:hAnsi="Arial" w:cs="Arial"/>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2C301798" w14:textId="37F96903" w:rsidR="002B76DA" w:rsidRPr="005C2CDC" w:rsidRDefault="00B97084" w:rsidP="00D43DA1">
            <w:pPr>
              <w:jc w:val="center"/>
              <w:rPr>
                <w:rFonts w:ascii="Arial" w:hAnsi="Arial" w:cs="Arial"/>
                <w:color w:val="000000"/>
                <w:sz w:val="20"/>
              </w:rPr>
            </w:pPr>
            <w:r>
              <w:rPr>
                <w:rFonts w:ascii="Arial" w:hAnsi="Arial" w:cs="Arial"/>
                <w:color w:val="000000"/>
                <w:sz w:val="20"/>
              </w:rPr>
              <w:t>3</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5FCCF" w14:textId="77777777" w:rsidR="002B76DA" w:rsidRPr="005C2CDC" w:rsidRDefault="002B76DA" w:rsidP="00D43DA1">
            <w:pPr>
              <w:jc w:val="center"/>
              <w:rPr>
                <w:rFonts w:ascii="Arial" w:hAnsi="Arial" w:cs="Arial"/>
                <w:color w:val="000000"/>
                <w:sz w:val="20"/>
              </w:rPr>
            </w:pPr>
            <w:proofErr w:type="spellStart"/>
            <w:r w:rsidRPr="005C2CDC">
              <w:rPr>
                <w:rFonts w:ascii="Arial" w:hAnsi="Arial" w:cs="Arial"/>
                <w:color w:val="000000"/>
                <w:sz w:val="20"/>
              </w:rPr>
              <w:t>kW</w:t>
            </w:r>
            <w:r w:rsidRPr="005C2CDC">
              <w:rPr>
                <w:rFonts w:ascii="Arial" w:hAnsi="Arial" w:cs="Arial"/>
                <w:color w:val="000000"/>
                <w:sz w:val="20"/>
                <w:vertAlign w:val="subscript"/>
              </w:rPr>
              <w:t>p</w:t>
            </w:r>
            <w:proofErr w:type="spellEnd"/>
          </w:p>
        </w:tc>
      </w:tr>
      <w:tr w:rsidR="002B76DA" w:rsidRPr="005C2CDC" w14:paraId="7605C0B5" w14:textId="77777777" w:rsidTr="00B97084">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00E43" w14:textId="6E419E0D" w:rsidR="002B76DA" w:rsidRPr="005C2CDC" w:rsidRDefault="00B97084" w:rsidP="00D43DA1">
            <w:pPr>
              <w:jc w:val="center"/>
              <w:rPr>
                <w:rFonts w:ascii="Arial" w:hAnsi="Arial" w:cs="Arial"/>
                <w:color w:val="000000"/>
                <w:sz w:val="20"/>
              </w:rPr>
            </w:pPr>
            <w:r>
              <w:rPr>
                <w:rFonts w:ascii="Arial" w:hAnsi="Arial" w:cs="Arial"/>
                <w:color w:val="000000"/>
                <w:sz w:val="20"/>
              </w:rPr>
              <w:t>4</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21BFF516" w14:textId="70A147C8" w:rsidR="002B76DA" w:rsidRPr="005C2CDC" w:rsidRDefault="002B76DA" w:rsidP="001A6FC8">
            <w:pPr>
              <w:rPr>
                <w:rFonts w:ascii="Arial" w:hAnsi="Arial" w:cs="Arial"/>
                <w:color w:val="000000"/>
                <w:sz w:val="20"/>
              </w:rPr>
            </w:pPr>
            <w:r w:rsidRPr="005C2CDC">
              <w:rPr>
                <w:rFonts w:ascii="Arial" w:hAnsi="Arial" w:cs="Arial"/>
                <w:color w:val="000000"/>
                <w:sz w:val="20"/>
              </w:rPr>
              <w:t>1</w:t>
            </w:r>
            <w:r w:rsidR="00B97084">
              <w:rPr>
                <w:rFonts w:ascii="Arial" w:hAnsi="Arial" w:cs="Arial"/>
                <w:color w:val="000000"/>
                <w:sz w:val="20"/>
              </w:rPr>
              <w:t xml:space="preserve"> </w:t>
            </w:r>
            <w:r w:rsidRPr="005C2CDC">
              <w:rPr>
                <w:rFonts w:ascii="Arial" w:hAnsi="Arial" w:cs="Arial"/>
                <w:color w:val="000000"/>
                <w:sz w:val="20"/>
              </w:rPr>
              <w:t xml:space="preserve">kV, </w:t>
            </w:r>
            <w:r w:rsidR="00795A0E">
              <w:rPr>
                <w:rFonts w:ascii="Arial" w:hAnsi="Arial" w:cs="Arial"/>
                <w:color w:val="000000"/>
                <w:sz w:val="20"/>
              </w:rPr>
              <w:t xml:space="preserve">32 </w:t>
            </w:r>
            <w:r w:rsidRPr="005C2CDC">
              <w:rPr>
                <w:rFonts w:ascii="Arial" w:hAnsi="Arial" w:cs="Arial"/>
                <w:color w:val="000000"/>
                <w:sz w:val="20"/>
              </w:rPr>
              <w:t xml:space="preserve">A, </w:t>
            </w:r>
            <w:r w:rsidR="00F34F29">
              <w:rPr>
                <w:rFonts w:ascii="Arial" w:hAnsi="Arial" w:cs="Arial"/>
                <w:color w:val="000000"/>
                <w:sz w:val="20"/>
              </w:rPr>
              <w:t xml:space="preserve">2P, </w:t>
            </w:r>
            <w:r w:rsidRPr="005C2CDC">
              <w:rPr>
                <w:rFonts w:ascii="Arial" w:hAnsi="Arial" w:cs="Arial"/>
                <w:color w:val="000000"/>
                <w:sz w:val="20"/>
              </w:rPr>
              <w:t>DC Isolator for string</w:t>
            </w:r>
            <w:r w:rsidR="001A6FC8">
              <w:rPr>
                <w:rFonts w:ascii="Arial" w:hAnsi="Arial" w:cs="Arial"/>
                <w:color w:val="000000"/>
                <w:sz w:val="20"/>
              </w:rPr>
              <w:t xml:space="preserve"> disconnection (Load breaking), </w:t>
            </w:r>
            <w:r w:rsidR="00A55E4A">
              <w:rPr>
                <w:rFonts w:ascii="Arial" w:hAnsi="Arial" w:cs="Arial"/>
                <w:color w:val="000000"/>
                <w:sz w:val="20"/>
              </w:rPr>
              <w:t xml:space="preserve">din-rail type conforming to </w:t>
            </w:r>
            <w:r w:rsidR="003C5BB4" w:rsidRPr="003C5BB4">
              <w:rPr>
                <w:rFonts w:ascii="Arial" w:hAnsi="Arial" w:cs="Arial"/>
                <w:color w:val="000000"/>
                <w:sz w:val="20"/>
              </w:rPr>
              <w:t>IEC 60947-2</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5C2A112D" w14:textId="098D9243" w:rsidR="002B76DA" w:rsidRPr="005C2CDC" w:rsidRDefault="00B97084" w:rsidP="00D43DA1">
            <w:pPr>
              <w:jc w:val="center"/>
              <w:rPr>
                <w:rFonts w:ascii="Arial" w:hAnsi="Arial" w:cs="Arial"/>
                <w:color w:val="000000"/>
                <w:sz w:val="20"/>
              </w:rPr>
            </w:pPr>
            <w:r>
              <w:rPr>
                <w:rFonts w:ascii="Arial" w:hAnsi="Arial" w:cs="Arial"/>
                <w:color w:val="000000"/>
                <w:sz w:val="20"/>
              </w:rPr>
              <w:t>2</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4E1D06D" w14:textId="24D585E0" w:rsidR="002B76DA" w:rsidRPr="005C2CDC" w:rsidRDefault="002B76DA" w:rsidP="00D43DA1">
            <w:pPr>
              <w:jc w:val="center"/>
              <w:rPr>
                <w:rFonts w:ascii="Arial" w:hAnsi="Arial" w:cs="Arial"/>
                <w:color w:val="000000"/>
                <w:sz w:val="20"/>
              </w:rPr>
            </w:pPr>
            <w:r w:rsidRPr="005C2CDC">
              <w:rPr>
                <w:rFonts w:ascii="Arial" w:hAnsi="Arial" w:cs="Arial"/>
                <w:color w:val="000000"/>
                <w:sz w:val="20"/>
              </w:rPr>
              <w:t>No</w:t>
            </w:r>
            <w:r w:rsidR="00F34F29">
              <w:rPr>
                <w:rFonts w:ascii="Arial" w:hAnsi="Arial" w:cs="Arial"/>
                <w:color w:val="000000"/>
                <w:sz w:val="20"/>
              </w:rPr>
              <w:t>s</w:t>
            </w:r>
            <w:r w:rsidRPr="005C2CDC">
              <w:rPr>
                <w:rFonts w:ascii="Arial" w:hAnsi="Arial" w:cs="Arial"/>
                <w:color w:val="000000"/>
                <w:sz w:val="20"/>
              </w:rPr>
              <w:t>.</w:t>
            </w:r>
          </w:p>
        </w:tc>
      </w:tr>
      <w:tr w:rsidR="002B76DA" w:rsidRPr="005C2CDC" w14:paraId="397B314E" w14:textId="77777777" w:rsidTr="00B97084">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EDB29" w14:textId="7CECC16D" w:rsidR="002B76DA" w:rsidRPr="005C2CDC" w:rsidRDefault="00F34F29" w:rsidP="00D43DA1">
            <w:pPr>
              <w:jc w:val="center"/>
              <w:rPr>
                <w:rFonts w:ascii="Arial" w:hAnsi="Arial" w:cs="Arial"/>
                <w:color w:val="000000"/>
                <w:sz w:val="20"/>
              </w:rPr>
            </w:pPr>
            <w:r>
              <w:rPr>
                <w:rFonts w:ascii="Arial" w:hAnsi="Arial" w:cs="Arial"/>
                <w:color w:val="000000"/>
                <w:sz w:val="20"/>
              </w:rPr>
              <w:t>5</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15EA9408" w14:textId="1B5423C7" w:rsidR="002B76DA" w:rsidRPr="005C2CDC" w:rsidRDefault="002B76DA" w:rsidP="00D43DA1">
            <w:pPr>
              <w:rPr>
                <w:rFonts w:ascii="Arial" w:hAnsi="Arial" w:cs="Arial"/>
                <w:color w:val="000000"/>
                <w:sz w:val="20"/>
              </w:rPr>
            </w:pPr>
            <w:r w:rsidRPr="005C2CDC">
              <w:rPr>
                <w:rFonts w:ascii="Arial" w:hAnsi="Arial" w:cs="Arial"/>
                <w:color w:val="000000"/>
                <w:sz w:val="20"/>
              </w:rPr>
              <w:t xml:space="preserve">440V, </w:t>
            </w:r>
            <w:r w:rsidR="000A1481">
              <w:rPr>
                <w:rFonts w:ascii="Arial" w:hAnsi="Arial" w:cs="Arial"/>
                <w:color w:val="000000"/>
                <w:sz w:val="20"/>
              </w:rPr>
              <w:t>32</w:t>
            </w:r>
            <w:proofErr w:type="gramStart"/>
            <w:r w:rsidRPr="005C2CDC">
              <w:rPr>
                <w:rFonts w:ascii="Arial" w:hAnsi="Arial" w:cs="Arial"/>
                <w:color w:val="000000"/>
                <w:sz w:val="20"/>
              </w:rPr>
              <w:t xml:space="preserve">A, </w:t>
            </w:r>
            <w:r w:rsidR="006C10AC">
              <w:rPr>
                <w:rFonts w:ascii="Arial" w:hAnsi="Arial" w:cs="Arial"/>
                <w:color w:val="000000"/>
                <w:sz w:val="20"/>
              </w:rPr>
              <w:t xml:space="preserve"> 2</w:t>
            </w:r>
            <w:proofErr w:type="gramEnd"/>
            <w:r w:rsidR="006C10AC">
              <w:rPr>
                <w:rFonts w:ascii="Arial" w:hAnsi="Arial" w:cs="Arial"/>
                <w:color w:val="000000"/>
                <w:sz w:val="20"/>
              </w:rPr>
              <w:t xml:space="preserve">P </w:t>
            </w:r>
            <w:r w:rsidRPr="005C2CDC">
              <w:rPr>
                <w:rFonts w:ascii="Arial" w:hAnsi="Arial" w:cs="Arial"/>
                <w:color w:val="000000"/>
                <w:sz w:val="20"/>
              </w:rPr>
              <w:t xml:space="preserve">AC Isolators </w:t>
            </w:r>
            <w:r w:rsidR="000A1481">
              <w:rPr>
                <w:rFonts w:ascii="Arial" w:hAnsi="Arial" w:cs="Arial"/>
                <w:color w:val="000000"/>
                <w:sz w:val="20"/>
              </w:rPr>
              <w:t xml:space="preserve">(MCB) </w:t>
            </w:r>
            <w:r w:rsidRPr="005C2CDC">
              <w:rPr>
                <w:rFonts w:ascii="Arial" w:hAnsi="Arial" w:cs="Arial"/>
                <w:color w:val="000000"/>
                <w:sz w:val="20"/>
              </w:rPr>
              <w:t xml:space="preserve">to disconnect inverter, </w:t>
            </w:r>
            <w:r w:rsidR="00A55E4A">
              <w:rPr>
                <w:rFonts w:ascii="Arial" w:hAnsi="Arial" w:cs="Arial"/>
                <w:color w:val="000000"/>
                <w:sz w:val="20"/>
              </w:rPr>
              <w:t xml:space="preserve">din-rail type conforming to </w:t>
            </w:r>
            <w:r w:rsidR="00A55E4A" w:rsidRPr="00A55E4A">
              <w:rPr>
                <w:rFonts w:ascii="Arial" w:hAnsi="Arial" w:cs="Arial"/>
                <w:color w:val="000000"/>
                <w:sz w:val="20"/>
              </w:rPr>
              <w:t>IEC/EN 60898-1</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633DAC1B" w14:textId="646F2884" w:rsidR="002B76DA" w:rsidRPr="005C2CDC" w:rsidRDefault="006A70ED" w:rsidP="00D43DA1">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000604C" w14:textId="77777777" w:rsidR="002B76DA" w:rsidRPr="005C2CDC" w:rsidRDefault="002B76DA" w:rsidP="00D43DA1">
            <w:pPr>
              <w:jc w:val="center"/>
              <w:rPr>
                <w:rFonts w:ascii="Arial" w:hAnsi="Arial" w:cs="Arial"/>
                <w:color w:val="000000"/>
                <w:sz w:val="20"/>
              </w:rPr>
            </w:pPr>
            <w:r w:rsidRPr="005C2CDC">
              <w:rPr>
                <w:rFonts w:ascii="Arial" w:hAnsi="Arial" w:cs="Arial"/>
                <w:color w:val="000000"/>
                <w:sz w:val="20"/>
              </w:rPr>
              <w:t>No.</w:t>
            </w:r>
          </w:p>
        </w:tc>
      </w:tr>
      <w:tr w:rsidR="002B76DA" w:rsidRPr="005C2CDC" w14:paraId="1285AAA3" w14:textId="77777777" w:rsidTr="00B97084">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04169" w14:textId="65F6A17E" w:rsidR="002B76DA" w:rsidRPr="005C2CDC" w:rsidRDefault="000A1481" w:rsidP="00D43DA1">
            <w:pPr>
              <w:jc w:val="center"/>
              <w:rPr>
                <w:rFonts w:ascii="Arial" w:hAnsi="Arial" w:cs="Arial"/>
                <w:color w:val="000000"/>
                <w:sz w:val="20"/>
              </w:rPr>
            </w:pPr>
            <w:r>
              <w:rPr>
                <w:rFonts w:ascii="Arial" w:hAnsi="Arial" w:cs="Arial"/>
                <w:color w:val="000000"/>
                <w:sz w:val="20"/>
              </w:rPr>
              <w:t>6</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66DA1576" w14:textId="48F6BA5C" w:rsidR="002B76DA" w:rsidRPr="005C2CDC" w:rsidRDefault="002B76DA" w:rsidP="00D43DA1">
            <w:pPr>
              <w:rPr>
                <w:rFonts w:ascii="Arial" w:hAnsi="Arial" w:cs="Arial"/>
                <w:color w:val="000000"/>
                <w:sz w:val="20"/>
              </w:rPr>
            </w:pPr>
            <w:r w:rsidRPr="005C2CDC">
              <w:rPr>
                <w:rFonts w:ascii="Arial" w:hAnsi="Arial" w:cs="Arial"/>
                <w:color w:val="000000"/>
                <w:sz w:val="20"/>
              </w:rPr>
              <w:t>Surge Protection Device, Type II (for DC)</w:t>
            </w:r>
            <w:r w:rsidR="006C10AC">
              <w:rPr>
                <w:rFonts w:ascii="Arial" w:hAnsi="Arial" w:cs="Arial"/>
                <w:color w:val="000000"/>
                <w:sz w:val="20"/>
              </w:rPr>
              <w:t>, din-rail mount type</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5776322C" w14:textId="70758A9C" w:rsidR="002B76DA" w:rsidRPr="005C2CDC" w:rsidRDefault="000A1481" w:rsidP="00D43DA1">
            <w:pPr>
              <w:jc w:val="center"/>
              <w:rPr>
                <w:rFonts w:ascii="Arial" w:hAnsi="Arial" w:cs="Arial"/>
                <w:color w:val="000000"/>
                <w:sz w:val="20"/>
              </w:rPr>
            </w:pPr>
            <w:r>
              <w:rPr>
                <w:rFonts w:ascii="Arial" w:hAnsi="Arial" w:cs="Arial"/>
                <w:color w:val="000000"/>
                <w:sz w:val="20"/>
              </w:rPr>
              <w:t>2</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C6FA7CF" w14:textId="685372D6" w:rsidR="002B76DA" w:rsidRPr="005C2CDC" w:rsidRDefault="002B76DA" w:rsidP="00D43DA1">
            <w:pPr>
              <w:jc w:val="center"/>
              <w:rPr>
                <w:rFonts w:ascii="Arial" w:hAnsi="Arial" w:cs="Arial"/>
                <w:color w:val="000000"/>
                <w:sz w:val="20"/>
              </w:rPr>
            </w:pPr>
            <w:r w:rsidRPr="005C2CDC">
              <w:rPr>
                <w:rFonts w:ascii="Arial" w:hAnsi="Arial" w:cs="Arial"/>
                <w:color w:val="000000"/>
                <w:sz w:val="20"/>
              </w:rPr>
              <w:t>No</w:t>
            </w:r>
            <w:r w:rsidR="000A1481">
              <w:rPr>
                <w:rFonts w:ascii="Arial" w:hAnsi="Arial" w:cs="Arial"/>
                <w:color w:val="000000"/>
                <w:sz w:val="20"/>
              </w:rPr>
              <w:t>s</w:t>
            </w:r>
            <w:r w:rsidRPr="005C2CDC">
              <w:rPr>
                <w:rFonts w:ascii="Arial" w:hAnsi="Arial" w:cs="Arial"/>
                <w:color w:val="000000"/>
                <w:sz w:val="20"/>
              </w:rPr>
              <w:t>.</w:t>
            </w:r>
          </w:p>
        </w:tc>
      </w:tr>
      <w:tr w:rsidR="002B76DA" w:rsidRPr="005C2CDC" w14:paraId="042D774E" w14:textId="77777777" w:rsidTr="00B97084">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FDB33" w14:textId="3D4C0A05" w:rsidR="002B76DA" w:rsidRPr="005C2CDC" w:rsidRDefault="000A1481" w:rsidP="00D43DA1">
            <w:pPr>
              <w:jc w:val="center"/>
              <w:rPr>
                <w:rFonts w:ascii="Arial" w:hAnsi="Arial" w:cs="Arial"/>
                <w:color w:val="000000"/>
                <w:sz w:val="20"/>
              </w:rPr>
            </w:pPr>
            <w:r>
              <w:rPr>
                <w:rFonts w:ascii="Arial" w:hAnsi="Arial" w:cs="Arial"/>
                <w:color w:val="000000"/>
                <w:sz w:val="20"/>
              </w:rPr>
              <w:t>7</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08B8FEE9" w14:textId="49294CBB" w:rsidR="002B76DA" w:rsidRPr="005C2CDC" w:rsidRDefault="002B76DA" w:rsidP="00D43DA1">
            <w:pPr>
              <w:rPr>
                <w:rFonts w:ascii="Arial" w:hAnsi="Arial" w:cs="Arial"/>
                <w:color w:val="000000"/>
                <w:sz w:val="20"/>
              </w:rPr>
            </w:pPr>
            <w:r w:rsidRPr="005C2CDC">
              <w:rPr>
                <w:rFonts w:ascii="Arial" w:hAnsi="Arial" w:cs="Arial"/>
                <w:color w:val="000000"/>
                <w:sz w:val="20"/>
              </w:rPr>
              <w:t>Surge Protection Device, Type II (for AC</w:t>
            </w:r>
            <w:proofErr w:type="gramStart"/>
            <w:r w:rsidRPr="005C2CDC">
              <w:rPr>
                <w:rFonts w:ascii="Arial" w:hAnsi="Arial" w:cs="Arial"/>
                <w:color w:val="000000"/>
                <w:sz w:val="20"/>
              </w:rPr>
              <w:t>)</w:t>
            </w:r>
            <w:r w:rsidR="006C10AC" w:rsidRPr="005C2CDC">
              <w:rPr>
                <w:rFonts w:ascii="Arial" w:hAnsi="Arial" w:cs="Arial"/>
                <w:color w:val="000000"/>
                <w:sz w:val="20"/>
              </w:rPr>
              <w:t xml:space="preserve"> )</w:t>
            </w:r>
            <w:proofErr w:type="gramEnd"/>
            <w:r w:rsidR="006C10AC">
              <w:rPr>
                <w:rFonts w:ascii="Arial" w:hAnsi="Arial" w:cs="Arial"/>
                <w:color w:val="000000"/>
                <w:sz w:val="20"/>
              </w:rPr>
              <w:t>, din-rail mount type</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3C17D9C8" w14:textId="2B028ED0" w:rsidR="002B76DA" w:rsidRPr="005C2CDC" w:rsidRDefault="000A1481" w:rsidP="00D43DA1">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A0A9CC7" w14:textId="77777777" w:rsidR="002B76DA" w:rsidRPr="005C2CDC" w:rsidRDefault="002B76DA" w:rsidP="00D43DA1">
            <w:pPr>
              <w:jc w:val="center"/>
              <w:rPr>
                <w:rFonts w:ascii="Arial" w:hAnsi="Arial" w:cs="Arial"/>
                <w:color w:val="000000"/>
                <w:sz w:val="20"/>
              </w:rPr>
            </w:pPr>
            <w:r w:rsidRPr="005C2CDC">
              <w:rPr>
                <w:rFonts w:ascii="Arial" w:hAnsi="Arial" w:cs="Arial"/>
                <w:color w:val="000000"/>
                <w:sz w:val="20"/>
              </w:rPr>
              <w:t>No.</w:t>
            </w:r>
          </w:p>
        </w:tc>
      </w:tr>
      <w:tr w:rsidR="000A1481" w:rsidRPr="005C2CDC" w14:paraId="3294392C" w14:textId="77777777" w:rsidTr="00B97084">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DA341C" w14:textId="7B621968" w:rsidR="000A1481" w:rsidRDefault="000A1481" w:rsidP="00D43DA1">
            <w:pPr>
              <w:jc w:val="center"/>
              <w:rPr>
                <w:rFonts w:ascii="Arial" w:hAnsi="Arial" w:cs="Arial"/>
                <w:color w:val="000000"/>
                <w:sz w:val="20"/>
              </w:rPr>
            </w:pPr>
            <w:r>
              <w:rPr>
                <w:rFonts w:ascii="Arial" w:hAnsi="Arial" w:cs="Arial"/>
                <w:color w:val="000000"/>
                <w:sz w:val="20"/>
              </w:rPr>
              <w:t>8</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200DFDE0" w14:textId="5B9608FC" w:rsidR="000A1481" w:rsidRPr="005C2CDC" w:rsidRDefault="004572C7" w:rsidP="00D43DA1">
            <w:pPr>
              <w:rPr>
                <w:rFonts w:ascii="Arial" w:hAnsi="Arial" w:cs="Arial"/>
                <w:color w:val="000000"/>
                <w:sz w:val="20"/>
              </w:rPr>
            </w:pPr>
            <w:r w:rsidRPr="0097271E">
              <w:rPr>
                <w:rFonts w:ascii="Arial" w:hAnsi="Arial" w:cs="Arial"/>
                <w:color w:val="000000"/>
                <w:sz w:val="20"/>
              </w:rPr>
              <w:t>2P, 32 A RCCB</w:t>
            </w:r>
            <w:r w:rsidR="003C5BB4">
              <w:rPr>
                <w:rFonts w:ascii="Arial" w:hAnsi="Arial" w:cs="Arial"/>
                <w:color w:val="000000"/>
                <w:sz w:val="20"/>
              </w:rPr>
              <w:t>, din-rail type conforming to IEC 61008-1</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tcPr>
          <w:p w14:paraId="53D13CD6" w14:textId="26D012DB" w:rsidR="000A1481" w:rsidRDefault="004572C7" w:rsidP="00D43DA1">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1D17BC01" w14:textId="3B14B7C9" w:rsidR="000A1481" w:rsidRPr="005C2CDC" w:rsidRDefault="004572C7" w:rsidP="00D43DA1">
            <w:pPr>
              <w:jc w:val="center"/>
              <w:rPr>
                <w:rFonts w:ascii="Arial" w:hAnsi="Arial" w:cs="Arial"/>
                <w:color w:val="000000"/>
                <w:sz w:val="20"/>
              </w:rPr>
            </w:pPr>
            <w:r>
              <w:rPr>
                <w:rFonts w:ascii="Arial" w:hAnsi="Arial" w:cs="Arial"/>
                <w:color w:val="000000"/>
                <w:sz w:val="20"/>
              </w:rPr>
              <w:t>No.</w:t>
            </w:r>
          </w:p>
        </w:tc>
      </w:tr>
      <w:tr w:rsidR="003C5BB4" w:rsidRPr="005C2CDC" w14:paraId="1A111B2E" w14:textId="77777777" w:rsidTr="00B97084">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7CA891" w14:textId="6430B547" w:rsidR="003C5BB4" w:rsidRDefault="003C5BB4" w:rsidP="00D43DA1">
            <w:pPr>
              <w:jc w:val="center"/>
              <w:rPr>
                <w:rFonts w:ascii="Arial" w:hAnsi="Arial" w:cs="Arial"/>
                <w:color w:val="000000"/>
                <w:sz w:val="20"/>
              </w:rPr>
            </w:pPr>
            <w:bookmarkStart w:id="6" w:name="_Hlk138315515"/>
            <w:r>
              <w:rPr>
                <w:rFonts w:ascii="Arial" w:hAnsi="Arial" w:cs="Arial"/>
                <w:color w:val="000000"/>
                <w:sz w:val="20"/>
              </w:rPr>
              <w:t>9</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275BAD3A" w14:textId="694ACC69" w:rsidR="003C5BB4" w:rsidRPr="0097271E" w:rsidRDefault="003C5BB4" w:rsidP="00D43DA1">
            <w:pPr>
              <w:rPr>
                <w:rFonts w:ascii="Arial" w:hAnsi="Arial" w:cs="Arial"/>
                <w:color w:val="000000"/>
                <w:sz w:val="20"/>
              </w:rPr>
            </w:pPr>
            <w:r>
              <w:rPr>
                <w:rFonts w:ascii="Arial" w:hAnsi="Arial" w:cs="Arial"/>
                <w:color w:val="000000"/>
                <w:sz w:val="20"/>
              </w:rPr>
              <w:t xml:space="preserve">IP 65 enclosure for Din-rail mount devices </w:t>
            </w:r>
            <w:proofErr w:type="gramStart"/>
            <w:r>
              <w:rPr>
                <w:rFonts w:ascii="Arial" w:hAnsi="Arial" w:cs="Arial"/>
                <w:color w:val="000000"/>
                <w:sz w:val="20"/>
              </w:rPr>
              <w:t xml:space="preserve">( </w:t>
            </w:r>
            <w:bookmarkStart w:id="7" w:name="_GoBack"/>
            <w:bookmarkEnd w:id="7"/>
            <w:r>
              <w:rPr>
                <w:rFonts w:ascii="Arial" w:hAnsi="Arial" w:cs="Arial"/>
                <w:color w:val="000000"/>
                <w:sz w:val="20"/>
              </w:rPr>
              <w:t>MCBs</w:t>
            </w:r>
            <w:proofErr w:type="gramEnd"/>
            <w:r>
              <w:rPr>
                <w:rFonts w:ascii="Arial" w:hAnsi="Arial" w:cs="Arial"/>
                <w:color w:val="000000"/>
                <w:sz w:val="20"/>
              </w:rPr>
              <w:t xml:space="preserve">, RCBB, SPD, </w:t>
            </w:r>
            <w:proofErr w:type="spellStart"/>
            <w:r>
              <w:rPr>
                <w:rFonts w:ascii="Arial" w:hAnsi="Arial" w:cs="Arial"/>
                <w:color w:val="000000"/>
                <w:sz w:val="20"/>
              </w:rPr>
              <w:t>etc</w:t>
            </w:r>
            <w:proofErr w:type="spellEnd"/>
            <w:r>
              <w:rPr>
                <w:rFonts w:ascii="Arial" w:hAnsi="Arial" w:cs="Arial"/>
                <w:color w:val="000000"/>
                <w:sz w:val="20"/>
              </w:rPr>
              <w:t>)</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tcPr>
          <w:p w14:paraId="031148F0" w14:textId="00D0A3DB" w:rsidR="003C5BB4" w:rsidRDefault="003C5BB4" w:rsidP="00D43DA1">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4927E1E0" w14:textId="7249DE9B" w:rsidR="003C5BB4" w:rsidRDefault="003C5BB4" w:rsidP="00D43DA1">
            <w:pPr>
              <w:jc w:val="center"/>
              <w:rPr>
                <w:rFonts w:ascii="Arial" w:hAnsi="Arial" w:cs="Arial"/>
                <w:color w:val="000000"/>
                <w:sz w:val="20"/>
              </w:rPr>
            </w:pPr>
            <w:r>
              <w:rPr>
                <w:rFonts w:ascii="Arial" w:hAnsi="Arial" w:cs="Arial"/>
                <w:color w:val="000000"/>
                <w:sz w:val="20"/>
              </w:rPr>
              <w:t>No</w:t>
            </w:r>
          </w:p>
        </w:tc>
      </w:tr>
      <w:bookmarkEnd w:id="6"/>
      <w:tr w:rsidR="002B76DA" w:rsidRPr="005C2CDC" w14:paraId="176125E4" w14:textId="77777777" w:rsidTr="00B97084">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4C6BB" w14:textId="0C9D4BD3" w:rsidR="002B76DA" w:rsidRPr="005C2CDC" w:rsidRDefault="003C5BB4" w:rsidP="00D43DA1">
            <w:pPr>
              <w:jc w:val="center"/>
              <w:rPr>
                <w:rFonts w:ascii="Arial" w:hAnsi="Arial" w:cs="Arial"/>
                <w:color w:val="000000"/>
                <w:sz w:val="20"/>
              </w:rPr>
            </w:pPr>
            <w:r>
              <w:rPr>
                <w:rFonts w:ascii="Arial" w:hAnsi="Arial" w:cs="Arial"/>
                <w:color w:val="000000"/>
                <w:sz w:val="20"/>
              </w:rPr>
              <w:t>10</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2768A65D" w14:textId="13FA62B2" w:rsidR="002B76DA" w:rsidRPr="005C2CDC" w:rsidRDefault="00874934" w:rsidP="00D43DA1">
            <w:pPr>
              <w:rPr>
                <w:rFonts w:ascii="Arial" w:hAnsi="Arial" w:cs="Arial"/>
                <w:color w:val="000000"/>
                <w:sz w:val="20"/>
              </w:rPr>
            </w:pPr>
            <w:r>
              <w:rPr>
                <w:rFonts w:ascii="Arial" w:hAnsi="Arial" w:cs="Arial"/>
                <w:color w:val="000000"/>
                <w:sz w:val="20"/>
              </w:rPr>
              <w:t>2</w:t>
            </w:r>
            <w:r w:rsidR="002B76DA" w:rsidRPr="005C2CDC">
              <w:rPr>
                <w:rFonts w:ascii="Arial" w:hAnsi="Arial" w:cs="Arial"/>
                <w:color w:val="000000"/>
                <w:sz w:val="20"/>
              </w:rPr>
              <w:t xml:space="preserve"> I</w:t>
            </w:r>
            <w:r>
              <w:rPr>
                <w:rFonts w:ascii="Arial" w:hAnsi="Arial" w:cs="Arial"/>
                <w:color w:val="000000"/>
                <w:sz w:val="20"/>
              </w:rPr>
              <w:t>N</w:t>
            </w:r>
            <w:r w:rsidR="002B76DA" w:rsidRPr="005C2CDC">
              <w:rPr>
                <w:rFonts w:ascii="Arial" w:hAnsi="Arial" w:cs="Arial"/>
                <w:color w:val="000000"/>
                <w:sz w:val="20"/>
              </w:rPr>
              <w:t xml:space="preserve"> - </w:t>
            </w:r>
            <w:r>
              <w:rPr>
                <w:rFonts w:ascii="Arial" w:hAnsi="Arial" w:cs="Arial"/>
                <w:color w:val="000000"/>
                <w:sz w:val="20"/>
              </w:rPr>
              <w:t>2</w:t>
            </w:r>
            <w:r w:rsidR="002B76DA" w:rsidRPr="005C2CDC">
              <w:rPr>
                <w:rFonts w:ascii="Arial" w:hAnsi="Arial" w:cs="Arial"/>
                <w:color w:val="000000"/>
                <w:sz w:val="20"/>
              </w:rPr>
              <w:t xml:space="preserve"> </w:t>
            </w:r>
            <w:r>
              <w:rPr>
                <w:rFonts w:ascii="Arial" w:hAnsi="Arial" w:cs="Arial"/>
                <w:color w:val="000000"/>
                <w:sz w:val="20"/>
              </w:rPr>
              <w:t>OUT</w:t>
            </w:r>
            <w:r w:rsidR="002B76DA" w:rsidRPr="005C2CDC">
              <w:rPr>
                <w:rFonts w:ascii="Arial" w:hAnsi="Arial" w:cs="Arial"/>
                <w:color w:val="000000"/>
                <w:sz w:val="20"/>
              </w:rPr>
              <w:t xml:space="preserve">, </w:t>
            </w:r>
            <w:r>
              <w:rPr>
                <w:rFonts w:ascii="Arial" w:hAnsi="Arial" w:cs="Arial"/>
                <w:color w:val="000000"/>
                <w:sz w:val="20"/>
              </w:rPr>
              <w:t>string</w:t>
            </w:r>
            <w:r w:rsidR="002B76DA" w:rsidRPr="005C2CDC">
              <w:rPr>
                <w:rFonts w:ascii="Arial" w:hAnsi="Arial" w:cs="Arial"/>
                <w:color w:val="000000"/>
                <w:sz w:val="20"/>
              </w:rPr>
              <w:t xml:space="preserve"> </w:t>
            </w:r>
            <w:r>
              <w:rPr>
                <w:rFonts w:ascii="Arial" w:hAnsi="Arial" w:cs="Arial"/>
                <w:color w:val="000000"/>
                <w:sz w:val="20"/>
              </w:rPr>
              <w:t>c</w:t>
            </w:r>
            <w:r w:rsidR="002B76DA" w:rsidRPr="005C2CDC">
              <w:rPr>
                <w:rFonts w:ascii="Arial" w:hAnsi="Arial" w:cs="Arial"/>
                <w:color w:val="000000"/>
                <w:sz w:val="20"/>
              </w:rPr>
              <w:t xml:space="preserve">ombiner </w:t>
            </w:r>
            <w:r>
              <w:rPr>
                <w:rFonts w:ascii="Arial" w:hAnsi="Arial" w:cs="Arial"/>
                <w:color w:val="000000"/>
                <w:sz w:val="20"/>
              </w:rPr>
              <w:t>b</w:t>
            </w:r>
            <w:r w:rsidR="002B76DA" w:rsidRPr="005C2CDC">
              <w:rPr>
                <w:rFonts w:ascii="Arial" w:hAnsi="Arial" w:cs="Arial"/>
                <w:color w:val="000000"/>
                <w:sz w:val="20"/>
              </w:rPr>
              <w:t>ox with cable entry flanges, cable glands, terminal block, IP 65</w:t>
            </w:r>
            <w:r>
              <w:rPr>
                <w:rFonts w:ascii="Arial" w:hAnsi="Arial" w:cs="Arial"/>
                <w:color w:val="000000"/>
                <w:sz w:val="20"/>
              </w:rPr>
              <w:t xml:space="preserve"> [</w:t>
            </w:r>
            <w:r w:rsidR="004A55DD">
              <w:rPr>
                <w:rFonts w:ascii="Arial" w:hAnsi="Arial" w:cs="Arial"/>
                <w:color w:val="000000"/>
                <w:sz w:val="20"/>
              </w:rPr>
              <w:t>DC isolator and SPD will be installed]</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74C2FAA0" w14:textId="77777777" w:rsidR="002B76DA" w:rsidRPr="005C2CDC" w:rsidRDefault="002B76DA" w:rsidP="00D43DA1">
            <w:pPr>
              <w:jc w:val="center"/>
              <w:rPr>
                <w:rFonts w:ascii="Arial" w:hAnsi="Arial" w:cs="Arial"/>
                <w:color w:val="000000"/>
                <w:sz w:val="20"/>
              </w:rPr>
            </w:pPr>
            <w:r w:rsidRPr="005C2CDC">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715B8D8" w14:textId="77777777" w:rsidR="002B76DA" w:rsidRPr="005C2CDC" w:rsidRDefault="002B76DA" w:rsidP="00D43DA1">
            <w:pPr>
              <w:jc w:val="center"/>
              <w:rPr>
                <w:rFonts w:ascii="Arial" w:hAnsi="Arial" w:cs="Arial"/>
                <w:color w:val="000000"/>
                <w:sz w:val="20"/>
              </w:rPr>
            </w:pPr>
            <w:r w:rsidRPr="005C2CDC">
              <w:rPr>
                <w:rFonts w:ascii="Arial" w:hAnsi="Arial" w:cs="Arial"/>
                <w:color w:val="000000"/>
                <w:sz w:val="20"/>
              </w:rPr>
              <w:t>No.</w:t>
            </w:r>
          </w:p>
        </w:tc>
      </w:tr>
      <w:tr w:rsidR="002B76DA" w:rsidRPr="005C2CDC" w14:paraId="68902E90" w14:textId="77777777" w:rsidTr="00B97084">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75334" w14:textId="74B36306" w:rsidR="002B76DA" w:rsidRPr="005C2CDC" w:rsidRDefault="003C5BB4" w:rsidP="00D43DA1">
            <w:pPr>
              <w:jc w:val="center"/>
              <w:rPr>
                <w:rFonts w:ascii="Arial" w:hAnsi="Arial" w:cs="Arial"/>
                <w:color w:val="000000"/>
                <w:sz w:val="20"/>
              </w:rPr>
            </w:pPr>
            <w:r>
              <w:rPr>
                <w:rFonts w:ascii="Arial" w:hAnsi="Arial" w:cs="Arial"/>
                <w:color w:val="000000"/>
                <w:sz w:val="20"/>
              </w:rPr>
              <w:t>11</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1F3FAE49" w14:textId="7C2DDF0F" w:rsidR="002B76DA" w:rsidRPr="005C2CDC" w:rsidRDefault="00755BF2" w:rsidP="00D43DA1">
            <w:pPr>
              <w:rPr>
                <w:rFonts w:ascii="Arial" w:hAnsi="Arial" w:cs="Arial"/>
                <w:color w:val="000000"/>
                <w:sz w:val="20"/>
              </w:rPr>
            </w:pPr>
            <w:r>
              <w:rPr>
                <w:rFonts w:ascii="Arial" w:hAnsi="Arial" w:cs="Arial"/>
                <w:color w:val="000000"/>
                <w:sz w:val="20"/>
              </w:rPr>
              <w:t xml:space="preserve"> 1 Core</w:t>
            </w:r>
            <w:r w:rsidR="006C72F3">
              <w:rPr>
                <w:rFonts w:ascii="Arial" w:hAnsi="Arial" w:cs="Arial"/>
                <w:color w:val="000000"/>
                <w:sz w:val="20"/>
              </w:rPr>
              <w:t xml:space="preserve">, </w:t>
            </w:r>
            <w:r w:rsidR="002B76DA" w:rsidRPr="005C2CDC">
              <w:rPr>
                <w:rFonts w:ascii="Arial" w:hAnsi="Arial" w:cs="Arial"/>
                <w:color w:val="000000"/>
                <w:sz w:val="20"/>
              </w:rPr>
              <w:t>4</w:t>
            </w:r>
            <w:r w:rsidR="00AE30F7" w:rsidRPr="005C2CDC">
              <w:rPr>
                <w:rFonts w:ascii="Arial" w:hAnsi="Arial" w:cs="Arial"/>
                <w:color w:val="000000"/>
                <w:sz w:val="20"/>
              </w:rPr>
              <w:t xml:space="preserve"> </w:t>
            </w:r>
            <w:r w:rsidR="002B76DA" w:rsidRPr="005C2CDC">
              <w:rPr>
                <w:rFonts w:ascii="Arial" w:hAnsi="Arial" w:cs="Arial"/>
                <w:color w:val="000000"/>
                <w:sz w:val="20"/>
              </w:rPr>
              <w:t>mm</w:t>
            </w:r>
            <w:r w:rsidR="002B76DA" w:rsidRPr="005C2CDC">
              <w:rPr>
                <w:rFonts w:ascii="Arial" w:hAnsi="Arial" w:cs="Arial"/>
                <w:color w:val="000000"/>
                <w:sz w:val="20"/>
                <w:vertAlign w:val="superscript"/>
              </w:rPr>
              <w:t xml:space="preserve">2 </w:t>
            </w:r>
            <w:r w:rsidR="002B76DA" w:rsidRPr="005C2CDC">
              <w:rPr>
                <w:rFonts w:ascii="Arial" w:hAnsi="Arial" w:cs="Arial"/>
                <w:color w:val="000000"/>
                <w:sz w:val="20"/>
              </w:rPr>
              <w:t xml:space="preserve">DC cable, UV </w:t>
            </w:r>
            <w:r w:rsidR="006E485C" w:rsidRPr="005C2CDC">
              <w:rPr>
                <w:rFonts w:ascii="Arial" w:hAnsi="Arial" w:cs="Arial"/>
                <w:color w:val="000000"/>
                <w:sz w:val="20"/>
              </w:rPr>
              <w:t>stabilized</w:t>
            </w:r>
            <w:r w:rsidR="002B76DA" w:rsidRPr="005C2CDC">
              <w:rPr>
                <w:rFonts w:ascii="Arial" w:hAnsi="Arial" w:cs="Arial"/>
                <w:color w:val="000000"/>
                <w:sz w:val="20"/>
              </w:rPr>
              <w:t>, multi-strand XLPE PVC insulated</w:t>
            </w:r>
            <w:r>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690DE96E" w14:textId="35FA27BE" w:rsidR="002B76DA" w:rsidRPr="005C2CDC" w:rsidRDefault="004A55DD" w:rsidP="00D43DA1">
            <w:pPr>
              <w:jc w:val="center"/>
              <w:rPr>
                <w:rFonts w:ascii="Arial" w:hAnsi="Arial" w:cs="Arial"/>
                <w:color w:val="000000"/>
                <w:sz w:val="20"/>
              </w:rPr>
            </w:pPr>
            <w:r>
              <w:rPr>
                <w:rFonts w:ascii="Arial" w:hAnsi="Arial" w:cs="Arial"/>
                <w:color w:val="000000"/>
                <w:sz w:val="20"/>
              </w:rPr>
              <w:t>100</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5C102AB" w14:textId="77777777" w:rsidR="002B76DA" w:rsidRPr="005C2CDC" w:rsidRDefault="002B76DA" w:rsidP="00D43DA1">
            <w:pPr>
              <w:jc w:val="center"/>
              <w:rPr>
                <w:rFonts w:ascii="Arial" w:hAnsi="Arial" w:cs="Arial"/>
                <w:color w:val="000000"/>
                <w:sz w:val="20"/>
              </w:rPr>
            </w:pPr>
            <w:r w:rsidRPr="005C2CDC">
              <w:rPr>
                <w:rFonts w:ascii="Arial" w:hAnsi="Arial" w:cs="Arial"/>
                <w:color w:val="000000"/>
                <w:sz w:val="20"/>
              </w:rPr>
              <w:t>m</w:t>
            </w:r>
          </w:p>
        </w:tc>
      </w:tr>
      <w:tr w:rsidR="002B76DA" w:rsidRPr="005C2CDC" w14:paraId="69BF3051" w14:textId="77777777" w:rsidTr="00B97084">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73F59" w14:textId="05C6B663" w:rsidR="002B76DA" w:rsidRPr="005C2CDC" w:rsidRDefault="003C5BB4" w:rsidP="00D43DA1">
            <w:pPr>
              <w:jc w:val="center"/>
              <w:rPr>
                <w:rFonts w:ascii="Arial" w:hAnsi="Arial" w:cs="Arial"/>
                <w:color w:val="000000"/>
                <w:sz w:val="20"/>
              </w:rPr>
            </w:pPr>
            <w:r>
              <w:rPr>
                <w:rFonts w:ascii="Arial" w:hAnsi="Arial" w:cs="Arial"/>
                <w:color w:val="000000"/>
                <w:sz w:val="20"/>
              </w:rPr>
              <w:t>12</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74262EE4" w14:textId="0E6F7459" w:rsidR="002B76DA" w:rsidRPr="005C2CDC" w:rsidRDefault="00271115" w:rsidP="00D43DA1">
            <w:pPr>
              <w:rPr>
                <w:rFonts w:ascii="Arial" w:hAnsi="Arial" w:cs="Arial"/>
                <w:color w:val="000000"/>
                <w:sz w:val="20"/>
              </w:rPr>
            </w:pPr>
            <w:r>
              <w:rPr>
                <w:rFonts w:ascii="Arial" w:hAnsi="Arial" w:cs="Arial"/>
                <w:color w:val="000000"/>
                <w:sz w:val="20"/>
              </w:rPr>
              <w:t xml:space="preserve"> 2 Core</w:t>
            </w:r>
            <w:r w:rsidR="002B76DA" w:rsidRPr="005C2CDC">
              <w:rPr>
                <w:rFonts w:ascii="Arial" w:hAnsi="Arial" w:cs="Arial"/>
                <w:color w:val="000000"/>
                <w:sz w:val="20"/>
              </w:rPr>
              <w:t xml:space="preserve">, </w:t>
            </w:r>
            <w:r w:rsidR="00A92450">
              <w:rPr>
                <w:rFonts w:ascii="Arial" w:hAnsi="Arial" w:cs="Arial"/>
                <w:color w:val="000000"/>
                <w:sz w:val="20"/>
              </w:rPr>
              <w:t>6</w:t>
            </w:r>
            <w:r w:rsidR="002B76DA" w:rsidRPr="005C2CDC">
              <w:rPr>
                <w:rFonts w:ascii="Arial" w:hAnsi="Arial" w:cs="Arial"/>
                <w:color w:val="000000"/>
                <w:sz w:val="20"/>
              </w:rPr>
              <w:t xml:space="preserve"> mm</w:t>
            </w:r>
            <w:r w:rsidR="002B76DA" w:rsidRPr="005C2CDC">
              <w:rPr>
                <w:rFonts w:ascii="Arial" w:hAnsi="Arial" w:cs="Arial"/>
                <w:color w:val="000000"/>
                <w:sz w:val="20"/>
                <w:vertAlign w:val="superscript"/>
              </w:rPr>
              <w:t>2</w:t>
            </w:r>
            <w:r w:rsidR="002B76DA" w:rsidRPr="005C2CDC">
              <w:rPr>
                <w:rFonts w:ascii="Arial" w:hAnsi="Arial" w:cs="Arial"/>
                <w:color w:val="000000"/>
                <w:sz w:val="20"/>
              </w:rPr>
              <w:t xml:space="preserve">, 650/1100V, </w:t>
            </w:r>
            <w:r w:rsidR="004C78A6">
              <w:rPr>
                <w:rFonts w:ascii="Arial" w:hAnsi="Arial" w:cs="Arial"/>
                <w:color w:val="000000"/>
                <w:sz w:val="20"/>
              </w:rPr>
              <w:t>copper</w:t>
            </w:r>
            <w:r w:rsidR="002B76DA" w:rsidRPr="005C2CDC">
              <w:rPr>
                <w:rFonts w:ascii="Arial" w:hAnsi="Arial" w:cs="Arial"/>
                <w:color w:val="000000"/>
                <w:sz w:val="20"/>
              </w:rPr>
              <w:t xml:space="preserve"> cable from Inverter to</w:t>
            </w:r>
            <w:r w:rsidR="004C78A6">
              <w:rPr>
                <w:rFonts w:ascii="Arial" w:hAnsi="Arial" w:cs="Arial"/>
                <w:color w:val="000000"/>
                <w:sz w:val="20"/>
              </w:rPr>
              <w:t xml:space="preserve"> main supply </w:t>
            </w:r>
            <w:r w:rsidR="006E485C">
              <w:rPr>
                <w:rFonts w:ascii="Arial" w:hAnsi="Arial" w:cs="Arial"/>
                <w:color w:val="000000"/>
                <w:sz w:val="20"/>
              </w:rPr>
              <w:t>board</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77E1E0E1" w14:textId="7E90FECA" w:rsidR="002B76DA" w:rsidRPr="005C2CDC" w:rsidRDefault="004C18D0" w:rsidP="00D43DA1">
            <w:pPr>
              <w:jc w:val="center"/>
              <w:rPr>
                <w:rFonts w:ascii="Arial" w:hAnsi="Arial" w:cs="Arial"/>
                <w:color w:val="000000"/>
                <w:sz w:val="20"/>
              </w:rPr>
            </w:pPr>
            <w:r>
              <w:rPr>
                <w:rFonts w:ascii="Arial" w:hAnsi="Arial" w:cs="Arial"/>
                <w:color w:val="000000"/>
                <w:sz w:val="20"/>
              </w:rPr>
              <w:t>25</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F7D01EA" w14:textId="77777777" w:rsidR="002B76DA" w:rsidRPr="005C2CDC" w:rsidRDefault="002B76DA" w:rsidP="00D43DA1">
            <w:pPr>
              <w:jc w:val="center"/>
              <w:rPr>
                <w:rFonts w:ascii="Arial" w:hAnsi="Arial" w:cs="Arial"/>
                <w:color w:val="000000"/>
                <w:sz w:val="20"/>
              </w:rPr>
            </w:pPr>
            <w:r w:rsidRPr="005C2CDC">
              <w:rPr>
                <w:rFonts w:ascii="Arial" w:hAnsi="Arial" w:cs="Arial"/>
                <w:color w:val="000000"/>
                <w:sz w:val="20"/>
              </w:rPr>
              <w:t>m</w:t>
            </w:r>
          </w:p>
        </w:tc>
      </w:tr>
      <w:tr w:rsidR="002B76DA" w:rsidRPr="005C2CDC" w14:paraId="75AB8666" w14:textId="77777777" w:rsidTr="00B97084">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58318" w14:textId="131C89C5" w:rsidR="002B76DA" w:rsidRPr="005C2CDC" w:rsidRDefault="003C5BB4" w:rsidP="00D43DA1">
            <w:pPr>
              <w:jc w:val="center"/>
              <w:rPr>
                <w:rFonts w:ascii="Arial" w:hAnsi="Arial" w:cs="Arial"/>
                <w:color w:val="000000"/>
                <w:sz w:val="20"/>
              </w:rPr>
            </w:pPr>
            <w:r>
              <w:rPr>
                <w:rFonts w:ascii="Arial" w:hAnsi="Arial" w:cs="Arial"/>
                <w:color w:val="000000"/>
                <w:sz w:val="20"/>
              </w:rPr>
              <w:t>13</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1952F555" w14:textId="7AC71074" w:rsidR="002B76DA" w:rsidRPr="005C2CDC" w:rsidRDefault="004C18D0" w:rsidP="00D43DA1">
            <w:pPr>
              <w:rPr>
                <w:rFonts w:ascii="Arial" w:hAnsi="Arial" w:cs="Arial"/>
                <w:color w:val="000000"/>
                <w:sz w:val="20"/>
              </w:rPr>
            </w:pPr>
            <w:r>
              <w:rPr>
                <w:rFonts w:ascii="Arial" w:hAnsi="Arial" w:cs="Arial"/>
                <w:color w:val="000000"/>
                <w:sz w:val="20"/>
              </w:rPr>
              <w:t>Copper</w:t>
            </w:r>
            <w:r w:rsidRPr="005C2CDC">
              <w:rPr>
                <w:rFonts w:ascii="Arial" w:hAnsi="Arial" w:cs="Arial"/>
                <w:color w:val="000000"/>
                <w:sz w:val="20"/>
              </w:rPr>
              <w:t xml:space="preserve"> </w:t>
            </w:r>
            <w:r w:rsidR="002B76DA" w:rsidRPr="005C2CDC">
              <w:rPr>
                <w:rFonts w:ascii="Arial" w:hAnsi="Arial" w:cs="Arial"/>
                <w:color w:val="000000"/>
                <w:sz w:val="20"/>
              </w:rPr>
              <w:t>Earthing strip of 25</w:t>
            </w:r>
            <w:r w:rsidR="00A92450">
              <w:rPr>
                <w:rFonts w:ascii="Arial" w:hAnsi="Arial" w:cs="Arial"/>
                <w:color w:val="000000"/>
                <w:sz w:val="20"/>
              </w:rPr>
              <w:t xml:space="preserve"> </w:t>
            </w:r>
            <w:r w:rsidR="002B76DA" w:rsidRPr="005C2CDC">
              <w:rPr>
                <w:rFonts w:ascii="Arial" w:hAnsi="Arial" w:cs="Arial"/>
                <w:color w:val="000000"/>
                <w:sz w:val="20"/>
              </w:rPr>
              <w:t>mm × 3</w:t>
            </w:r>
            <w:r w:rsidR="00A92450">
              <w:rPr>
                <w:rFonts w:ascii="Arial" w:hAnsi="Arial" w:cs="Arial"/>
                <w:color w:val="000000"/>
                <w:sz w:val="20"/>
              </w:rPr>
              <w:t xml:space="preserve"> </w:t>
            </w:r>
            <w:r w:rsidR="002B76DA" w:rsidRPr="005C2CDC">
              <w:rPr>
                <w:rFonts w:ascii="Arial" w:hAnsi="Arial" w:cs="Arial"/>
                <w:color w:val="000000"/>
                <w:sz w:val="20"/>
              </w:rPr>
              <w:t xml:space="preserve">mm for </w:t>
            </w:r>
            <w:r w:rsidR="00A92450">
              <w:rPr>
                <w:rFonts w:ascii="Arial" w:hAnsi="Arial" w:cs="Arial"/>
                <w:color w:val="000000"/>
                <w:sz w:val="20"/>
              </w:rPr>
              <w:t>equipotential bonding</w:t>
            </w:r>
            <w:r w:rsidR="002B76DA" w:rsidRPr="005C2CDC">
              <w:rPr>
                <w:rFonts w:ascii="Arial" w:hAnsi="Arial" w:cs="Arial"/>
                <w:color w:val="000000"/>
                <w:sz w:val="20"/>
              </w:rPr>
              <w:t xml:space="preserve"> </w:t>
            </w:r>
            <w:r w:rsidR="008178C5">
              <w:rPr>
                <w:rFonts w:ascii="Arial" w:hAnsi="Arial" w:cs="Arial"/>
                <w:color w:val="000000"/>
                <w:sz w:val="20"/>
              </w:rPr>
              <w:t>earthing</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1E9A75EB" w14:textId="5CC1157A" w:rsidR="002B76DA" w:rsidRPr="005C2CDC" w:rsidRDefault="00A92450" w:rsidP="00D43DA1">
            <w:pPr>
              <w:jc w:val="center"/>
              <w:rPr>
                <w:rFonts w:ascii="Arial" w:hAnsi="Arial" w:cs="Arial"/>
                <w:color w:val="000000"/>
                <w:sz w:val="20"/>
              </w:rPr>
            </w:pPr>
            <w:r>
              <w:rPr>
                <w:rFonts w:ascii="Arial" w:hAnsi="Arial" w:cs="Arial"/>
                <w:color w:val="000000"/>
                <w:sz w:val="20"/>
              </w:rPr>
              <w:t>20</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6AA7DDE" w14:textId="77777777" w:rsidR="002B76DA" w:rsidRPr="005C2CDC" w:rsidRDefault="002B76DA" w:rsidP="00D43DA1">
            <w:pPr>
              <w:jc w:val="center"/>
              <w:rPr>
                <w:rFonts w:ascii="Arial" w:hAnsi="Arial" w:cs="Arial"/>
                <w:color w:val="000000"/>
                <w:sz w:val="20"/>
              </w:rPr>
            </w:pPr>
            <w:r w:rsidRPr="005C2CDC">
              <w:rPr>
                <w:rFonts w:ascii="Arial" w:hAnsi="Arial" w:cs="Arial"/>
                <w:color w:val="000000"/>
                <w:sz w:val="20"/>
              </w:rPr>
              <w:t>m</w:t>
            </w:r>
          </w:p>
        </w:tc>
      </w:tr>
      <w:tr w:rsidR="002B76DA" w:rsidRPr="005C2CDC" w14:paraId="40798DB0" w14:textId="77777777" w:rsidTr="00B97084">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FE9F5" w14:textId="6D1F0C85" w:rsidR="002B76DA" w:rsidRPr="005C2CDC" w:rsidRDefault="003C5BB4" w:rsidP="00D43DA1">
            <w:pPr>
              <w:jc w:val="center"/>
              <w:rPr>
                <w:rFonts w:ascii="Arial" w:hAnsi="Arial" w:cs="Arial"/>
                <w:color w:val="000000"/>
                <w:sz w:val="20"/>
              </w:rPr>
            </w:pPr>
            <w:r>
              <w:rPr>
                <w:rFonts w:ascii="Arial" w:hAnsi="Arial" w:cs="Arial"/>
                <w:color w:val="000000"/>
                <w:sz w:val="20"/>
              </w:rPr>
              <w:t>14</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24CF37A5" w14:textId="4ACB91CF" w:rsidR="002B76DA" w:rsidRPr="005C2CDC" w:rsidRDefault="004C18D0" w:rsidP="00D43DA1">
            <w:pPr>
              <w:rPr>
                <w:rFonts w:ascii="Arial" w:hAnsi="Arial" w:cs="Arial"/>
                <w:color w:val="000000"/>
                <w:sz w:val="20"/>
              </w:rPr>
            </w:pPr>
            <w:r>
              <w:rPr>
                <w:rFonts w:ascii="Arial" w:hAnsi="Arial" w:cs="Arial"/>
                <w:color w:val="000000"/>
                <w:sz w:val="20"/>
              </w:rPr>
              <w:t xml:space="preserve">Copper </w:t>
            </w:r>
            <w:r w:rsidR="002B76DA" w:rsidRPr="005C2CDC">
              <w:rPr>
                <w:rFonts w:ascii="Arial" w:hAnsi="Arial" w:cs="Arial"/>
                <w:color w:val="000000"/>
                <w:sz w:val="20"/>
              </w:rPr>
              <w:t>Earthing strip of 25</w:t>
            </w:r>
            <w:r w:rsidR="008178C5">
              <w:rPr>
                <w:rFonts w:ascii="Arial" w:hAnsi="Arial" w:cs="Arial"/>
                <w:color w:val="000000"/>
                <w:sz w:val="20"/>
              </w:rPr>
              <w:t xml:space="preserve"> </w:t>
            </w:r>
            <w:r w:rsidR="002B76DA" w:rsidRPr="005C2CDC">
              <w:rPr>
                <w:rFonts w:ascii="Arial" w:hAnsi="Arial" w:cs="Arial"/>
                <w:color w:val="000000"/>
                <w:sz w:val="20"/>
              </w:rPr>
              <w:t>mm × 6</w:t>
            </w:r>
            <w:r w:rsidR="008178C5">
              <w:rPr>
                <w:rFonts w:ascii="Arial" w:hAnsi="Arial" w:cs="Arial"/>
                <w:color w:val="000000"/>
                <w:sz w:val="20"/>
              </w:rPr>
              <w:t xml:space="preserve"> </w:t>
            </w:r>
            <w:r w:rsidR="002B76DA" w:rsidRPr="005C2CDC">
              <w:rPr>
                <w:rFonts w:ascii="Arial" w:hAnsi="Arial" w:cs="Arial"/>
                <w:color w:val="000000"/>
                <w:sz w:val="20"/>
              </w:rPr>
              <w:t xml:space="preserve">mm for </w:t>
            </w:r>
            <w:r w:rsidR="008178C5">
              <w:rPr>
                <w:rFonts w:ascii="Arial" w:hAnsi="Arial" w:cs="Arial"/>
                <w:color w:val="000000"/>
                <w:sz w:val="20"/>
              </w:rPr>
              <w:t>inverter earthing</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3C966E0A" w14:textId="73EF4729" w:rsidR="002B76DA" w:rsidRPr="005C2CDC" w:rsidRDefault="008178C5" w:rsidP="00D43DA1">
            <w:pPr>
              <w:jc w:val="center"/>
              <w:rPr>
                <w:rFonts w:ascii="Arial" w:hAnsi="Arial" w:cs="Arial"/>
                <w:color w:val="000000"/>
                <w:sz w:val="20"/>
              </w:rPr>
            </w:pPr>
            <w:r>
              <w:rPr>
                <w:rFonts w:ascii="Arial" w:hAnsi="Arial" w:cs="Arial"/>
                <w:color w:val="000000"/>
                <w:sz w:val="20"/>
              </w:rPr>
              <w:t>20</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20838D7" w14:textId="77777777" w:rsidR="002B76DA" w:rsidRPr="005C2CDC" w:rsidRDefault="002B76DA" w:rsidP="00D43DA1">
            <w:pPr>
              <w:jc w:val="center"/>
              <w:rPr>
                <w:rFonts w:ascii="Arial" w:hAnsi="Arial" w:cs="Arial"/>
                <w:color w:val="000000"/>
                <w:sz w:val="20"/>
              </w:rPr>
            </w:pPr>
            <w:r w:rsidRPr="005C2CDC">
              <w:rPr>
                <w:rFonts w:ascii="Arial" w:hAnsi="Arial" w:cs="Arial"/>
                <w:color w:val="000000"/>
                <w:sz w:val="20"/>
              </w:rPr>
              <w:t>m</w:t>
            </w:r>
          </w:p>
        </w:tc>
      </w:tr>
      <w:tr w:rsidR="00382759" w:rsidRPr="005C2CDC" w14:paraId="12976C6B" w14:textId="77777777" w:rsidTr="00B97084">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D5CE7" w14:textId="74BD11D5" w:rsidR="00382759" w:rsidRPr="005C2CDC" w:rsidRDefault="003C5BB4" w:rsidP="00382759">
            <w:pPr>
              <w:jc w:val="center"/>
              <w:rPr>
                <w:rFonts w:ascii="Arial" w:hAnsi="Arial" w:cs="Arial"/>
                <w:color w:val="000000"/>
                <w:sz w:val="20"/>
              </w:rPr>
            </w:pPr>
            <w:r>
              <w:rPr>
                <w:rFonts w:ascii="Arial" w:hAnsi="Arial" w:cs="Arial"/>
                <w:color w:val="000000"/>
                <w:sz w:val="20"/>
              </w:rPr>
              <w:t>15</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5721B3BA" w14:textId="3A10A516" w:rsidR="00382759" w:rsidRPr="005C2CDC" w:rsidRDefault="00382759" w:rsidP="00382759">
            <w:pPr>
              <w:rPr>
                <w:rFonts w:ascii="Arial" w:hAnsi="Arial" w:cs="Arial"/>
                <w:color w:val="000000"/>
                <w:sz w:val="20"/>
              </w:rPr>
            </w:pPr>
            <w:r w:rsidRPr="00382759">
              <w:rPr>
                <w:rFonts w:ascii="Arial" w:hAnsi="Arial" w:cs="Arial"/>
                <w:color w:val="000000"/>
                <w:sz w:val="20"/>
              </w:rPr>
              <w:t>Copper Earth Rod (3/4”, 6’), clamp</w:t>
            </w:r>
            <w:r>
              <w:rPr>
                <w:rFonts w:ascii="Arial" w:hAnsi="Arial" w:cs="Arial"/>
                <w:color w:val="000000"/>
                <w:sz w:val="20"/>
              </w:rPr>
              <w:t xml:space="preserve"> and accessories for earth</w:t>
            </w:r>
            <w:r w:rsidRPr="005C2CDC">
              <w:rPr>
                <w:rFonts w:ascii="Arial" w:hAnsi="Arial" w:cs="Arial"/>
                <w:color w:val="000000"/>
                <w:sz w:val="20"/>
              </w:rPr>
              <w:t xml:space="preserve"> pit </w:t>
            </w:r>
            <w:r>
              <w:rPr>
                <w:rFonts w:ascii="Arial" w:hAnsi="Arial" w:cs="Arial"/>
                <w:color w:val="000000"/>
                <w:sz w:val="20"/>
              </w:rPr>
              <w:t>for equipotential bonding</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42F8CE0C" w14:textId="276C5551" w:rsidR="00382759" w:rsidRPr="005C2CDC" w:rsidRDefault="00382759" w:rsidP="00382759">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E057647" w14:textId="56807E07" w:rsidR="00382759" w:rsidRPr="005C2CDC" w:rsidRDefault="00382759" w:rsidP="00382759">
            <w:pPr>
              <w:jc w:val="center"/>
              <w:rPr>
                <w:rFonts w:ascii="Arial" w:hAnsi="Arial" w:cs="Arial"/>
                <w:color w:val="000000"/>
                <w:sz w:val="20"/>
              </w:rPr>
            </w:pPr>
            <w:r>
              <w:rPr>
                <w:rFonts w:ascii="Arial" w:hAnsi="Arial" w:cs="Arial"/>
                <w:color w:val="000000"/>
                <w:sz w:val="20"/>
              </w:rPr>
              <w:t>s</w:t>
            </w:r>
            <w:r w:rsidRPr="005C2CDC">
              <w:rPr>
                <w:rFonts w:ascii="Arial" w:hAnsi="Arial" w:cs="Arial"/>
                <w:color w:val="000000"/>
                <w:sz w:val="20"/>
              </w:rPr>
              <w:t>et</w:t>
            </w:r>
          </w:p>
        </w:tc>
      </w:tr>
      <w:tr w:rsidR="00382759" w:rsidRPr="005C2CDC" w14:paraId="661DA124" w14:textId="77777777" w:rsidTr="00B97084">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E7F8D4" w14:textId="6D0732C1" w:rsidR="00382759" w:rsidRPr="005C2CDC" w:rsidRDefault="003C5BB4" w:rsidP="00382759">
            <w:pPr>
              <w:jc w:val="center"/>
              <w:rPr>
                <w:rFonts w:ascii="Arial" w:hAnsi="Arial" w:cs="Arial"/>
                <w:color w:val="000000"/>
                <w:sz w:val="20"/>
              </w:rPr>
            </w:pPr>
            <w:r>
              <w:rPr>
                <w:rFonts w:ascii="Arial" w:hAnsi="Arial" w:cs="Arial"/>
                <w:color w:val="000000"/>
                <w:sz w:val="20"/>
              </w:rPr>
              <w:t>16</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1D41AF24" w14:textId="1DF2DB2E" w:rsidR="00382759" w:rsidRPr="005C2CDC" w:rsidRDefault="00382759" w:rsidP="00382759">
            <w:pPr>
              <w:rPr>
                <w:rFonts w:ascii="Arial" w:hAnsi="Arial" w:cs="Arial"/>
                <w:color w:val="000000"/>
                <w:sz w:val="20"/>
              </w:rPr>
            </w:pPr>
            <w:r w:rsidRPr="00382759">
              <w:rPr>
                <w:rFonts w:ascii="Arial" w:hAnsi="Arial" w:cs="Arial"/>
                <w:color w:val="000000"/>
                <w:sz w:val="20"/>
              </w:rPr>
              <w:t>Copper Earth Rod (3/4”, 6’), clamp</w:t>
            </w:r>
            <w:r>
              <w:rPr>
                <w:rFonts w:ascii="Arial" w:hAnsi="Arial" w:cs="Arial"/>
                <w:color w:val="000000"/>
                <w:sz w:val="20"/>
              </w:rPr>
              <w:t xml:space="preserve"> and accessories for e</w:t>
            </w:r>
            <w:r w:rsidRPr="005C2CDC">
              <w:rPr>
                <w:rFonts w:ascii="Arial" w:hAnsi="Arial" w:cs="Arial"/>
                <w:color w:val="000000"/>
                <w:sz w:val="20"/>
              </w:rPr>
              <w:t xml:space="preserve">arth pit </w:t>
            </w:r>
            <w:r>
              <w:rPr>
                <w:rFonts w:ascii="Arial" w:hAnsi="Arial" w:cs="Arial"/>
                <w:color w:val="000000"/>
                <w:sz w:val="20"/>
              </w:rPr>
              <w:t>for inverter</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tcPr>
          <w:p w14:paraId="7BE8AE8C" w14:textId="3DECBF9E" w:rsidR="00382759" w:rsidRDefault="00382759" w:rsidP="00382759">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287D3316" w14:textId="6AD1571D" w:rsidR="00382759" w:rsidRPr="005C2CDC" w:rsidRDefault="00382759" w:rsidP="00382759">
            <w:pPr>
              <w:jc w:val="center"/>
              <w:rPr>
                <w:rFonts w:ascii="Arial" w:hAnsi="Arial" w:cs="Arial"/>
                <w:color w:val="000000"/>
                <w:sz w:val="20"/>
              </w:rPr>
            </w:pPr>
            <w:r>
              <w:rPr>
                <w:rFonts w:ascii="Arial" w:hAnsi="Arial" w:cs="Arial"/>
                <w:color w:val="000000"/>
                <w:sz w:val="20"/>
              </w:rPr>
              <w:t>set</w:t>
            </w:r>
          </w:p>
        </w:tc>
      </w:tr>
      <w:tr w:rsidR="002B76DA" w:rsidRPr="005C2CDC" w14:paraId="7E5D4D18" w14:textId="77777777" w:rsidTr="00B97084">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70A8E" w14:textId="45B24E22" w:rsidR="002B76DA" w:rsidRPr="005C2CDC" w:rsidRDefault="003C5BB4" w:rsidP="00D43DA1">
            <w:pPr>
              <w:jc w:val="center"/>
              <w:rPr>
                <w:rFonts w:ascii="Arial" w:hAnsi="Arial" w:cs="Arial"/>
                <w:color w:val="000000"/>
                <w:sz w:val="20"/>
              </w:rPr>
            </w:pPr>
            <w:r>
              <w:rPr>
                <w:rFonts w:ascii="Arial" w:hAnsi="Arial" w:cs="Arial"/>
                <w:color w:val="000000"/>
                <w:sz w:val="20"/>
              </w:rPr>
              <w:t>17</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32CCC094" w14:textId="3D523E34" w:rsidR="002B76DA" w:rsidRPr="005C2CDC" w:rsidRDefault="008178C5" w:rsidP="00D43DA1">
            <w:pPr>
              <w:rPr>
                <w:rFonts w:ascii="Arial" w:hAnsi="Arial" w:cs="Arial"/>
                <w:color w:val="000000"/>
                <w:sz w:val="20"/>
              </w:rPr>
            </w:pPr>
            <w:r>
              <w:rPr>
                <w:rFonts w:ascii="Arial" w:hAnsi="Arial" w:cs="Arial"/>
                <w:color w:val="000000"/>
                <w:sz w:val="20"/>
              </w:rPr>
              <w:t>Digital</w:t>
            </w:r>
            <w:r w:rsidR="002B76DA" w:rsidRPr="005C2CDC">
              <w:rPr>
                <w:rFonts w:ascii="Arial" w:hAnsi="Arial" w:cs="Arial"/>
                <w:color w:val="000000"/>
                <w:sz w:val="20"/>
              </w:rPr>
              <w:t xml:space="preserve"> </w:t>
            </w:r>
            <w:r w:rsidR="004C18D0">
              <w:rPr>
                <w:rFonts w:ascii="Arial" w:hAnsi="Arial" w:cs="Arial"/>
                <w:color w:val="000000"/>
                <w:sz w:val="20"/>
              </w:rPr>
              <w:t xml:space="preserve">Smart </w:t>
            </w:r>
            <w:r w:rsidR="002B76DA" w:rsidRPr="005C2CDC">
              <w:rPr>
                <w:rFonts w:ascii="Arial" w:hAnsi="Arial" w:cs="Arial"/>
                <w:color w:val="000000"/>
                <w:sz w:val="20"/>
              </w:rPr>
              <w:t>Energy Meter</w:t>
            </w:r>
            <w:r w:rsidR="008C76A0">
              <w:rPr>
                <w:rFonts w:ascii="Arial" w:hAnsi="Arial" w:cs="Arial"/>
                <w:color w:val="000000"/>
                <w:sz w:val="20"/>
              </w:rPr>
              <w:t xml:space="preserve"> and installation accessories</w:t>
            </w:r>
            <w:r w:rsidR="00755BF2">
              <w:rPr>
                <w:rFonts w:ascii="Arial" w:hAnsi="Arial" w:cs="Arial"/>
                <w:color w:val="000000"/>
                <w:sz w:val="20"/>
              </w:rPr>
              <w:t>.</w:t>
            </w:r>
            <w:r w:rsidR="008C76A0">
              <w:rPr>
                <w:rFonts w:ascii="Arial" w:hAnsi="Arial" w:cs="Arial"/>
                <w:color w:val="000000"/>
                <w:sz w:val="20"/>
              </w:rPr>
              <w:t xml:space="preserve"> </w:t>
            </w:r>
          </w:p>
        </w:tc>
        <w:tc>
          <w:tcPr>
            <w:tcW w:w="472" w:type="pct"/>
            <w:tcBorders>
              <w:top w:val="single" w:sz="4" w:space="0" w:color="auto"/>
              <w:left w:val="nil"/>
              <w:bottom w:val="single" w:sz="4" w:space="0" w:color="auto"/>
              <w:right w:val="nil"/>
            </w:tcBorders>
            <w:shd w:val="clear" w:color="000000" w:fill="FFFFFF"/>
            <w:vAlign w:val="center"/>
            <w:hideMark/>
          </w:tcPr>
          <w:p w14:paraId="7404C32E" w14:textId="77777777" w:rsidR="002B76DA" w:rsidRPr="005C2CDC" w:rsidRDefault="002B76DA" w:rsidP="00D43DA1">
            <w:pPr>
              <w:jc w:val="center"/>
              <w:rPr>
                <w:rFonts w:ascii="Arial" w:hAnsi="Arial" w:cs="Arial"/>
                <w:color w:val="000000"/>
                <w:sz w:val="20"/>
              </w:rPr>
            </w:pPr>
            <w:r w:rsidRPr="005C2CDC">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5C0BE9C" w14:textId="4CE3D2DB" w:rsidR="002B76DA" w:rsidRPr="005C2CDC" w:rsidRDefault="0003366D" w:rsidP="00D43DA1">
            <w:pPr>
              <w:jc w:val="center"/>
              <w:rPr>
                <w:rFonts w:ascii="Arial" w:hAnsi="Arial" w:cs="Arial"/>
                <w:color w:val="000000"/>
                <w:sz w:val="20"/>
              </w:rPr>
            </w:pPr>
            <w:r>
              <w:rPr>
                <w:rFonts w:ascii="Arial" w:hAnsi="Arial" w:cs="Arial"/>
                <w:color w:val="000000"/>
                <w:sz w:val="20"/>
              </w:rPr>
              <w:t>s</w:t>
            </w:r>
            <w:r w:rsidR="002B76DA" w:rsidRPr="005C2CDC">
              <w:rPr>
                <w:rFonts w:ascii="Arial" w:hAnsi="Arial" w:cs="Arial"/>
                <w:color w:val="000000"/>
                <w:sz w:val="20"/>
              </w:rPr>
              <w:t>et</w:t>
            </w:r>
          </w:p>
        </w:tc>
      </w:tr>
      <w:tr w:rsidR="00BA3B06" w:rsidRPr="005C2CDC" w14:paraId="79919814" w14:textId="77777777" w:rsidTr="00B97084">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C3D25B" w14:textId="31729A07" w:rsidR="00BA3B06" w:rsidRDefault="003C5BB4" w:rsidP="00D43DA1">
            <w:pPr>
              <w:jc w:val="center"/>
              <w:rPr>
                <w:rFonts w:ascii="Arial" w:hAnsi="Arial" w:cs="Arial"/>
                <w:color w:val="000000"/>
                <w:sz w:val="20"/>
              </w:rPr>
            </w:pPr>
            <w:r>
              <w:rPr>
                <w:rFonts w:ascii="Arial" w:hAnsi="Arial" w:cs="Arial"/>
                <w:color w:val="000000"/>
                <w:sz w:val="20"/>
              </w:rPr>
              <w:t>18</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6E69C4B9" w14:textId="2399815D" w:rsidR="00BA3B06" w:rsidRDefault="00E42C26" w:rsidP="00D43DA1">
            <w:pPr>
              <w:rPr>
                <w:rFonts w:ascii="Arial" w:hAnsi="Arial" w:cs="Arial"/>
                <w:color w:val="000000"/>
                <w:sz w:val="20"/>
              </w:rPr>
            </w:pPr>
            <w:r>
              <w:rPr>
                <w:rFonts w:ascii="Arial" w:hAnsi="Arial" w:cs="Arial"/>
                <w:color w:val="000000"/>
                <w:sz w:val="20"/>
              </w:rPr>
              <w:t xml:space="preserve">All accessories </w:t>
            </w:r>
            <w:r w:rsidR="00BC513E">
              <w:rPr>
                <w:rFonts w:ascii="Arial" w:hAnsi="Arial" w:cs="Arial"/>
                <w:color w:val="000000"/>
                <w:sz w:val="20"/>
              </w:rPr>
              <w:t>such as</w:t>
            </w:r>
            <w:r>
              <w:rPr>
                <w:rFonts w:ascii="Arial" w:hAnsi="Arial" w:cs="Arial"/>
                <w:color w:val="000000"/>
                <w:sz w:val="20"/>
              </w:rPr>
              <w:t xml:space="preserve"> </w:t>
            </w:r>
            <w:r w:rsidR="003C600D">
              <w:rPr>
                <w:rFonts w:ascii="Arial" w:hAnsi="Arial" w:cs="Arial"/>
                <w:color w:val="000000"/>
                <w:sz w:val="20"/>
              </w:rPr>
              <w:t xml:space="preserve">MC4 </w:t>
            </w:r>
            <w:r w:rsidR="008C76A0">
              <w:rPr>
                <w:rFonts w:ascii="Arial" w:hAnsi="Arial" w:cs="Arial"/>
                <w:color w:val="000000"/>
                <w:sz w:val="20"/>
              </w:rPr>
              <w:t>connectors</w:t>
            </w:r>
            <w:r w:rsidR="00BC513E">
              <w:rPr>
                <w:rFonts w:ascii="Arial" w:hAnsi="Arial" w:cs="Arial"/>
                <w:color w:val="000000"/>
                <w:sz w:val="20"/>
              </w:rPr>
              <w:t>, WEEB for equipotential bonding, stainless steel cable clips</w:t>
            </w:r>
            <w:r w:rsidR="00C55AB0">
              <w:rPr>
                <w:rFonts w:ascii="Arial" w:hAnsi="Arial" w:cs="Arial"/>
                <w:color w:val="000000"/>
                <w:sz w:val="20"/>
              </w:rPr>
              <w:t>, MC4 tools and O&amp;M tools.</w:t>
            </w:r>
          </w:p>
        </w:tc>
        <w:tc>
          <w:tcPr>
            <w:tcW w:w="472" w:type="pct"/>
            <w:tcBorders>
              <w:top w:val="single" w:sz="4" w:space="0" w:color="auto"/>
              <w:left w:val="nil"/>
              <w:bottom w:val="single" w:sz="4" w:space="0" w:color="auto"/>
              <w:right w:val="nil"/>
            </w:tcBorders>
            <w:shd w:val="clear" w:color="000000" w:fill="FFFFFF"/>
            <w:vAlign w:val="center"/>
          </w:tcPr>
          <w:p w14:paraId="6AACDAFA" w14:textId="554E759A" w:rsidR="00BA3B06" w:rsidRPr="005C2CDC" w:rsidRDefault="00C55AB0" w:rsidP="00D43DA1">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045986B6" w14:textId="703F9C39" w:rsidR="00BA3B06" w:rsidRDefault="00C55AB0" w:rsidP="00D43DA1">
            <w:pPr>
              <w:jc w:val="center"/>
              <w:rPr>
                <w:rFonts w:ascii="Arial" w:hAnsi="Arial" w:cs="Arial"/>
                <w:color w:val="000000"/>
                <w:sz w:val="20"/>
              </w:rPr>
            </w:pPr>
            <w:r>
              <w:rPr>
                <w:rFonts w:ascii="Arial" w:hAnsi="Arial" w:cs="Arial"/>
                <w:color w:val="000000"/>
                <w:sz w:val="20"/>
              </w:rPr>
              <w:t>set</w:t>
            </w:r>
          </w:p>
        </w:tc>
      </w:tr>
      <w:tr w:rsidR="00C55AB0" w:rsidRPr="005C2CDC" w14:paraId="77A3A681" w14:textId="77777777" w:rsidTr="00B97084">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FD1B94" w14:textId="6A46C5CD" w:rsidR="00C55AB0" w:rsidRDefault="003C5BB4" w:rsidP="00D43DA1">
            <w:pPr>
              <w:jc w:val="center"/>
              <w:rPr>
                <w:rFonts w:ascii="Arial" w:hAnsi="Arial" w:cs="Arial"/>
                <w:color w:val="000000"/>
                <w:sz w:val="20"/>
              </w:rPr>
            </w:pPr>
            <w:r>
              <w:rPr>
                <w:rFonts w:ascii="Arial" w:hAnsi="Arial" w:cs="Arial"/>
                <w:color w:val="000000"/>
                <w:sz w:val="20"/>
              </w:rPr>
              <w:t>19</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1317A801" w14:textId="5575B542" w:rsidR="00C55AB0" w:rsidRDefault="00C55AB0" w:rsidP="00D43DA1">
            <w:pPr>
              <w:rPr>
                <w:rFonts w:ascii="Arial" w:hAnsi="Arial" w:cs="Arial"/>
                <w:color w:val="000000"/>
                <w:sz w:val="20"/>
              </w:rPr>
            </w:pPr>
            <w:r>
              <w:rPr>
                <w:rFonts w:ascii="Arial" w:hAnsi="Arial" w:cs="Arial"/>
                <w:color w:val="000000"/>
                <w:sz w:val="20"/>
              </w:rPr>
              <w:t>Design diagram, connection diagram, installation manual, O&amp;M and troubleshooting manual</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tcPr>
          <w:p w14:paraId="0D94DA6D" w14:textId="0C961DE6" w:rsidR="00C55AB0" w:rsidRDefault="00C55AB0" w:rsidP="00D43DA1">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228C3395" w14:textId="033B2E9F" w:rsidR="00C55AB0" w:rsidRDefault="00C55AB0" w:rsidP="00D43DA1">
            <w:pPr>
              <w:jc w:val="center"/>
              <w:rPr>
                <w:rFonts w:ascii="Arial" w:hAnsi="Arial" w:cs="Arial"/>
                <w:color w:val="000000"/>
                <w:sz w:val="20"/>
              </w:rPr>
            </w:pPr>
            <w:r>
              <w:rPr>
                <w:rFonts w:ascii="Arial" w:hAnsi="Arial" w:cs="Arial"/>
                <w:color w:val="000000"/>
                <w:sz w:val="20"/>
              </w:rPr>
              <w:t>set</w:t>
            </w:r>
          </w:p>
        </w:tc>
      </w:tr>
    </w:tbl>
    <w:p w14:paraId="125015C9" w14:textId="77777777" w:rsidR="00837881" w:rsidRPr="00892EC4" w:rsidRDefault="00837881">
      <w:pPr>
        <w:rPr>
          <w:rFonts w:ascii="Arial" w:hAnsi="Arial" w:cs="Arial"/>
        </w:rPr>
      </w:pPr>
    </w:p>
    <w:p w14:paraId="719A85AD" w14:textId="289648FB" w:rsidR="005E19F0" w:rsidRPr="005C2CDC" w:rsidRDefault="005E19F0" w:rsidP="00C038BF">
      <w:pPr>
        <w:pStyle w:val="ListParagraph"/>
        <w:numPr>
          <w:ilvl w:val="0"/>
          <w:numId w:val="18"/>
        </w:numPr>
        <w:rPr>
          <w:rFonts w:ascii="Arial" w:hAnsi="Arial" w:cs="Arial"/>
          <w:b/>
          <w:bCs/>
          <w:sz w:val="22"/>
        </w:rPr>
      </w:pPr>
      <w:r w:rsidRPr="005C2CDC">
        <w:rPr>
          <w:rFonts w:ascii="Arial" w:hAnsi="Arial" w:cs="Arial"/>
          <w:b/>
          <w:bCs/>
          <w:sz w:val="22"/>
        </w:rPr>
        <w:t>Bill of Quantity for 3 kW</w:t>
      </w:r>
      <w:r>
        <w:rPr>
          <w:rFonts w:ascii="Arial" w:hAnsi="Arial" w:cs="Arial"/>
          <w:b/>
          <w:bCs/>
          <w:sz w:val="22"/>
        </w:rPr>
        <w:t xml:space="preserve"> three-phase system</w:t>
      </w:r>
      <w:r w:rsidRPr="005C2CDC">
        <w:rPr>
          <w:rFonts w:ascii="Arial" w:hAnsi="Arial" w:cs="Arial"/>
          <w:b/>
          <w:bCs/>
          <w:sz w:val="22"/>
        </w:rPr>
        <w:t>:</w:t>
      </w:r>
    </w:p>
    <w:p w14:paraId="50072267" w14:textId="77777777" w:rsidR="005E19F0" w:rsidRPr="00892EC4" w:rsidRDefault="005E19F0" w:rsidP="005E19F0">
      <w:pPr>
        <w:rPr>
          <w:rFonts w:ascii="Arial" w:hAnsi="Arial" w:cs="Arial"/>
        </w:rPr>
      </w:pPr>
    </w:p>
    <w:tbl>
      <w:tblPr>
        <w:tblW w:w="5000" w:type="pct"/>
        <w:tblLook w:val="04A0" w:firstRow="1" w:lastRow="0" w:firstColumn="1" w:lastColumn="0" w:noHBand="0" w:noVBand="1"/>
      </w:tblPr>
      <w:tblGrid>
        <w:gridCol w:w="568"/>
        <w:gridCol w:w="6726"/>
        <w:gridCol w:w="849"/>
        <w:gridCol w:w="847"/>
      </w:tblGrid>
      <w:tr w:rsidR="005E19F0" w:rsidRPr="005C2CDC" w14:paraId="7153314C" w14:textId="77777777" w:rsidTr="00D43DA1">
        <w:trPr>
          <w:trHeight w:val="567"/>
          <w:tblHeader/>
        </w:trPr>
        <w:tc>
          <w:tcPr>
            <w:tcW w:w="316"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CBF9A44" w14:textId="77777777" w:rsidR="005E19F0" w:rsidRPr="005C2CDC" w:rsidRDefault="005E19F0" w:rsidP="00D43DA1">
            <w:pPr>
              <w:jc w:val="center"/>
              <w:rPr>
                <w:rFonts w:ascii="Arial" w:hAnsi="Arial" w:cs="Arial"/>
                <w:b/>
                <w:bCs/>
                <w:color w:val="000000"/>
                <w:sz w:val="20"/>
              </w:rPr>
            </w:pPr>
            <w:r w:rsidRPr="005C2CDC">
              <w:rPr>
                <w:rFonts w:ascii="Arial" w:hAnsi="Arial" w:cs="Arial"/>
                <w:b/>
                <w:bCs/>
                <w:color w:val="000000"/>
                <w:sz w:val="20"/>
              </w:rPr>
              <w:t>Sl. No.</w:t>
            </w:r>
          </w:p>
        </w:tc>
        <w:tc>
          <w:tcPr>
            <w:tcW w:w="3741" w:type="pct"/>
            <w:tcBorders>
              <w:top w:val="single" w:sz="4" w:space="0" w:color="auto"/>
              <w:left w:val="nil"/>
              <w:bottom w:val="single" w:sz="4" w:space="0" w:color="auto"/>
              <w:right w:val="single" w:sz="4" w:space="0" w:color="auto"/>
            </w:tcBorders>
            <w:shd w:val="clear" w:color="000000" w:fill="D9D9D9"/>
            <w:vAlign w:val="center"/>
            <w:hideMark/>
          </w:tcPr>
          <w:p w14:paraId="1D8DFC2C" w14:textId="77777777" w:rsidR="005E19F0" w:rsidRPr="005C2CDC" w:rsidRDefault="005E19F0" w:rsidP="00D43DA1">
            <w:pPr>
              <w:jc w:val="center"/>
              <w:rPr>
                <w:rFonts w:ascii="Arial" w:hAnsi="Arial" w:cs="Arial"/>
                <w:b/>
                <w:bCs/>
                <w:color w:val="000000"/>
                <w:sz w:val="20"/>
              </w:rPr>
            </w:pPr>
            <w:r w:rsidRPr="005C2CDC">
              <w:rPr>
                <w:rFonts w:ascii="Arial" w:hAnsi="Arial" w:cs="Arial"/>
                <w:b/>
                <w:bCs/>
                <w:color w:val="000000"/>
                <w:sz w:val="20"/>
              </w:rPr>
              <w:t>Description</w:t>
            </w:r>
          </w:p>
        </w:tc>
        <w:tc>
          <w:tcPr>
            <w:tcW w:w="472" w:type="pct"/>
            <w:tcBorders>
              <w:top w:val="single" w:sz="4" w:space="0" w:color="auto"/>
              <w:left w:val="nil"/>
              <w:bottom w:val="single" w:sz="4" w:space="0" w:color="auto"/>
              <w:right w:val="nil"/>
            </w:tcBorders>
            <w:shd w:val="clear" w:color="000000" w:fill="D9D9D9"/>
            <w:vAlign w:val="center"/>
            <w:hideMark/>
          </w:tcPr>
          <w:p w14:paraId="6B0FD2D0" w14:textId="77777777" w:rsidR="005E19F0" w:rsidRPr="005C2CDC" w:rsidRDefault="005E19F0" w:rsidP="00D43DA1">
            <w:pPr>
              <w:jc w:val="center"/>
              <w:rPr>
                <w:rFonts w:ascii="Arial" w:hAnsi="Arial" w:cs="Arial"/>
                <w:b/>
                <w:bCs/>
                <w:color w:val="000000"/>
                <w:sz w:val="20"/>
              </w:rPr>
            </w:pPr>
            <w:r w:rsidRPr="005C2CDC">
              <w:rPr>
                <w:rFonts w:ascii="Arial" w:hAnsi="Arial" w:cs="Arial"/>
                <w:b/>
                <w:bCs/>
                <w:color w:val="000000"/>
                <w:sz w:val="20"/>
              </w:rPr>
              <w:t>Qty.</w:t>
            </w:r>
          </w:p>
        </w:tc>
        <w:tc>
          <w:tcPr>
            <w:tcW w:w="471"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5917638E" w14:textId="77777777" w:rsidR="005E19F0" w:rsidRPr="005C2CDC" w:rsidRDefault="005E19F0" w:rsidP="00D43DA1">
            <w:pPr>
              <w:jc w:val="center"/>
              <w:rPr>
                <w:rFonts w:ascii="Arial" w:hAnsi="Arial" w:cs="Arial"/>
                <w:b/>
                <w:bCs/>
                <w:color w:val="000000"/>
                <w:sz w:val="20"/>
              </w:rPr>
            </w:pPr>
            <w:r w:rsidRPr="005C2CDC">
              <w:rPr>
                <w:rFonts w:ascii="Arial" w:hAnsi="Arial" w:cs="Arial"/>
                <w:b/>
                <w:bCs/>
                <w:color w:val="000000"/>
                <w:sz w:val="20"/>
              </w:rPr>
              <w:t>Unit</w:t>
            </w:r>
          </w:p>
        </w:tc>
      </w:tr>
      <w:tr w:rsidR="005E19F0" w:rsidRPr="005C2CDC" w14:paraId="7F870354"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73456" w14:textId="77777777" w:rsidR="005E19F0" w:rsidRPr="005C2CDC" w:rsidRDefault="005E19F0" w:rsidP="00D43DA1">
            <w:pPr>
              <w:jc w:val="center"/>
              <w:rPr>
                <w:rFonts w:ascii="Arial" w:hAnsi="Arial" w:cs="Arial"/>
                <w:color w:val="000000"/>
                <w:sz w:val="20"/>
              </w:rPr>
            </w:pPr>
            <w:r w:rsidRPr="005C2CDC">
              <w:rPr>
                <w:rFonts w:ascii="Arial" w:hAnsi="Arial" w:cs="Arial"/>
                <w:color w:val="000000"/>
                <w:sz w:val="20"/>
              </w:rPr>
              <w:t>1</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06BF874F" w14:textId="6FC866F3" w:rsidR="005E19F0" w:rsidRPr="005C2CDC" w:rsidRDefault="005E19F0" w:rsidP="00D43DA1">
            <w:pPr>
              <w:rPr>
                <w:rFonts w:ascii="Arial" w:hAnsi="Arial" w:cs="Arial"/>
                <w:color w:val="000000"/>
                <w:sz w:val="20"/>
              </w:rPr>
            </w:pPr>
            <w:r w:rsidRPr="005C2CDC">
              <w:rPr>
                <w:rFonts w:ascii="Arial" w:hAnsi="Arial" w:cs="Arial"/>
                <w:color w:val="000000"/>
                <w:sz w:val="20"/>
              </w:rPr>
              <w:t xml:space="preserve">Photovoltaic (PV) Modules with mono PERC half-cut cells of individual module capacity of 400 </w:t>
            </w:r>
            <w:r w:rsidRPr="005C2CDC">
              <w:rPr>
                <w:rFonts w:ascii="Arial" w:hAnsi="Arial" w:cs="Arial"/>
                <w:color w:val="000000" w:themeColor="text1"/>
                <w:sz w:val="20"/>
              </w:rPr>
              <w:t>W</w:t>
            </w:r>
            <w:r w:rsidRPr="005C2CDC">
              <w:rPr>
                <w:rFonts w:ascii="Arial" w:hAnsi="Arial" w:cs="Arial"/>
                <w:color w:val="000000" w:themeColor="text1"/>
                <w:sz w:val="20"/>
                <w:vertAlign w:val="subscript"/>
              </w:rPr>
              <w:t>p</w:t>
            </w:r>
            <w:r w:rsidRPr="005C2CDC">
              <w:rPr>
                <w:rFonts w:ascii="Arial" w:hAnsi="Arial" w:cs="Arial"/>
                <w:color w:val="000000" w:themeColor="text1"/>
                <w:sz w:val="20"/>
              </w:rPr>
              <w:t xml:space="preserve"> – 550 W</w:t>
            </w:r>
            <w:r w:rsidRPr="005C2CDC">
              <w:rPr>
                <w:rFonts w:ascii="Arial" w:hAnsi="Arial" w:cs="Arial"/>
                <w:color w:val="000000" w:themeColor="text1"/>
                <w:sz w:val="20"/>
                <w:vertAlign w:val="subscript"/>
              </w:rPr>
              <w:t>p</w:t>
            </w:r>
            <w:r>
              <w:rPr>
                <w:rFonts w:ascii="Arial" w:hAnsi="Arial" w:cs="Arial"/>
                <w:color w:val="000000" w:themeColor="text1"/>
                <w:sz w:val="20"/>
                <w:vertAlign w:val="subscript"/>
              </w:rPr>
              <w:t xml:space="preserve"> </w:t>
            </w:r>
            <w:r w:rsidRPr="006C72F3">
              <w:rPr>
                <w:rFonts w:ascii="Arial" w:hAnsi="Arial" w:cs="Arial"/>
                <w:color w:val="000000" w:themeColor="text1"/>
                <w:sz w:val="20"/>
              </w:rPr>
              <w:t>with</w:t>
            </w:r>
            <w:r>
              <w:rPr>
                <w:rFonts w:ascii="Arial" w:hAnsi="Arial" w:cs="Arial"/>
                <w:color w:val="000000" w:themeColor="text1"/>
                <w:sz w:val="20"/>
                <w:vertAlign w:val="subscript"/>
              </w:rPr>
              <w:t xml:space="preserve"> </w:t>
            </w:r>
            <w:r w:rsidRPr="00224ADA">
              <w:rPr>
                <w:rFonts w:ascii="Arial" w:hAnsi="Arial" w:cs="Arial"/>
                <w:color w:val="000000" w:themeColor="text1"/>
                <w:sz w:val="20"/>
              </w:rPr>
              <w:t>factory fitted</w:t>
            </w:r>
            <w:r>
              <w:rPr>
                <w:rFonts w:ascii="Arial" w:hAnsi="Arial" w:cs="Arial"/>
                <w:color w:val="000000" w:themeColor="text1"/>
                <w:sz w:val="20"/>
                <w:vertAlign w:val="subscript"/>
              </w:rPr>
              <w:t xml:space="preserve"> </w:t>
            </w:r>
            <w:r w:rsidRPr="005C2CDC">
              <w:rPr>
                <w:rFonts w:ascii="Arial" w:hAnsi="Arial" w:cs="Arial"/>
                <w:color w:val="000000"/>
                <w:sz w:val="20"/>
              </w:rPr>
              <w:t>4 mm</w:t>
            </w:r>
            <w:r w:rsidRPr="005C2CDC">
              <w:rPr>
                <w:rFonts w:ascii="Arial" w:hAnsi="Arial" w:cs="Arial"/>
                <w:color w:val="000000"/>
                <w:sz w:val="20"/>
                <w:vertAlign w:val="superscript"/>
              </w:rPr>
              <w:t xml:space="preserve">2 </w:t>
            </w:r>
            <w:r w:rsidRPr="005C2CDC">
              <w:rPr>
                <w:rFonts w:ascii="Arial" w:hAnsi="Arial" w:cs="Arial"/>
                <w:color w:val="000000"/>
                <w:sz w:val="20"/>
              </w:rPr>
              <w:t>DC</w:t>
            </w:r>
            <w:r>
              <w:rPr>
                <w:rFonts w:ascii="Arial" w:hAnsi="Arial" w:cs="Arial"/>
                <w:color w:val="000000"/>
                <w:sz w:val="20"/>
              </w:rPr>
              <w:t xml:space="preserve"> lead cable with MC4 connector</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7CB6A0C9" w14:textId="77777777" w:rsidR="005E19F0" w:rsidRPr="005C2CDC" w:rsidRDefault="005E19F0" w:rsidP="00D43DA1">
            <w:pPr>
              <w:jc w:val="center"/>
              <w:rPr>
                <w:rFonts w:ascii="Arial" w:hAnsi="Arial" w:cs="Arial"/>
                <w:color w:val="000000"/>
                <w:sz w:val="20"/>
              </w:rPr>
            </w:pPr>
            <w:r>
              <w:rPr>
                <w:rFonts w:ascii="Arial" w:hAnsi="Arial" w:cs="Arial"/>
                <w:color w:val="000000"/>
                <w:sz w:val="20"/>
              </w:rPr>
              <w:t>3</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33CFA" w14:textId="77777777" w:rsidR="005E19F0" w:rsidRPr="005C2CDC" w:rsidRDefault="005E19F0" w:rsidP="00D43DA1">
            <w:pPr>
              <w:jc w:val="center"/>
              <w:rPr>
                <w:rFonts w:ascii="Arial" w:hAnsi="Arial" w:cs="Arial"/>
                <w:color w:val="000000"/>
                <w:sz w:val="20"/>
              </w:rPr>
            </w:pPr>
            <w:proofErr w:type="spellStart"/>
            <w:r w:rsidRPr="005C2CDC">
              <w:rPr>
                <w:rFonts w:ascii="Arial" w:hAnsi="Arial" w:cs="Arial"/>
                <w:color w:val="000000"/>
                <w:sz w:val="20"/>
              </w:rPr>
              <w:t>kW</w:t>
            </w:r>
            <w:r w:rsidRPr="005C2CDC">
              <w:rPr>
                <w:rFonts w:ascii="Arial" w:hAnsi="Arial" w:cs="Arial"/>
                <w:color w:val="000000"/>
                <w:sz w:val="20"/>
                <w:vertAlign w:val="subscript"/>
              </w:rPr>
              <w:t>p</w:t>
            </w:r>
            <w:proofErr w:type="spellEnd"/>
          </w:p>
        </w:tc>
      </w:tr>
      <w:tr w:rsidR="005E19F0" w:rsidRPr="005C2CDC" w14:paraId="619DACF9"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7BCC6" w14:textId="77777777" w:rsidR="005E19F0" w:rsidRPr="005C2CDC" w:rsidRDefault="005E19F0" w:rsidP="00D43DA1">
            <w:pPr>
              <w:jc w:val="center"/>
              <w:rPr>
                <w:rFonts w:ascii="Arial" w:hAnsi="Arial" w:cs="Arial"/>
                <w:color w:val="000000"/>
                <w:sz w:val="20"/>
              </w:rPr>
            </w:pPr>
            <w:r w:rsidRPr="005C2CDC">
              <w:rPr>
                <w:rFonts w:ascii="Arial" w:hAnsi="Arial" w:cs="Arial"/>
                <w:color w:val="000000"/>
                <w:sz w:val="20"/>
              </w:rPr>
              <w:t>2</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4D320385" w14:textId="44866BFC" w:rsidR="005E19F0" w:rsidRPr="005C2CDC" w:rsidRDefault="005E19F0" w:rsidP="00D43DA1">
            <w:pPr>
              <w:rPr>
                <w:rFonts w:ascii="Arial" w:hAnsi="Arial" w:cs="Arial"/>
                <w:color w:val="000000"/>
                <w:sz w:val="20"/>
              </w:rPr>
            </w:pPr>
            <w:r w:rsidRPr="005C2CDC">
              <w:rPr>
                <w:rFonts w:ascii="Arial" w:hAnsi="Arial" w:cs="Arial"/>
                <w:color w:val="000000"/>
                <w:sz w:val="20"/>
              </w:rPr>
              <w:t xml:space="preserve">3 kW grid-tied </w:t>
            </w:r>
            <w:r>
              <w:rPr>
                <w:rFonts w:ascii="Arial" w:hAnsi="Arial" w:cs="Arial"/>
                <w:color w:val="000000"/>
                <w:sz w:val="20"/>
              </w:rPr>
              <w:t>3</w:t>
            </w:r>
            <w:r w:rsidRPr="005C2CDC">
              <w:rPr>
                <w:rFonts w:ascii="Arial" w:hAnsi="Arial" w:cs="Arial"/>
                <w:color w:val="000000"/>
                <w:sz w:val="20"/>
              </w:rPr>
              <w:t>-phase string inverter with 2 MPPTs</w:t>
            </w:r>
            <w:r w:rsidR="002D0FDA">
              <w:rPr>
                <w:rFonts w:ascii="Arial" w:hAnsi="Arial" w:cs="Arial"/>
                <w:color w:val="000000"/>
                <w:sz w:val="20"/>
              </w:rPr>
              <w:t>, online remote monitoring system</w:t>
            </w:r>
            <w:r w:rsidR="002D0FDA" w:rsidRPr="005C2CDC">
              <w:rPr>
                <w:rFonts w:ascii="Arial" w:hAnsi="Arial" w:cs="Arial"/>
                <w:color w:val="000000"/>
                <w:sz w:val="20"/>
              </w:rPr>
              <w:t xml:space="preserve"> </w:t>
            </w:r>
            <w:r w:rsidR="002D0FDA">
              <w:rPr>
                <w:rFonts w:ascii="Arial" w:hAnsi="Arial" w:cs="Arial"/>
                <w:color w:val="000000"/>
                <w:sz w:val="20"/>
              </w:rPr>
              <w:t>with data logging facility</w:t>
            </w:r>
            <w:r w:rsidRPr="005C2CDC">
              <w:rPr>
                <w:rFonts w:ascii="Arial" w:hAnsi="Arial" w:cs="Arial"/>
                <w:color w:val="000000"/>
                <w:sz w:val="20"/>
              </w:rPr>
              <w:t xml:space="preserve"> and mounting accessories</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12BDEE72" w14:textId="77777777" w:rsidR="005E19F0" w:rsidRPr="005C2CDC" w:rsidRDefault="005E19F0" w:rsidP="00D43DA1">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138D3" w14:textId="77777777" w:rsidR="005E19F0" w:rsidRPr="005C2CDC" w:rsidRDefault="005E19F0" w:rsidP="00D43DA1">
            <w:pPr>
              <w:jc w:val="center"/>
              <w:rPr>
                <w:rFonts w:ascii="Arial" w:hAnsi="Arial" w:cs="Arial"/>
                <w:color w:val="000000"/>
                <w:sz w:val="20"/>
              </w:rPr>
            </w:pPr>
            <w:r w:rsidRPr="005C2CDC">
              <w:rPr>
                <w:rFonts w:ascii="Arial" w:hAnsi="Arial" w:cs="Arial"/>
                <w:color w:val="000000"/>
                <w:sz w:val="20"/>
              </w:rPr>
              <w:t>No.</w:t>
            </w:r>
          </w:p>
        </w:tc>
      </w:tr>
      <w:tr w:rsidR="005E19F0" w:rsidRPr="005C2CDC" w14:paraId="362509E4"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1C0BE" w14:textId="77777777" w:rsidR="005E19F0" w:rsidRPr="005C2CDC" w:rsidRDefault="005E19F0" w:rsidP="00D43DA1">
            <w:pPr>
              <w:jc w:val="center"/>
              <w:rPr>
                <w:rFonts w:ascii="Arial" w:hAnsi="Arial" w:cs="Arial"/>
                <w:color w:val="000000"/>
                <w:sz w:val="20"/>
              </w:rPr>
            </w:pPr>
            <w:r>
              <w:rPr>
                <w:rFonts w:ascii="Arial" w:hAnsi="Arial" w:cs="Arial"/>
                <w:color w:val="000000"/>
                <w:sz w:val="20"/>
              </w:rPr>
              <w:t>3</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534C35A1" w14:textId="41ECCE11" w:rsidR="005E19F0" w:rsidRPr="005C2CDC" w:rsidRDefault="005E19F0" w:rsidP="00D43DA1">
            <w:pPr>
              <w:rPr>
                <w:rFonts w:ascii="Arial" w:hAnsi="Arial" w:cs="Arial"/>
                <w:color w:val="000000"/>
                <w:sz w:val="20"/>
              </w:rPr>
            </w:pPr>
            <w:r w:rsidRPr="005C2CDC">
              <w:rPr>
                <w:rFonts w:ascii="Arial" w:hAnsi="Arial" w:cs="Arial"/>
                <w:color w:val="000000"/>
                <w:sz w:val="20"/>
              </w:rPr>
              <w:t xml:space="preserve">Flush mount type module mounting structure of anodized </w:t>
            </w:r>
            <w:proofErr w:type="spellStart"/>
            <w:r>
              <w:rPr>
                <w:rFonts w:ascii="Arial" w:hAnsi="Arial" w:cs="Arial"/>
                <w:color w:val="000000"/>
                <w:sz w:val="20"/>
              </w:rPr>
              <w:t>aluminium</w:t>
            </w:r>
            <w:proofErr w:type="spellEnd"/>
            <w:r w:rsidRPr="005C2CDC">
              <w:rPr>
                <w:rFonts w:ascii="Arial" w:hAnsi="Arial" w:cs="Arial"/>
                <w:color w:val="000000"/>
                <w:sz w:val="20"/>
              </w:rPr>
              <w:t xml:space="preserve"> for installation of PV modules on </w:t>
            </w:r>
            <w:r w:rsidRPr="005C2CDC">
              <w:rPr>
                <w:rFonts w:ascii="Arial" w:hAnsi="Arial" w:cs="Arial"/>
                <w:sz w:val="20"/>
              </w:rPr>
              <w:t>Lysaght trapezoidal sheets</w:t>
            </w:r>
            <w:r>
              <w:rPr>
                <w:rFonts w:ascii="Arial" w:hAnsi="Arial" w:cs="Arial"/>
                <w:sz w:val="20"/>
              </w:rPr>
              <w:t xml:space="preserve"> with mounting brackets and accessories</w:t>
            </w:r>
            <w:r w:rsidR="00755BF2">
              <w:rPr>
                <w:rFonts w:ascii="Arial" w:hAnsi="Arial" w:cs="Arial"/>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2DB23E07" w14:textId="77777777" w:rsidR="005E19F0" w:rsidRPr="005C2CDC" w:rsidRDefault="005E19F0" w:rsidP="00D43DA1">
            <w:pPr>
              <w:jc w:val="center"/>
              <w:rPr>
                <w:rFonts w:ascii="Arial" w:hAnsi="Arial" w:cs="Arial"/>
                <w:color w:val="000000"/>
                <w:sz w:val="20"/>
              </w:rPr>
            </w:pPr>
            <w:r>
              <w:rPr>
                <w:rFonts w:ascii="Arial" w:hAnsi="Arial" w:cs="Arial"/>
                <w:color w:val="000000"/>
                <w:sz w:val="20"/>
              </w:rPr>
              <w:t>3</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25289" w14:textId="77777777" w:rsidR="005E19F0" w:rsidRPr="005C2CDC" w:rsidRDefault="005E19F0" w:rsidP="00D43DA1">
            <w:pPr>
              <w:jc w:val="center"/>
              <w:rPr>
                <w:rFonts w:ascii="Arial" w:hAnsi="Arial" w:cs="Arial"/>
                <w:color w:val="000000"/>
                <w:sz w:val="20"/>
              </w:rPr>
            </w:pPr>
            <w:proofErr w:type="spellStart"/>
            <w:r w:rsidRPr="005C2CDC">
              <w:rPr>
                <w:rFonts w:ascii="Arial" w:hAnsi="Arial" w:cs="Arial"/>
                <w:color w:val="000000"/>
                <w:sz w:val="20"/>
              </w:rPr>
              <w:t>kW</w:t>
            </w:r>
            <w:r w:rsidRPr="005C2CDC">
              <w:rPr>
                <w:rFonts w:ascii="Arial" w:hAnsi="Arial" w:cs="Arial"/>
                <w:color w:val="000000"/>
                <w:sz w:val="20"/>
                <w:vertAlign w:val="subscript"/>
              </w:rPr>
              <w:t>p</w:t>
            </w:r>
            <w:proofErr w:type="spellEnd"/>
          </w:p>
        </w:tc>
      </w:tr>
      <w:tr w:rsidR="005E19F0" w:rsidRPr="005C2CDC" w14:paraId="46124887"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94B8A" w14:textId="77777777" w:rsidR="005E19F0" w:rsidRPr="005C2CDC" w:rsidRDefault="005E19F0" w:rsidP="00D43DA1">
            <w:pPr>
              <w:jc w:val="center"/>
              <w:rPr>
                <w:rFonts w:ascii="Arial" w:hAnsi="Arial" w:cs="Arial"/>
                <w:color w:val="000000"/>
                <w:sz w:val="20"/>
              </w:rPr>
            </w:pPr>
            <w:r>
              <w:rPr>
                <w:rFonts w:ascii="Arial" w:hAnsi="Arial" w:cs="Arial"/>
                <w:color w:val="000000"/>
                <w:sz w:val="20"/>
              </w:rPr>
              <w:t>4</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07D3D390" w14:textId="470CA2D9" w:rsidR="005E19F0" w:rsidRPr="005C2CDC" w:rsidRDefault="005E19F0" w:rsidP="00D43DA1">
            <w:pPr>
              <w:rPr>
                <w:rFonts w:ascii="Arial" w:hAnsi="Arial" w:cs="Arial"/>
                <w:color w:val="000000"/>
                <w:sz w:val="20"/>
              </w:rPr>
            </w:pPr>
            <w:r w:rsidRPr="005C2CDC">
              <w:rPr>
                <w:rFonts w:ascii="Arial" w:hAnsi="Arial" w:cs="Arial"/>
                <w:color w:val="000000"/>
                <w:sz w:val="20"/>
              </w:rPr>
              <w:t>1</w:t>
            </w:r>
            <w:r>
              <w:rPr>
                <w:rFonts w:ascii="Arial" w:hAnsi="Arial" w:cs="Arial"/>
                <w:color w:val="000000"/>
                <w:sz w:val="20"/>
              </w:rPr>
              <w:t xml:space="preserve"> </w:t>
            </w:r>
            <w:r w:rsidRPr="005C2CDC">
              <w:rPr>
                <w:rFonts w:ascii="Arial" w:hAnsi="Arial" w:cs="Arial"/>
                <w:color w:val="000000"/>
                <w:sz w:val="20"/>
              </w:rPr>
              <w:t xml:space="preserve">kV, </w:t>
            </w:r>
            <w:r>
              <w:rPr>
                <w:rFonts w:ascii="Arial" w:hAnsi="Arial" w:cs="Arial"/>
                <w:color w:val="000000"/>
                <w:sz w:val="20"/>
              </w:rPr>
              <w:t xml:space="preserve">32 </w:t>
            </w:r>
            <w:r w:rsidRPr="005C2CDC">
              <w:rPr>
                <w:rFonts w:ascii="Arial" w:hAnsi="Arial" w:cs="Arial"/>
                <w:color w:val="000000"/>
                <w:sz w:val="20"/>
              </w:rPr>
              <w:t xml:space="preserve">A, </w:t>
            </w:r>
            <w:r>
              <w:rPr>
                <w:rFonts w:ascii="Arial" w:hAnsi="Arial" w:cs="Arial"/>
                <w:color w:val="000000"/>
                <w:sz w:val="20"/>
              </w:rPr>
              <w:t xml:space="preserve">2P, </w:t>
            </w:r>
            <w:r w:rsidRPr="005C2CDC">
              <w:rPr>
                <w:rFonts w:ascii="Arial" w:hAnsi="Arial" w:cs="Arial"/>
                <w:color w:val="000000"/>
                <w:sz w:val="20"/>
              </w:rPr>
              <w:t xml:space="preserve">DC Isolator for string </w:t>
            </w:r>
            <w:r w:rsidR="001A6FC8">
              <w:rPr>
                <w:rFonts w:ascii="Arial" w:hAnsi="Arial" w:cs="Arial"/>
                <w:color w:val="000000"/>
                <w:sz w:val="20"/>
              </w:rPr>
              <w:t>disconnection (Load breaking),</w:t>
            </w:r>
            <w:r w:rsidR="003C7134">
              <w:rPr>
                <w:rFonts w:ascii="Arial" w:hAnsi="Arial" w:cs="Arial"/>
                <w:color w:val="000000"/>
                <w:sz w:val="20"/>
              </w:rPr>
              <w:t xml:space="preserve"> din-rail type conforming to </w:t>
            </w:r>
            <w:r w:rsidR="003C7134" w:rsidRPr="003C5BB4">
              <w:rPr>
                <w:rFonts w:ascii="Arial" w:hAnsi="Arial" w:cs="Arial"/>
                <w:color w:val="000000"/>
                <w:sz w:val="20"/>
              </w:rPr>
              <w:t>IEC 60947-2</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6467FA66" w14:textId="77777777" w:rsidR="005E19F0" w:rsidRPr="005C2CDC" w:rsidRDefault="005E19F0" w:rsidP="00D43DA1">
            <w:pPr>
              <w:jc w:val="center"/>
              <w:rPr>
                <w:rFonts w:ascii="Arial" w:hAnsi="Arial" w:cs="Arial"/>
                <w:color w:val="000000"/>
                <w:sz w:val="20"/>
              </w:rPr>
            </w:pPr>
            <w:r>
              <w:rPr>
                <w:rFonts w:ascii="Arial" w:hAnsi="Arial" w:cs="Arial"/>
                <w:color w:val="000000"/>
                <w:sz w:val="20"/>
              </w:rPr>
              <w:t>2</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3FE1903" w14:textId="77777777" w:rsidR="005E19F0" w:rsidRPr="005C2CDC" w:rsidRDefault="005E19F0" w:rsidP="00D43DA1">
            <w:pPr>
              <w:jc w:val="center"/>
              <w:rPr>
                <w:rFonts w:ascii="Arial" w:hAnsi="Arial" w:cs="Arial"/>
                <w:color w:val="000000"/>
                <w:sz w:val="20"/>
              </w:rPr>
            </w:pPr>
            <w:r w:rsidRPr="005C2CDC">
              <w:rPr>
                <w:rFonts w:ascii="Arial" w:hAnsi="Arial" w:cs="Arial"/>
                <w:color w:val="000000"/>
                <w:sz w:val="20"/>
              </w:rPr>
              <w:t>No</w:t>
            </w:r>
            <w:r>
              <w:rPr>
                <w:rFonts w:ascii="Arial" w:hAnsi="Arial" w:cs="Arial"/>
                <w:color w:val="000000"/>
                <w:sz w:val="20"/>
              </w:rPr>
              <w:t>s</w:t>
            </w:r>
            <w:r w:rsidRPr="005C2CDC">
              <w:rPr>
                <w:rFonts w:ascii="Arial" w:hAnsi="Arial" w:cs="Arial"/>
                <w:color w:val="000000"/>
                <w:sz w:val="20"/>
              </w:rPr>
              <w:t>.</w:t>
            </w:r>
          </w:p>
        </w:tc>
      </w:tr>
      <w:tr w:rsidR="005E19F0" w:rsidRPr="005C2CDC" w14:paraId="5AA4CD0E"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544F9" w14:textId="77777777" w:rsidR="005E19F0" w:rsidRPr="005C2CDC" w:rsidRDefault="005E19F0" w:rsidP="00D43DA1">
            <w:pPr>
              <w:jc w:val="center"/>
              <w:rPr>
                <w:rFonts w:ascii="Arial" w:hAnsi="Arial" w:cs="Arial"/>
                <w:color w:val="000000"/>
                <w:sz w:val="20"/>
              </w:rPr>
            </w:pPr>
            <w:r>
              <w:rPr>
                <w:rFonts w:ascii="Arial" w:hAnsi="Arial" w:cs="Arial"/>
                <w:color w:val="000000"/>
                <w:sz w:val="20"/>
              </w:rPr>
              <w:t>5</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1BE3EDCF" w14:textId="67785EE5" w:rsidR="005E19F0" w:rsidRPr="005C2CDC" w:rsidRDefault="005E19F0" w:rsidP="001A6FC8">
            <w:pPr>
              <w:rPr>
                <w:rFonts w:ascii="Arial" w:hAnsi="Arial" w:cs="Arial"/>
                <w:color w:val="000000"/>
                <w:sz w:val="20"/>
              </w:rPr>
            </w:pPr>
            <w:r w:rsidRPr="005C2CDC">
              <w:rPr>
                <w:rFonts w:ascii="Arial" w:hAnsi="Arial" w:cs="Arial"/>
                <w:color w:val="000000"/>
                <w:sz w:val="20"/>
              </w:rPr>
              <w:t>440</w:t>
            </w:r>
            <w:r>
              <w:rPr>
                <w:rFonts w:ascii="Arial" w:hAnsi="Arial" w:cs="Arial"/>
                <w:color w:val="000000"/>
                <w:sz w:val="20"/>
              </w:rPr>
              <w:t xml:space="preserve"> </w:t>
            </w:r>
            <w:r w:rsidRPr="005C2CDC">
              <w:rPr>
                <w:rFonts w:ascii="Arial" w:hAnsi="Arial" w:cs="Arial"/>
                <w:color w:val="000000"/>
                <w:sz w:val="20"/>
              </w:rPr>
              <w:t xml:space="preserve">V, </w:t>
            </w:r>
            <w:r>
              <w:rPr>
                <w:rFonts w:ascii="Arial" w:hAnsi="Arial" w:cs="Arial"/>
                <w:color w:val="000000"/>
                <w:sz w:val="20"/>
              </w:rPr>
              <w:t xml:space="preserve">32 </w:t>
            </w:r>
            <w:r w:rsidRPr="005C2CDC">
              <w:rPr>
                <w:rFonts w:ascii="Arial" w:hAnsi="Arial" w:cs="Arial"/>
                <w:color w:val="000000"/>
                <w:sz w:val="20"/>
              </w:rPr>
              <w:t xml:space="preserve">A, 4P AC Isolators </w:t>
            </w:r>
            <w:r>
              <w:rPr>
                <w:rFonts w:ascii="Arial" w:hAnsi="Arial" w:cs="Arial"/>
                <w:color w:val="000000"/>
                <w:sz w:val="20"/>
              </w:rPr>
              <w:t xml:space="preserve">(MCB) </w:t>
            </w:r>
            <w:r w:rsidRPr="005C2CDC">
              <w:rPr>
                <w:rFonts w:ascii="Arial" w:hAnsi="Arial" w:cs="Arial"/>
                <w:color w:val="000000"/>
                <w:sz w:val="20"/>
              </w:rPr>
              <w:t xml:space="preserve">to disconnect inverter, </w:t>
            </w:r>
            <w:r w:rsidR="003C7134">
              <w:rPr>
                <w:rFonts w:ascii="Arial" w:hAnsi="Arial" w:cs="Arial"/>
                <w:color w:val="000000"/>
                <w:sz w:val="20"/>
              </w:rPr>
              <w:t xml:space="preserve">din-rail type conforming to </w:t>
            </w:r>
            <w:r w:rsidR="003C7134" w:rsidRPr="00A55E4A">
              <w:rPr>
                <w:rFonts w:ascii="Arial" w:hAnsi="Arial" w:cs="Arial"/>
                <w:color w:val="000000"/>
                <w:sz w:val="20"/>
              </w:rPr>
              <w:t>IEC/EN 60898-1</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1226E084" w14:textId="77777777" w:rsidR="005E19F0" w:rsidRPr="005C2CDC" w:rsidRDefault="005E19F0" w:rsidP="00D43DA1">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87FD1E9" w14:textId="77777777" w:rsidR="005E19F0" w:rsidRPr="005C2CDC" w:rsidRDefault="005E19F0" w:rsidP="00D43DA1">
            <w:pPr>
              <w:jc w:val="center"/>
              <w:rPr>
                <w:rFonts w:ascii="Arial" w:hAnsi="Arial" w:cs="Arial"/>
                <w:color w:val="000000"/>
                <w:sz w:val="20"/>
              </w:rPr>
            </w:pPr>
            <w:r w:rsidRPr="005C2CDC">
              <w:rPr>
                <w:rFonts w:ascii="Arial" w:hAnsi="Arial" w:cs="Arial"/>
                <w:color w:val="000000"/>
                <w:sz w:val="20"/>
              </w:rPr>
              <w:t>No.</w:t>
            </w:r>
          </w:p>
        </w:tc>
      </w:tr>
      <w:tr w:rsidR="005E19F0" w:rsidRPr="005C2CDC" w14:paraId="4EA40D64"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B8433" w14:textId="77777777" w:rsidR="005E19F0" w:rsidRPr="005C2CDC" w:rsidRDefault="005E19F0" w:rsidP="00D43DA1">
            <w:pPr>
              <w:jc w:val="center"/>
              <w:rPr>
                <w:rFonts w:ascii="Arial" w:hAnsi="Arial" w:cs="Arial"/>
                <w:color w:val="000000"/>
                <w:sz w:val="20"/>
              </w:rPr>
            </w:pPr>
            <w:r>
              <w:rPr>
                <w:rFonts w:ascii="Arial" w:hAnsi="Arial" w:cs="Arial"/>
                <w:color w:val="000000"/>
                <w:sz w:val="20"/>
              </w:rPr>
              <w:t>6</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74EB8ADD" w14:textId="4C853228" w:rsidR="005E19F0" w:rsidRPr="005C2CDC" w:rsidRDefault="005E19F0" w:rsidP="00D43DA1">
            <w:pPr>
              <w:rPr>
                <w:rFonts w:ascii="Arial" w:hAnsi="Arial" w:cs="Arial"/>
                <w:color w:val="000000"/>
                <w:sz w:val="20"/>
              </w:rPr>
            </w:pPr>
            <w:r w:rsidRPr="005C2CDC">
              <w:rPr>
                <w:rFonts w:ascii="Arial" w:hAnsi="Arial" w:cs="Arial"/>
                <w:color w:val="000000"/>
                <w:sz w:val="20"/>
              </w:rPr>
              <w:t>Surge Protection Device, Type II (for DC)</w:t>
            </w:r>
            <w:r w:rsidR="003C7134">
              <w:rPr>
                <w:rFonts w:ascii="Arial" w:hAnsi="Arial" w:cs="Arial"/>
                <w:color w:val="000000"/>
                <w:sz w:val="20"/>
              </w:rPr>
              <w:t>, din-rail type</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0B3B47AF" w14:textId="77777777" w:rsidR="005E19F0" w:rsidRPr="005C2CDC" w:rsidRDefault="005E19F0" w:rsidP="00D43DA1">
            <w:pPr>
              <w:jc w:val="center"/>
              <w:rPr>
                <w:rFonts w:ascii="Arial" w:hAnsi="Arial" w:cs="Arial"/>
                <w:color w:val="000000"/>
                <w:sz w:val="20"/>
              </w:rPr>
            </w:pPr>
            <w:r>
              <w:rPr>
                <w:rFonts w:ascii="Arial" w:hAnsi="Arial" w:cs="Arial"/>
                <w:color w:val="000000"/>
                <w:sz w:val="20"/>
              </w:rPr>
              <w:t>2</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C39C0BD" w14:textId="77777777" w:rsidR="005E19F0" w:rsidRPr="005C2CDC" w:rsidRDefault="005E19F0" w:rsidP="00D43DA1">
            <w:pPr>
              <w:jc w:val="center"/>
              <w:rPr>
                <w:rFonts w:ascii="Arial" w:hAnsi="Arial" w:cs="Arial"/>
                <w:color w:val="000000"/>
                <w:sz w:val="20"/>
              </w:rPr>
            </w:pPr>
            <w:r w:rsidRPr="005C2CDC">
              <w:rPr>
                <w:rFonts w:ascii="Arial" w:hAnsi="Arial" w:cs="Arial"/>
                <w:color w:val="000000"/>
                <w:sz w:val="20"/>
              </w:rPr>
              <w:t>No</w:t>
            </w:r>
            <w:r>
              <w:rPr>
                <w:rFonts w:ascii="Arial" w:hAnsi="Arial" w:cs="Arial"/>
                <w:color w:val="000000"/>
                <w:sz w:val="20"/>
              </w:rPr>
              <w:t>s</w:t>
            </w:r>
            <w:r w:rsidRPr="005C2CDC">
              <w:rPr>
                <w:rFonts w:ascii="Arial" w:hAnsi="Arial" w:cs="Arial"/>
                <w:color w:val="000000"/>
                <w:sz w:val="20"/>
              </w:rPr>
              <w:t>.</w:t>
            </w:r>
          </w:p>
        </w:tc>
      </w:tr>
      <w:tr w:rsidR="005E19F0" w:rsidRPr="005C2CDC" w14:paraId="006A522D"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2A38D" w14:textId="77777777" w:rsidR="005E19F0" w:rsidRPr="005C2CDC" w:rsidRDefault="005E19F0" w:rsidP="00D43DA1">
            <w:pPr>
              <w:jc w:val="center"/>
              <w:rPr>
                <w:rFonts w:ascii="Arial" w:hAnsi="Arial" w:cs="Arial"/>
                <w:color w:val="000000"/>
                <w:sz w:val="20"/>
              </w:rPr>
            </w:pPr>
            <w:r>
              <w:rPr>
                <w:rFonts w:ascii="Arial" w:hAnsi="Arial" w:cs="Arial"/>
                <w:color w:val="000000"/>
                <w:sz w:val="20"/>
              </w:rPr>
              <w:t>7</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2869131E" w14:textId="4D8D4F5C" w:rsidR="005E19F0" w:rsidRPr="005C2CDC" w:rsidRDefault="005E19F0" w:rsidP="00D43DA1">
            <w:pPr>
              <w:rPr>
                <w:rFonts w:ascii="Arial" w:hAnsi="Arial" w:cs="Arial"/>
                <w:color w:val="000000"/>
                <w:sz w:val="20"/>
              </w:rPr>
            </w:pPr>
            <w:r w:rsidRPr="005C2CDC">
              <w:rPr>
                <w:rFonts w:ascii="Arial" w:hAnsi="Arial" w:cs="Arial"/>
                <w:color w:val="000000"/>
                <w:sz w:val="20"/>
              </w:rPr>
              <w:t>Surge Protection Device, Type II (for AC)</w:t>
            </w:r>
            <w:r w:rsidR="003C7134">
              <w:rPr>
                <w:rFonts w:ascii="Arial" w:hAnsi="Arial" w:cs="Arial"/>
                <w:color w:val="000000"/>
                <w:sz w:val="20"/>
              </w:rPr>
              <w:t>, din-rail type</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620F36E5" w14:textId="77777777" w:rsidR="005E19F0" w:rsidRPr="005C2CDC" w:rsidRDefault="005E19F0" w:rsidP="00D43DA1">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CB9D697" w14:textId="77777777" w:rsidR="005E19F0" w:rsidRPr="005C2CDC" w:rsidRDefault="005E19F0" w:rsidP="00D43DA1">
            <w:pPr>
              <w:jc w:val="center"/>
              <w:rPr>
                <w:rFonts w:ascii="Arial" w:hAnsi="Arial" w:cs="Arial"/>
                <w:color w:val="000000"/>
                <w:sz w:val="20"/>
              </w:rPr>
            </w:pPr>
            <w:r w:rsidRPr="005C2CDC">
              <w:rPr>
                <w:rFonts w:ascii="Arial" w:hAnsi="Arial" w:cs="Arial"/>
                <w:color w:val="000000"/>
                <w:sz w:val="20"/>
              </w:rPr>
              <w:t>No.</w:t>
            </w:r>
          </w:p>
        </w:tc>
      </w:tr>
      <w:tr w:rsidR="005E19F0" w:rsidRPr="005C2CDC" w14:paraId="49FCCB81"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DF2A72" w14:textId="77777777" w:rsidR="005E19F0" w:rsidRDefault="005E19F0" w:rsidP="00D43DA1">
            <w:pPr>
              <w:jc w:val="center"/>
              <w:rPr>
                <w:rFonts w:ascii="Arial" w:hAnsi="Arial" w:cs="Arial"/>
                <w:color w:val="000000"/>
                <w:sz w:val="20"/>
              </w:rPr>
            </w:pPr>
            <w:r>
              <w:rPr>
                <w:rFonts w:ascii="Arial" w:hAnsi="Arial" w:cs="Arial"/>
                <w:color w:val="000000"/>
                <w:sz w:val="20"/>
              </w:rPr>
              <w:t>8</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516BFD54" w14:textId="2BF60663" w:rsidR="005E19F0" w:rsidRPr="005C2CDC" w:rsidRDefault="00755BF2" w:rsidP="00755BF2">
            <w:pPr>
              <w:rPr>
                <w:rFonts w:ascii="Arial" w:hAnsi="Arial" w:cs="Arial"/>
                <w:color w:val="000000"/>
                <w:sz w:val="20"/>
              </w:rPr>
            </w:pPr>
            <w:r>
              <w:rPr>
                <w:rFonts w:ascii="Arial" w:hAnsi="Arial" w:cs="Arial"/>
                <w:color w:val="000000"/>
                <w:sz w:val="20"/>
              </w:rPr>
              <w:t>4</w:t>
            </w:r>
            <w:r w:rsidR="005E19F0" w:rsidRPr="0097271E">
              <w:rPr>
                <w:rFonts w:ascii="Arial" w:hAnsi="Arial" w:cs="Arial"/>
                <w:color w:val="000000"/>
                <w:sz w:val="20"/>
              </w:rPr>
              <w:t>P, 32 A RCCB</w:t>
            </w:r>
            <w:r>
              <w:rPr>
                <w:rFonts w:ascii="Arial" w:hAnsi="Arial" w:cs="Arial"/>
                <w:color w:val="000000"/>
                <w:sz w:val="20"/>
              </w:rPr>
              <w:t xml:space="preserve">, </w:t>
            </w:r>
            <w:r w:rsidR="003C7134">
              <w:rPr>
                <w:rFonts w:ascii="Arial" w:hAnsi="Arial" w:cs="Arial"/>
                <w:color w:val="000000"/>
                <w:sz w:val="20"/>
              </w:rPr>
              <w:t>din-rail type conforming to IEC 61008-1</w:t>
            </w:r>
            <w:r>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tcPr>
          <w:p w14:paraId="36E26169" w14:textId="77777777" w:rsidR="005E19F0" w:rsidRDefault="005E19F0" w:rsidP="00D43DA1">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25BFCBDE" w14:textId="77777777" w:rsidR="005E19F0" w:rsidRPr="005C2CDC" w:rsidRDefault="005E19F0" w:rsidP="00D43DA1">
            <w:pPr>
              <w:jc w:val="center"/>
              <w:rPr>
                <w:rFonts w:ascii="Arial" w:hAnsi="Arial" w:cs="Arial"/>
                <w:color w:val="000000"/>
                <w:sz w:val="20"/>
              </w:rPr>
            </w:pPr>
            <w:r>
              <w:rPr>
                <w:rFonts w:ascii="Arial" w:hAnsi="Arial" w:cs="Arial"/>
                <w:color w:val="000000"/>
                <w:sz w:val="20"/>
              </w:rPr>
              <w:t>No.</w:t>
            </w:r>
          </w:p>
        </w:tc>
      </w:tr>
      <w:tr w:rsidR="003C7134" w:rsidRPr="005C2CDC" w14:paraId="3437E825"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0A17D5" w14:textId="1E9EF39C" w:rsidR="003C7134" w:rsidRDefault="003C7134" w:rsidP="003C7134">
            <w:pPr>
              <w:jc w:val="center"/>
              <w:rPr>
                <w:rFonts w:ascii="Arial" w:hAnsi="Arial" w:cs="Arial"/>
                <w:color w:val="000000"/>
                <w:sz w:val="20"/>
              </w:rPr>
            </w:pPr>
            <w:bookmarkStart w:id="8" w:name="_Hlk138315752"/>
            <w:r>
              <w:rPr>
                <w:rFonts w:ascii="Arial" w:hAnsi="Arial" w:cs="Arial"/>
                <w:color w:val="000000"/>
                <w:sz w:val="20"/>
              </w:rPr>
              <w:t>9</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66414202" w14:textId="538F4AF6" w:rsidR="003C7134" w:rsidRPr="0097271E" w:rsidRDefault="003C7134" w:rsidP="003C7134">
            <w:pPr>
              <w:rPr>
                <w:rFonts w:ascii="Arial" w:hAnsi="Arial" w:cs="Arial"/>
                <w:color w:val="000000"/>
                <w:sz w:val="20"/>
              </w:rPr>
            </w:pPr>
            <w:r>
              <w:rPr>
                <w:rFonts w:ascii="Arial" w:hAnsi="Arial" w:cs="Arial"/>
                <w:color w:val="000000"/>
                <w:sz w:val="20"/>
              </w:rPr>
              <w:t>IP 65 enclosu</w:t>
            </w:r>
            <w:r w:rsidR="00755BF2">
              <w:rPr>
                <w:rFonts w:ascii="Arial" w:hAnsi="Arial" w:cs="Arial"/>
                <w:color w:val="000000"/>
                <w:sz w:val="20"/>
              </w:rPr>
              <w:t>re for Din-rail mount devices (</w:t>
            </w:r>
            <w:r>
              <w:rPr>
                <w:rFonts w:ascii="Arial" w:hAnsi="Arial" w:cs="Arial"/>
                <w:color w:val="000000"/>
                <w:sz w:val="20"/>
              </w:rPr>
              <w:t xml:space="preserve">MCBs, RCBB, SPD, </w:t>
            </w:r>
            <w:proofErr w:type="spellStart"/>
            <w:r>
              <w:rPr>
                <w:rFonts w:ascii="Arial" w:hAnsi="Arial" w:cs="Arial"/>
                <w:color w:val="000000"/>
                <w:sz w:val="20"/>
              </w:rPr>
              <w:t>etc</w:t>
            </w:r>
            <w:proofErr w:type="spellEnd"/>
            <w:r>
              <w:rPr>
                <w:rFonts w:ascii="Arial" w:hAnsi="Arial" w:cs="Arial"/>
                <w:color w:val="000000"/>
                <w:sz w:val="20"/>
              </w:rPr>
              <w:t>)</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tcPr>
          <w:p w14:paraId="708E3BB0" w14:textId="069E0CD9" w:rsidR="003C7134" w:rsidRDefault="003C7134" w:rsidP="003C7134">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1B94BD89" w14:textId="785F89E4" w:rsidR="003C7134" w:rsidRDefault="003C7134" w:rsidP="003C7134">
            <w:pPr>
              <w:jc w:val="center"/>
              <w:rPr>
                <w:rFonts w:ascii="Arial" w:hAnsi="Arial" w:cs="Arial"/>
                <w:color w:val="000000"/>
                <w:sz w:val="20"/>
              </w:rPr>
            </w:pPr>
            <w:r>
              <w:rPr>
                <w:rFonts w:ascii="Arial" w:hAnsi="Arial" w:cs="Arial"/>
                <w:color w:val="000000"/>
                <w:sz w:val="20"/>
              </w:rPr>
              <w:t>No</w:t>
            </w:r>
          </w:p>
        </w:tc>
      </w:tr>
      <w:bookmarkEnd w:id="8"/>
      <w:tr w:rsidR="003C7134" w:rsidRPr="005C2CDC" w14:paraId="7AA96C59"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7F520" w14:textId="25DFFEED" w:rsidR="003C7134" w:rsidRPr="005C2CDC" w:rsidRDefault="003C7134" w:rsidP="003C7134">
            <w:pPr>
              <w:jc w:val="center"/>
              <w:rPr>
                <w:rFonts w:ascii="Arial" w:hAnsi="Arial" w:cs="Arial"/>
                <w:color w:val="000000"/>
                <w:sz w:val="20"/>
              </w:rPr>
            </w:pPr>
            <w:r>
              <w:rPr>
                <w:rFonts w:ascii="Arial" w:hAnsi="Arial" w:cs="Arial"/>
                <w:color w:val="000000"/>
                <w:sz w:val="20"/>
              </w:rPr>
              <w:t>10</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6C237742" w14:textId="3A01C4B2" w:rsidR="003C7134" w:rsidRPr="005C2CDC" w:rsidRDefault="003C7134" w:rsidP="003C7134">
            <w:pPr>
              <w:rPr>
                <w:rFonts w:ascii="Arial" w:hAnsi="Arial" w:cs="Arial"/>
                <w:color w:val="000000"/>
                <w:sz w:val="20"/>
              </w:rPr>
            </w:pPr>
            <w:r>
              <w:rPr>
                <w:rFonts w:ascii="Arial" w:hAnsi="Arial" w:cs="Arial"/>
                <w:color w:val="000000"/>
                <w:sz w:val="20"/>
              </w:rPr>
              <w:t>2</w:t>
            </w:r>
            <w:r w:rsidRPr="005C2CDC">
              <w:rPr>
                <w:rFonts w:ascii="Arial" w:hAnsi="Arial" w:cs="Arial"/>
                <w:color w:val="000000"/>
                <w:sz w:val="20"/>
              </w:rPr>
              <w:t xml:space="preserve"> I</w:t>
            </w:r>
            <w:r>
              <w:rPr>
                <w:rFonts w:ascii="Arial" w:hAnsi="Arial" w:cs="Arial"/>
                <w:color w:val="000000"/>
                <w:sz w:val="20"/>
              </w:rPr>
              <w:t>N</w:t>
            </w:r>
            <w:r w:rsidRPr="005C2CDC">
              <w:rPr>
                <w:rFonts w:ascii="Arial" w:hAnsi="Arial" w:cs="Arial"/>
                <w:color w:val="000000"/>
                <w:sz w:val="20"/>
              </w:rPr>
              <w:t xml:space="preserve"> - </w:t>
            </w:r>
            <w:r>
              <w:rPr>
                <w:rFonts w:ascii="Arial" w:hAnsi="Arial" w:cs="Arial"/>
                <w:color w:val="000000"/>
                <w:sz w:val="20"/>
              </w:rPr>
              <w:t>2</w:t>
            </w:r>
            <w:r w:rsidRPr="005C2CDC">
              <w:rPr>
                <w:rFonts w:ascii="Arial" w:hAnsi="Arial" w:cs="Arial"/>
                <w:color w:val="000000"/>
                <w:sz w:val="20"/>
              </w:rPr>
              <w:t xml:space="preserve"> </w:t>
            </w:r>
            <w:r>
              <w:rPr>
                <w:rFonts w:ascii="Arial" w:hAnsi="Arial" w:cs="Arial"/>
                <w:color w:val="000000"/>
                <w:sz w:val="20"/>
              </w:rPr>
              <w:t>OUT</w:t>
            </w:r>
            <w:r w:rsidRPr="005C2CDC">
              <w:rPr>
                <w:rFonts w:ascii="Arial" w:hAnsi="Arial" w:cs="Arial"/>
                <w:color w:val="000000"/>
                <w:sz w:val="20"/>
              </w:rPr>
              <w:t xml:space="preserve">, </w:t>
            </w:r>
            <w:r>
              <w:rPr>
                <w:rFonts w:ascii="Arial" w:hAnsi="Arial" w:cs="Arial"/>
                <w:color w:val="000000"/>
                <w:sz w:val="20"/>
              </w:rPr>
              <w:t>string</w:t>
            </w:r>
            <w:r w:rsidRPr="005C2CDC">
              <w:rPr>
                <w:rFonts w:ascii="Arial" w:hAnsi="Arial" w:cs="Arial"/>
                <w:color w:val="000000"/>
                <w:sz w:val="20"/>
              </w:rPr>
              <w:t xml:space="preserve"> </w:t>
            </w:r>
            <w:r>
              <w:rPr>
                <w:rFonts w:ascii="Arial" w:hAnsi="Arial" w:cs="Arial"/>
                <w:color w:val="000000"/>
                <w:sz w:val="20"/>
              </w:rPr>
              <w:t>c</w:t>
            </w:r>
            <w:r w:rsidRPr="005C2CDC">
              <w:rPr>
                <w:rFonts w:ascii="Arial" w:hAnsi="Arial" w:cs="Arial"/>
                <w:color w:val="000000"/>
                <w:sz w:val="20"/>
              </w:rPr>
              <w:t xml:space="preserve">ombiner </w:t>
            </w:r>
            <w:r>
              <w:rPr>
                <w:rFonts w:ascii="Arial" w:hAnsi="Arial" w:cs="Arial"/>
                <w:color w:val="000000"/>
                <w:sz w:val="20"/>
              </w:rPr>
              <w:t>b</w:t>
            </w:r>
            <w:r w:rsidRPr="005C2CDC">
              <w:rPr>
                <w:rFonts w:ascii="Arial" w:hAnsi="Arial" w:cs="Arial"/>
                <w:color w:val="000000"/>
                <w:sz w:val="20"/>
              </w:rPr>
              <w:t>ox with cable entry flanges, cable glands, terminal block, IP 65</w:t>
            </w:r>
            <w:r>
              <w:rPr>
                <w:rFonts w:ascii="Arial" w:hAnsi="Arial" w:cs="Arial"/>
                <w:color w:val="000000"/>
                <w:sz w:val="20"/>
              </w:rPr>
              <w:t xml:space="preserve"> [DC isolator and SPD will be installed]</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27A30662" w14:textId="77777777" w:rsidR="003C7134" w:rsidRPr="005C2CDC" w:rsidRDefault="003C7134" w:rsidP="003C7134">
            <w:pPr>
              <w:jc w:val="center"/>
              <w:rPr>
                <w:rFonts w:ascii="Arial" w:hAnsi="Arial" w:cs="Arial"/>
                <w:color w:val="000000"/>
                <w:sz w:val="20"/>
              </w:rPr>
            </w:pPr>
            <w:r w:rsidRPr="005C2CDC">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4389B45" w14:textId="77777777" w:rsidR="003C7134" w:rsidRPr="005C2CDC" w:rsidRDefault="003C7134" w:rsidP="003C7134">
            <w:pPr>
              <w:jc w:val="center"/>
              <w:rPr>
                <w:rFonts w:ascii="Arial" w:hAnsi="Arial" w:cs="Arial"/>
                <w:color w:val="000000"/>
                <w:sz w:val="20"/>
              </w:rPr>
            </w:pPr>
            <w:r w:rsidRPr="005C2CDC">
              <w:rPr>
                <w:rFonts w:ascii="Arial" w:hAnsi="Arial" w:cs="Arial"/>
                <w:color w:val="000000"/>
                <w:sz w:val="20"/>
              </w:rPr>
              <w:t>No.</w:t>
            </w:r>
          </w:p>
        </w:tc>
      </w:tr>
      <w:tr w:rsidR="003C7134" w:rsidRPr="005C2CDC" w14:paraId="70EFD868"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E7AB5" w14:textId="50374186" w:rsidR="003C7134" w:rsidRPr="005C2CDC" w:rsidRDefault="003C7134" w:rsidP="003C7134">
            <w:pPr>
              <w:jc w:val="center"/>
              <w:rPr>
                <w:rFonts w:ascii="Arial" w:hAnsi="Arial" w:cs="Arial"/>
                <w:color w:val="000000"/>
                <w:sz w:val="20"/>
              </w:rPr>
            </w:pPr>
            <w:r>
              <w:rPr>
                <w:rFonts w:ascii="Arial" w:hAnsi="Arial" w:cs="Arial"/>
                <w:color w:val="000000"/>
                <w:sz w:val="20"/>
              </w:rPr>
              <w:t>11</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50A64CA4" w14:textId="5C5C904F" w:rsidR="003C7134" w:rsidRPr="005C2CDC" w:rsidRDefault="00271115" w:rsidP="003C7134">
            <w:pPr>
              <w:rPr>
                <w:rFonts w:ascii="Arial" w:hAnsi="Arial" w:cs="Arial"/>
                <w:color w:val="000000"/>
                <w:sz w:val="20"/>
              </w:rPr>
            </w:pPr>
            <w:r>
              <w:rPr>
                <w:rFonts w:ascii="Arial" w:hAnsi="Arial" w:cs="Arial"/>
                <w:color w:val="000000"/>
                <w:sz w:val="20"/>
              </w:rPr>
              <w:t xml:space="preserve"> 1 Core</w:t>
            </w:r>
            <w:r w:rsidR="003C7134">
              <w:rPr>
                <w:rFonts w:ascii="Arial" w:hAnsi="Arial" w:cs="Arial"/>
                <w:color w:val="000000"/>
                <w:sz w:val="20"/>
              </w:rPr>
              <w:t xml:space="preserve">, </w:t>
            </w:r>
            <w:r w:rsidR="003C7134" w:rsidRPr="005C2CDC">
              <w:rPr>
                <w:rFonts w:ascii="Arial" w:hAnsi="Arial" w:cs="Arial"/>
                <w:color w:val="000000"/>
                <w:sz w:val="20"/>
              </w:rPr>
              <w:t>4 mm</w:t>
            </w:r>
            <w:r w:rsidR="003C7134" w:rsidRPr="005C2CDC">
              <w:rPr>
                <w:rFonts w:ascii="Arial" w:hAnsi="Arial" w:cs="Arial"/>
                <w:color w:val="000000"/>
                <w:sz w:val="20"/>
                <w:vertAlign w:val="superscript"/>
              </w:rPr>
              <w:t xml:space="preserve">2 </w:t>
            </w:r>
            <w:r w:rsidR="003C7134" w:rsidRPr="005C2CDC">
              <w:rPr>
                <w:rFonts w:ascii="Arial" w:hAnsi="Arial" w:cs="Arial"/>
                <w:color w:val="000000"/>
                <w:sz w:val="20"/>
              </w:rPr>
              <w:t>DC cable, UV stabilized, multi-strand XLPE PVC insulated</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16D71615" w14:textId="77777777" w:rsidR="003C7134" w:rsidRPr="005C2CDC" w:rsidRDefault="003C7134" w:rsidP="003C7134">
            <w:pPr>
              <w:jc w:val="center"/>
              <w:rPr>
                <w:rFonts w:ascii="Arial" w:hAnsi="Arial" w:cs="Arial"/>
                <w:color w:val="000000"/>
                <w:sz w:val="20"/>
              </w:rPr>
            </w:pPr>
            <w:r>
              <w:rPr>
                <w:rFonts w:ascii="Arial" w:hAnsi="Arial" w:cs="Arial"/>
                <w:color w:val="000000"/>
                <w:sz w:val="20"/>
              </w:rPr>
              <w:t>100</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476E9B0" w14:textId="77777777" w:rsidR="003C7134" w:rsidRPr="005C2CDC" w:rsidRDefault="003C7134" w:rsidP="003C7134">
            <w:pPr>
              <w:jc w:val="center"/>
              <w:rPr>
                <w:rFonts w:ascii="Arial" w:hAnsi="Arial" w:cs="Arial"/>
                <w:color w:val="000000"/>
                <w:sz w:val="20"/>
              </w:rPr>
            </w:pPr>
            <w:r w:rsidRPr="005C2CDC">
              <w:rPr>
                <w:rFonts w:ascii="Arial" w:hAnsi="Arial" w:cs="Arial"/>
                <w:color w:val="000000"/>
                <w:sz w:val="20"/>
              </w:rPr>
              <w:t>m</w:t>
            </w:r>
          </w:p>
        </w:tc>
      </w:tr>
      <w:tr w:rsidR="003C7134" w:rsidRPr="005C2CDC" w14:paraId="7EA17063"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DF4F5" w14:textId="7CD00CA6" w:rsidR="003C7134" w:rsidRPr="005C2CDC" w:rsidRDefault="003C7134" w:rsidP="003C7134">
            <w:pPr>
              <w:jc w:val="center"/>
              <w:rPr>
                <w:rFonts w:ascii="Arial" w:hAnsi="Arial" w:cs="Arial"/>
                <w:color w:val="000000"/>
                <w:sz w:val="20"/>
              </w:rPr>
            </w:pPr>
            <w:r>
              <w:rPr>
                <w:rFonts w:ascii="Arial" w:hAnsi="Arial" w:cs="Arial"/>
                <w:color w:val="000000"/>
                <w:sz w:val="20"/>
              </w:rPr>
              <w:t>12</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15BB397E" w14:textId="731A4544" w:rsidR="003C7134" w:rsidRPr="005C2CDC" w:rsidRDefault="00271115" w:rsidP="003C7134">
            <w:pPr>
              <w:rPr>
                <w:rFonts w:ascii="Arial" w:hAnsi="Arial" w:cs="Arial"/>
                <w:color w:val="000000"/>
                <w:sz w:val="20"/>
              </w:rPr>
            </w:pPr>
            <w:r>
              <w:rPr>
                <w:rFonts w:ascii="Arial" w:hAnsi="Arial" w:cs="Arial"/>
                <w:color w:val="000000"/>
                <w:sz w:val="20"/>
              </w:rPr>
              <w:t xml:space="preserve"> 4 Core</w:t>
            </w:r>
            <w:r w:rsidR="003C7134" w:rsidRPr="005C2CDC">
              <w:rPr>
                <w:rFonts w:ascii="Arial" w:hAnsi="Arial" w:cs="Arial"/>
                <w:color w:val="000000"/>
                <w:sz w:val="20"/>
              </w:rPr>
              <w:t xml:space="preserve">, </w:t>
            </w:r>
            <w:r w:rsidR="003C7134">
              <w:rPr>
                <w:rFonts w:ascii="Arial" w:hAnsi="Arial" w:cs="Arial"/>
                <w:color w:val="000000"/>
                <w:sz w:val="20"/>
              </w:rPr>
              <w:t>6</w:t>
            </w:r>
            <w:r w:rsidR="003C7134" w:rsidRPr="005C2CDC">
              <w:rPr>
                <w:rFonts w:ascii="Arial" w:hAnsi="Arial" w:cs="Arial"/>
                <w:color w:val="000000"/>
                <w:sz w:val="20"/>
              </w:rPr>
              <w:t xml:space="preserve"> mm</w:t>
            </w:r>
            <w:r w:rsidR="003C7134" w:rsidRPr="005C2CDC">
              <w:rPr>
                <w:rFonts w:ascii="Arial" w:hAnsi="Arial" w:cs="Arial"/>
                <w:color w:val="000000"/>
                <w:sz w:val="20"/>
                <w:vertAlign w:val="superscript"/>
              </w:rPr>
              <w:t>2</w:t>
            </w:r>
            <w:r w:rsidR="003C7134" w:rsidRPr="005C2CDC">
              <w:rPr>
                <w:rFonts w:ascii="Arial" w:hAnsi="Arial" w:cs="Arial"/>
                <w:color w:val="000000"/>
                <w:sz w:val="20"/>
              </w:rPr>
              <w:t xml:space="preserve">, 650/1100V, </w:t>
            </w:r>
            <w:r w:rsidR="003C7134">
              <w:rPr>
                <w:rFonts w:ascii="Arial" w:hAnsi="Arial" w:cs="Arial"/>
                <w:color w:val="000000"/>
                <w:sz w:val="20"/>
              </w:rPr>
              <w:t>copper</w:t>
            </w:r>
            <w:r w:rsidR="003C7134" w:rsidRPr="005C2CDC">
              <w:rPr>
                <w:rFonts w:ascii="Arial" w:hAnsi="Arial" w:cs="Arial"/>
                <w:color w:val="000000"/>
                <w:sz w:val="20"/>
              </w:rPr>
              <w:t xml:space="preserve"> cable from Inverter to</w:t>
            </w:r>
            <w:r w:rsidR="003C7134">
              <w:rPr>
                <w:rFonts w:ascii="Arial" w:hAnsi="Arial" w:cs="Arial"/>
                <w:color w:val="000000"/>
                <w:sz w:val="20"/>
              </w:rPr>
              <w:t xml:space="preserve"> main supply board</w:t>
            </w:r>
            <w:r w:rsidR="00755BF2">
              <w:rPr>
                <w:rFonts w:ascii="Arial" w:hAnsi="Arial" w:cs="Arial"/>
                <w:color w:val="000000"/>
                <w:sz w:val="20"/>
              </w:rPr>
              <w:t>.</w:t>
            </w:r>
            <w:r w:rsidR="003C7134" w:rsidRPr="005C2CDC">
              <w:rPr>
                <w:rFonts w:ascii="Arial" w:hAnsi="Arial" w:cs="Arial"/>
                <w:color w:val="000000"/>
                <w:sz w:val="20"/>
              </w:rPr>
              <w:t xml:space="preserve"> </w:t>
            </w:r>
          </w:p>
        </w:tc>
        <w:tc>
          <w:tcPr>
            <w:tcW w:w="472" w:type="pct"/>
            <w:tcBorders>
              <w:top w:val="single" w:sz="4" w:space="0" w:color="auto"/>
              <w:left w:val="nil"/>
              <w:bottom w:val="single" w:sz="4" w:space="0" w:color="auto"/>
              <w:right w:val="nil"/>
            </w:tcBorders>
            <w:shd w:val="clear" w:color="000000" w:fill="FFFFFF"/>
            <w:vAlign w:val="center"/>
            <w:hideMark/>
          </w:tcPr>
          <w:p w14:paraId="4A994C1F" w14:textId="23A441FE" w:rsidR="003C7134" w:rsidRPr="005C2CDC" w:rsidRDefault="00755BF2" w:rsidP="003C7134">
            <w:pPr>
              <w:jc w:val="center"/>
              <w:rPr>
                <w:rFonts w:ascii="Arial" w:hAnsi="Arial" w:cs="Arial"/>
                <w:color w:val="000000"/>
                <w:sz w:val="20"/>
              </w:rPr>
            </w:pPr>
            <w:r>
              <w:rPr>
                <w:rFonts w:ascii="Arial" w:hAnsi="Arial" w:cs="Arial"/>
                <w:color w:val="000000"/>
                <w:sz w:val="20"/>
              </w:rPr>
              <w:t>25</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60A27B0" w14:textId="77777777" w:rsidR="003C7134" w:rsidRPr="005C2CDC" w:rsidRDefault="003C7134" w:rsidP="003C7134">
            <w:pPr>
              <w:jc w:val="center"/>
              <w:rPr>
                <w:rFonts w:ascii="Arial" w:hAnsi="Arial" w:cs="Arial"/>
                <w:color w:val="000000"/>
                <w:sz w:val="20"/>
              </w:rPr>
            </w:pPr>
            <w:r w:rsidRPr="005C2CDC">
              <w:rPr>
                <w:rFonts w:ascii="Arial" w:hAnsi="Arial" w:cs="Arial"/>
                <w:color w:val="000000"/>
                <w:sz w:val="20"/>
              </w:rPr>
              <w:t>m</w:t>
            </w:r>
          </w:p>
        </w:tc>
      </w:tr>
      <w:tr w:rsidR="003C7134" w:rsidRPr="005C2CDC" w14:paraId="0B82E6AD"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18413" w14:textId="5BE7C434" w:rsidR="003C7134" w:rsidRPr="005C2CDC" w:rsidRDefault="003C7134" w:rsidP="003C7134">
            <w:pPr>
              <w:jc w:val="center"/>
              <w:rPr>
                <w:rFonts w:ascii="Arial" w:hAnsi="Arial" w:cs="Arial"/>
                <w:color w:val="000000"/>
                <w:sz w:val="20"/>
              </w:rPr>
            </w:pPr>
            <w:r>
              <w:rPr>
                <w:rFonts w:ascii="Arial" w:hAnsi="Arial" w:cs="Arial"/>
                <w:color w:val="000000"/>
                <w:sz w:val="20"/>
              </w:rPr>
              <w:t>13</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421474FD" w14:textId="24A9E56C" w:rsidR="003C7134" w:rsidRPr="005C2CDC" w:rsidRDefault="003C7134" w:rsidP="003C7134">
            <w:pPr>
              <w:rPr>
                <w:rFonts w:ascii="Arial" w:hAnsi="Arial" w:cs="Arial"/>
                <w:color w:val="000000"/>
                <w:sz w:val="20"/>
              </w:rPr>
            </w:pPr>
            <w:r>
              <w:rPr>
                <w:rFonts w:ascii="Arial" w:hAnsi="Arial" w:cs="Arial"/>
                <w:color w:val="000000"/>
                <w:sz w:val="20"/>
              </w:rPr>
              <w:t xml:space="preserve">Copper </w:t>
            </w:r>
            <w:r w:rsidRPr="005C2CDC">
              <w:rPr>
                <w:rFonts w:ascii="Arial" w:hAnsi="Arial" w:cs="Arial"/>
                <w:color w:val="000000"/>
                <w:sz w:val="20"/>
              </w:rPr>
              <w:t>Earthing strip of 25</w:t>
            </w:r>
            <w:r>
              <w:rPr>
                <w:rFonts w:ascii="Arial" w:hAnsi="Arial" w:cs="Arial"/>
                <w:color w:val="000000"/>
                <w:sz w:val="20"/>
              </w:rPr>
              <w:t xml:space="preserve"> </w:t>
            </w:r>
            <w:r w:rsidRPr="005C2CDC">
              <w:rPr>
                <w:rFonts w:ascii="Arial" w:hAnsi="Arial" w:cs="Arial"/>
                <w:color w:val="000000"/>
                <w:sz w:val="20"/>
              </w:rPr>
              <w:t>mm × 3</w:t>
            </w:r>
            <w:r>
              <w:rPr>
                <w:rFonts w:ascii="Arial" w:hAnsi="Arial" w:cs="Arial"/>
                <w:color w:val="000000"/>
                <w:sz w:val="20"/>
              </w:rPr>
              <w:t xml:space="preserve"> </w:t>
            </w:r>
            <w:r w:rsidRPr="005C2CDC">
              <w:rPr>
                <w:rFonts w:ascii="Arial" w:hAnsi="Arial" w:cs="Arial"/>
                <w:color w:val="000000"/>
                <w:sz w:val="20"/>
              </w:rPr>
              <w:t xml:space="preserve">mm for </w:t>
            </w:r>
            <w:r>
              <w:rPr>
                <w:rFonts w:ascii="Arial" w:hAnsi="Arial" w:cs="Arial"/>
                <w:color w:val="000000"/>
                <w:sz w:val="20"/>
              </w:rPr>
              <w:t>equipotential bonding</w:t>
            </w:r>
            <w:r w:rsidRPr="005C2CDC">
              <w:rPr>
                <w:rFonts w:ascii="Arial" w:hAnsi="Arial" w:cs="Arial"/>
                <w:color w:val="000000"/>
                <w:sz w:val="20"/>
              </w:rPr>
              <w:t xml:space="preserve"> </w:t>
            </w:r>
            <w:r>
              <w:rPr>
                <w:rFonts w:ascii="Arial" w:hAnsi="Arial" w:cs="Arial"/>
                <w:color w:val="000000"/>
                <w:sz w:val="20"/>
              </w:rPr>
              <w:t>earthing</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25D8EE92" w14:textId="77777777" w:rsidR="003C7134" w:rsidRPr="005C2CDC" w:rsidRDefault="003C7134" w:rsidP="003C7134">
            <w:pPr>
              <w:jc w:val="center"/>
              <w:rPr>
                <w:rFonts w:ascii="Arial" w:hAnsi="Arial" w:cs="Arial"/>
                <w:color w:val="000000"/>
                <w:sz w:val="20"/>
              </w:rPr>
            </w:pPr>
            <w:r>
              <w:rPr>
                <w:rFonts w:ascii="Arial" w:hAnsi="Arial" w:cs="Arial"/>
                <w:color w:val="000000"/>
                <w:sz w:val="20"/>
              </w:rPr>
              <w:t>20</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E4516A8" w14:textId="77777777" w:rsidR="003C7134" w:rsidRPr="005C2CDC" w:rsidRDefault="003C7134" w:rsidP="003C7134">
            <w:pPr>
              <w:jc w:val="center"/>
              <w:rPr>
                <w:rFonts w:ascii="Arial" w:hAnsi="Arial" w:cs="Arial"/>
                <w:color w:val="000000"/>
                <w:sz w:val="20"/>
              </w:rPr>
            </w:pPr>
            <w:r w:rsidRPr="005C2CDC">
              <w:rPr>
                <w:rFonts w:ascii="Arial" w:hAnsi="Arial" w:cs="Arial"/>
                <w:color w:val="000000"/>
                <w:sz w:val="20"/>
              </w:rPr>
              <w:t>m</w:t>
            </w:r>
          </w:p>
        </w:tc>
      </w:tr>
      <w:tr w:rsidR="003C7134" w:rsidRPr="005C2CDC" w14:paraId="32D4C808"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844CD" w14:textId="54E31EF7" w:rsidR="003C7134" w:rsidRPr="005C2CDC" w:rsidRDefault="003C7134" w:rsidP="003C7134">
            <w:pPr>
              <w:jc w:val="center"/>
              <w:rPr>
                <w:rFonts w:ascii="Arial" w:hAnsi="Arial" w:cs="Arial"/>
                <w:color w:val="000000"/>
                <w:sz w:val="20"/>
              </w:rPr>
            </w:pPr>
            <w:r>
              <w:rPr>
                <w:rFonts w:ascii="Arial" w:hAnsi="Arial" w:cs="Arial"/>
                <w:color w:val="000000"/>
                <w:sz w:val="20"/>
              </w:rPr>
              <w:t>14</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7ED45106" w14:textId="4D1CA413" w:rsidR="003C7134" w:rsidRPr="005C2CDC" w:rsidRDefault="003C7134" w:rsidP="003C7134">
            <w:pPr>
              <w:rPr>
                <w:rFonts w:ascii="Arial" w:hAnsi="Arial" w:cs="Arial"/>
                <w:color w:val="000000"/>
                <w:sz w:val="20"/>
              </w:rPr>
            </w:pPr>
            <w:proofErr w:type="gramStart"/>
            <w:r>
              <w:rPr>
                <w:rFonts w:ascii="Arial" w:hAnsi="Arial" w:cs="Arial"/>
                <w:color w:val="000000"/>
                <w:sz w:val="20"/>
              </w:rPr>
              <w:t xml:space="preserve">Copper </w:t>
            </w:r>
            <w:r w:rsidRPr="005C2CDC">
              <w:rPr>
                <w:rFonts w:ascii="Arial" w:hAnsi="Arial" w:cs="Arial"/>
                <w:color w:val="000000"/>
                <w:sz w:val="20"/>
              </w:rPr>
              <w:t xml:space="preserve"> Earthing</w:t>
            </w:r>
            <w:proofErr w:type="gramEnd"/>
            <w:r w:rsidRPr="005C2CDC">
              <w:rPr>
                <w:rFonts w:ascii="Arial" w:hAnsi="Arial" w:cs="Arial"/>
                <w:color w:val="000000"/>
                <w:sz w:val="20"/>
              </w:rPr>
              <w:t xml:space="preserve"> strip of 25</w:t>
            </w:r>
            <w:r>
              <w:rPr>
                <w:rFonts w:ascii="Arial" w:hAnsi="Arial" w:cs="Arial"/>
                <w:color w:val="000000"/>
                <w:sz w:val="20"/>
              </w:rPr>
              <w:t xml:space="preserve"> </w:t>
            </w:r>
            <w:r w:rsidRPr="005C2CDC">
              <w:rPr>
                <w:rFonts w:ascii="Arial" w:hAnsi="Arial" w:cs="Arial"/>
                <w:color w:val="000000"/>
                <w:sz w:val="20"/>
              </w:rPr>
              <w:t>mm × 6</w:t>
            </w:r>
            <w:r>
              <w:rPr>
                <w:rFonts w:ascii="Arial" w:hAnsi="Arial" w:cs="Arial"/>
                <w:color w:val="000000"/>
                <w:sz w:val="20"/>
              </w:rPr>
              <w:t xml:space="preserve"> </w:t>
            </w:r>
            <w:r w:rsidRPr="005C2CDC">
              <w:rPr>
                <w:rFonts w:ascii="Arial" w:hAnsi="Arial" w:cs="Arial"/>
                <w:color w:val="000000"/>
                <w:sz w:val="20"/>
              </w:rPr>
              <w:t xml:space="preserve">mm for </w:t>
            </w:r>
            <w:r>
              <w:rPr>
                <w:rFonts w:ascii="Arial" w:hAnsi="Arial" w:cs="Arial"/>
                <w:color w:val="000000"/>
                <w:sz w:val="20"/>
              </w:rPr>
              <w:t>inverter earthing</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32354A3E" w14:textId="77777777" w:rsidR="003C7134" w:rsidRPr="005C2CDC" w:rsidRDefault="003C7134" w:rsidP="003C7134">
            <w:pPr>
              <w:jc w:val="center"/>
              <w:rPr>
                <w:rFonts w:ascii="Arial" w:hAnsi="Arial" w:cs="Arial"/>
                <w:color w:val="000000"/>
                <w:sz w:val="20"/>
              </w:rPr>
            </w:pPr>
            <w:r>
              <w:rPr>
                <w:rFonts w:ascii="Arial" w:hAnsi="Arial" w:cs="Arial"/>
                <w:color w:val="000000"/>
                <w:sz w:val="20"/>
              </w:rPr>
              <w:t>20</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16DF820" w14:textId="77777777" w:rsidR="003C7134" w:rsidRPr="005C2CDC" w:rsidRDefault="003C7134" w:rsidP="003C7134">
            <w:pPr>
              <w:jc w:val="center"/>
              <w:rPr>
                <w:rFonts w:ascii="Arial" w:hAnsi="Arial" w:cs="Arial"/>
                <w:color w:val="000000"/>
                <w:sz w:val="20"/>
              </w:rPr>
            </w:pPr>
            <w:r w:rsidRPr="005C2CDC">
              <w:rPr>
                <w:rFonts w:ascii="Arial" w:hAnsi="Arial" w:cs="Arial"/>
                <w:color w:val="000000"/>
                <w:sz w:val="20"/>
              </w:rPr>
              <w:t>m</w:t>
            </w:r>
          </w:p>
        </w:tc>
      </w:tr>
      <w:tr w:rsidR="003C7134" w:rsidRPr="005C2CDC" w14:paraId="05A799FC"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A9DAB" w14:textId="724999A7" w:rsidR="003C7134" w:rsidRPr="005C2CDC" w:rsidRDefault="003C7134" w:rsidP="003C7134">
            <w:pPr>
              <w:jc w:val="center"/>
              <w:rPr>
                <w:rFonts w:ascii="Arial" w:hAnsi="Arial" w:cs="Arial"/>
                <w:color w:val="000000"/>
                <w:sz w:val="20"/>
              </w:rPr>
            </w:pPr>
            <w:r>
              <w:rPr>
                <w:rFonts w:ascii="Arial" w:hAnsi="Arial" w:cs="Arial"/>
                <w:color w:val="000000"/>
                <w:sz w:val="20"/>
              </w:rPr>
              <w:t>15</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3A4F7CE4" w14:textId="1FCCEDB2" w:rsidR="003C7134" w:rsidRPr="005C2CDC" w:rsidRDefault="003C7134" w:rsidP="003C7134">
            <w:pPr>
              <w:rPr>
                <w:rFonts w:ascii="Arial" w:hAnsi="Arial" w:cs="Arial"/>
                <w:color w:val="000000"/>
                <w:sz w:val="20"/>
              </w:rPr>
            </w:pPr>
            <w:r w:rsidRPr="00382759">
              <w:rPr>
                <w:rFonts w:ascii="Arial" w:hAnsi="Arial" w:cs="Arial"/>
                <w:color w:val="000000"/>
                <w:sz w:val="20"/>
              </w:rPr>
              <w:t>Copper Earth Rod (3/4”, 6’), clamp</w:t>
            </w:r>
            <w:r>
              <w:rPr>
                <w:rFonts w:ascii="Arial" w:hAnsi="Arial" w:cs="Arial"/>
                <w:color w:val="000000"/>
                <w:sz w:val="20"/>
              </w:rPr>
              <w:t xml:space="preserve"> and accessories for earth</w:t>
            </w:r>
            <w:r w:rsidRPr="005C2CDC">
              <w:rPr>
                <w:rFonts w:ascii="Arial" w:hAnsi="Arial" w:cs="Arial"/>
                <w:color w:val="000000"/>
                <w:sz w:val="20"/>
              </w:rPr>
              <w:t xml:space="preserve"> pit </w:t>
            </w:r>
            <w:r>
              <w:rPr>
                <w:rFonts w:ascii="Arial" w:hAnsi="Arial" w:cs="Arial"/>
                <w:color w:val="000000"/>
                <w:sz w:val="20"/>
              </w:rPr>
              <w:t>for equipotential bonding</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16771384" w14:textId="77777777" w:rsidR="003C7134" w:rsidRPr="005C2CDC" w:rsidRDefault="003C7134" w:rsidP="003C7134">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1347CE0" w14:textId="77777777" w:rsidR="003C7134" w:rsidRPr="005C2CDC" w:rsidRDefault="003C7134" w:rsidP="003C7134">
            <w:pPr>
              <w:jc w:val="center"/>
              <w:rPr>
                <w:rFonts w:ascii="Arial" w:hAnsi="Arial" w:cs="Arial"/>
                <w:color w:val="000000"/>
                <w:sz w:val="20"/>
              </w:rPr>
            </w:pPr>
            <w:r>
              <w:rPr>
                <w:rFonts w:ascii="Arial" w:hAnsi="Arial" w:cs="Arial"/>
                <w:color w:val="000000"/>
                <w:sz w:val="20"/>
              </w:rPr>
              <w:t>s</w:t>
            </w:r>
            <w:r w:rsidRPr="005C2CDC">
              <w:rPr>
                <w:rFonts w:ascii="Arial" w:hAnsi="Arial" w:cs="Arial"/>
                <w:color w:val="000000"/>
                <w:sz w:val="20"/>
              </w:rPr>
              <w:t>et</w:t>
            </w:r>
          </w:p>
        </w:tc>
      </w:tr>
      <w:tr w:rsidR="003C7134" w:rsidRPr="005C2CDC" w14:paraId="534DD2E1"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CB0EB9" w14:textId="24AF28CC" w:rsidR="003C7134" w:rsidRPr="005C2CDC" w:rsidRDefault="003C7134" w:rsidP="003C7134">
            <w:pPr>
              <w:jc w:val="center"/>
              <w:rPr>
                <w:rFonts w:ascii="Arial" w:hAnsi="Arial" w:cs="Arial"/>
                <w:color w:val="000000"/>
                <w:sz w:val="20"/>
              </w:rPr>
            </w:pPr>
            <w:r>
              <w:rPr>
                <w:rFonts w:ascii="Arial" w:hAnsi="Arial" w:cs="Arial"/>
                <w:color w:val="000000"/>
                <w:sz w:val="20"/>
              </w:rPr>
              <w:t>16</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4E008F32" w14:textId="15E994E6" w:rsidR="003C7134" w:rsidRPr="005C2CDC" w:rsidRDefault="003C7134" w:rsidP="003C7134">
            <w:pPr>
              <w:rPr>
                <w:rFonts w:ascii="Arial" w:hAnsi="Arial" w:cs="Arial"/>
                <w:color w:val="000000"/>
                <w:sz w:val="20"/>
              </w:rPr>
            </w:pPr>
            <w:r w:rsidRPr="00382759">
              <w:rPr>
                <w:rFonts w:ascii="Arial" w:hAnsi="Arial" w:cs="Arial"/>
                <w:color w:val="000000"/>
                <w:sz w:val="20"/>
              </w:rPr>
              <w:t>Copper Earth Rod (3/4”, 6’), clamp</w:t>
            </w:r>
            <w:r>
              <w:rPr>
                <w:rFonts w:ascii="Arial" w:hAnsi="Arial" w:cs="Arial"/>
                <w:color w:val="000000"/>
                <w:sz w:val="20"/>
              </w:rPr>
              <w:t xml:space="preserve"> and accessories for e</w:t>
            </w:r>
            <w:r w:rsidRPr="005C2CDC">
              <w:rPr>
                <w:rFonts w:ascii="Arial" w:hAnsi="Arial" w:cs="Arial"/>
                <w:color w:val="000000"/>
                <w:sz w:val="20"/>
              </w:rPr>
              <w:t xml:space="preserve">arth pit </w:t>
            </w:r>
            <w:r>
              <w:rPr>
                <w:rFonts w:ascii="Arial" w:hAnsi="Arial" w:cs="Arial"/>
                <w:color w:val="000000"/>
                <w:sz w:val="20"/>
              </w:rPr>
              <w:t>for inverter</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tcPr>
          <w:p w14:paraId="06824FA7" w14:textId="77777777" w:rsidR="003C7134" w:rsidRDefault="003C7134" w:rsidP="003C7134">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50366F04" w14:textId="77777777" w:rsidR="003C7134" w:rsidRPr="005C2CDC" w:rsidRDefault="003C7134" w:rsidP="003C7134">
            <w:pPr>
              <w:jc w:val="center"/>
              <w:rPr>
                <w:rFonts w:ascii="Arial" w:hAnsi="Arial" w:cs="Arial"/>
                <w:color w:val="000000"/>
                <w:sz w:val="20"/>
              </w:rPr>
            </w:pPr>
            <w:r>
              <w:rPr>
                <w:rFonts w:ascii="Arial" w:hAnsi="Arial" w:cs="Arial"/>
                <w:color w:val="000000"/>
                <w:sz w:val="20"/>
              </w:rPr>
              <w:t>set</w:t>
            </w:r>
          </w:p>
        </w:tc>
      </w:tr>
      <w:tr w:rsidR="003C7134" w:rsidRPr="005C2CDC" w14:paraId="5D5ACE7B"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FE730" w14:textId="2719D36F" w:rsidR="003C7134" w:rsidRPr="005C2CDC" w:rsidRDefault="003C7134" w:rsidP="003C7134">
            <w:pPr>
              <w:jc w:val="center"/>
              <w:rPr>
                <w:rFonts w:ascii="Arial" w:hAnsi="Arial" w:cs="Arial"/>
                <w:color w:val="000000"/>
                <w:sz w:val="20"/>
              </w:rPr>
            </w:pPr>
            <w:r>
              <w:rPr>
                <w:rFonts w:ascii="Arial" w:hAnsi="Arial" w:cs="Arial"/>
                <w:color w:val="000000"/>
                <w:sz w:val="20"/>
              </w:rPr>
              <w:t>17</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70751A64" w14:textId="12371EC6" w:rsidR="003C7134" w:rsidRPr="005C2CDC" w:rsidRDefault="003C7134" w:rsidP="003C7134">
            <w:pPr>
              <w:rPr>
                <w:rFonts w:ascii="Arial" w:hAnsi="Arial" w:cs="Arial"/>
                <w:color w:val="000000"/>
                <w:sz w:val="20"/>
              </w:rPr>
            </w:pPr>
            <w:r>
              <w:rPr>
                <w:rFonts w:ascii="Arial" w:hAnsi="Arial" w:cs="Arial"/>
                <w:color w:val="000000"/>
                <w:sz w:val="20"/>
              </w:rPr>
              <w:t>Digital Smart</w:t>
            </w:r>
            <w:r w:rsidRPr="005C2CDC">
              <w:rPr>
                <w:rFonts w:ascii="Arial" w:hAnsi="Arial" w:cs="Arial"/>
                <w:color w:val="000000"/>
                <w:sz w:val="20"/>
              </w:rPr>
              <w:t xml:space="preserve"> Energy Meter</w:t>
            </w:r>
            <w:r w:rsidR="00755BF2">
              <w:rPr>
                <w:rFonts w:ascii="Arial" w:hAnsi="Arial" w:cs="Arial"/>
                <w:color w:val="000000"/>
                <w:sz w:val="20"/>
              </w:rPr>
              <w:t xml:space="preserve"> and installation accessories.</w:t>
            </w:r>
          </w:p>
        </w:tc>
        <w:tc>
          <w:tcPr>
            <w:tcW w:w="472" w:type="pct"/>
            <w:tcBorders>
              <w:top w:val="single" w:sz="4" w:space="0" w:color="auto"/>
              <w:left w:val="nil"/>
              <w:bottom w:val="single" w:sz="4" w:space="0" w:color="auto"/>
              <w:right w:val="nil"/>
            </w:tcBorders>
            <w:shd w:val="clear" w:color="000000" w:fill="FFFFFF"/>
            <w:vAlign w:val="center"/>
            <w:hideMark/>
          </w:tcPr>
          <w:p w14:paraId="57825534" w14:textId="77777777" w:rsidR="003C7134" w:rsidRPr="005C2CDC" w:rsidRDefault="003C7134" w:rsidP="003C7134">
            <w:pPr>
              <w:jc w:val="center"/>
              <w:rPr>
                <w:rFonts w:ascii="Arial" w:hAnsi="Arial" w:cs="Arial"/>
                <w:color w:val="000000"/>
                <w:sz w:val="20"/>
              </w:rPr>
            </w:pPr>
            <w:r w:rsidRPr="005C2CDC">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E0B94DE" w14:textId="77777777" w:rsidR="003C7134" w:rsidRPr="005C2CDC" w:rsidRDefault="003C7134" w:rsidP="003C7134">
            <w:pPr>
              <w:jc w:val="center"/>
              <w:rPr>
                <w:rFonts w:ascii="Arial" w:hAnsi="Arial" w:cs="Arial"/>
                <w:color w:val="000000"/>
                <w:sz w:val="20"/>
              </w:rPr>
            </w:pPr>
            <w:r>
              <w:rPr>
                <w:rFonts w:ascii="Arial" w:hAnsi="Arial" w:cs="Arial"/>
                <w:color w:val="000000"/>
                <w:sz w:val="20"/>
              </w:rPr>
              <w:t>s</w:t>
            </w:r>
            <w:r w:rsidRPr="005C2CDC">
              <w:rPr>
                <w:rFonts w:ascii="Arial" w:hAnsi="Arial" w:cs="Arial"/>
                <w:color w:val="000000"/>
                <w:sz w:val="20"/>
              </w:rPr>
              <w:t>et</w:t>
            </w:r>
          </w:p>
        </w:tc>
      </w:tr>
      <w:tr w:rsidR="003C7134" w:rsidRPr="005C2CDC" w14:paraId="10AE7A7E"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B0299C" w14:textId="509414BB" w:rsidR="003C7134" w:rsidRDefault="003C7134" w:rsidP="003C7134">
            <w:pPr>
              <w:jc w:val="center"/>
              <w:rPr>
                <w:rFonts w:ascii="Arial" w:hAnsi="Arial" w:cs="Arial"/>
                <w:color w:val="000000"/>
                <w:sz w:val="20"/>
              </w:rPr>
            </w:pPr>
            <w:r>
              <w:rPr>
                <w:rFonts w:ascii="Arial" w:hAnsi="Arial" w:cs="Arial"/>
                <w:color w:val="000000"/>
                <w:sz w:val="20"/>
              </w:rPr>
              <w:t>18</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24393937" w14:textId="77777777" w:rsidR="003C7134" w:rsidRDefault="003C7134" w:rsidP="003C7134">
            <w:pPr>
              <w:rPr>
                <w:rFonts w:ascii="Arial" w:hAnsi="Arial" w:cs="Arial"/>
                <w:color w:val="000000"/>
                <w:sz w:val="20"/>
              </w:rPr>
            </w:pPr>
            <w:r>
              <w:rPr>
                <w:rFonts w:ascii="Arial" w:hAnsi="Arial" w:cs="Arial"/>
                <w:color w:val="000000"/>
                <w:sz w:val="20"/>
              </w:rPr>
              <w:t>All accessories such as MC4 connectors, WEEB for equipotential bonding, stainless steel cable clips, MC4 tools and O&amp;M tools.</w:t>
            </w:r>
          </w:p>
        </w:tc>
        <w:tc>
          <w:tcPr>
            <w:tcW w:w="472" w:type="pct"/>
            <w:tcBorders>
              <w:top w:val="single" w:sz="4" w:space="0" w:color="auto"/>
              <w:left w:val="nil"/>
              <w:bottom w:val="single" w:sz="4" w:space="0" w:color="auto"/>
              <w:right w:val="nil"/>
            </w:tcBorders>
            <w:shd w:val="clear" w:color="000000" w:fill="FFFFFF"/>
            <w:vAlign w:val="center"/>
          </w:tcPr>
          <w:p w14:paraId="4254AA0E" w14:textId="77777777" w:rsidR="003C7134" w:rsidRPr="005C2CDC" w:rsidRDefault="003C7134" w:rsidP="003C7134">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450CA1F8" w14:textId="77777777" w:rsidR="003C7134" w:rsidRDefault="003C7134" w:rsidP="003C7134">
            <w:pPr>
              <w:jc w:val="center"/>
              <w:rPr>
                <w:rFonts w:ascii="Arial" w:hAnsi="Arial" w:cs="Arial"/>
                <w:color w:val="000000"/>
                <w:sz w:val="20"/>
              </w:rPr>
            </w:pPr>
            <w:r>
              <w:rPr>
                <w:rFonts w:ascii="Arial" w:hAnsi="Arial" w:cs="Arial"/>
                <w:color w:val="000000"/>
                <w:sz w:val="20"/>
              </w:rPr>
              <w:t>set</w:t>
            </w:r>
          </w:p>
        </w:tc>
      </w:tr>
      <w:tr w:rsidR="003C7134" w:rsidRPr="005C2CDC" w14:paraId="74B05C4F"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9DED9F" w14:textId="589B611E" w:rsidR="003C7134" w:rsidRDefault="003C7134" w:rsidP="003C7134">
            <w:pPr>
              <w:jc w:val="center"/>
              <w:rPr>
                <w:rFonts w:ascii="Arial" w:hAnsi="Arial" w:cs="Arial"/>
                <w:color w:val="000000"/>
                <w:sz w:val="20"/>
              </w:rPr>
            </w:pPr>
            <w:r>
              <w:rPr>
                <w:rFonts w:ascii="Arial" w:hAnsi="Arial" w:cs="Arial"/>
                <w:color w:val="000000"/>
                <w:sz w:val="20"/>
              </w:rPr>
              <w:t>19</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15B1A8EF" w14:textId="44744A30" w:rsidR="003C7134" w:rsidRDefault="003C7134" w:rsidP="003C7134">
            <w:pPr>
              <w:rPr>
                <w:rFonts w:ascii="Arial" w:hAnsi="Arial" w:cs="Arial"/>
                <w:color w:val="000000"/>
                <w:sz w:val="20"/>
              </w:rPr>
            </w:pPr>
            <w:r>
              <w:rPr>
                <w:rFonts w:ascii="Arial" w:hAnsi="Arial" w:cs="Arial"/>
                <w:color w:val="000000"/>
                <w:sz w:val="20"/>
              </w:rPr>
              <w:t>Design diagram, connection diagram, installation manual, O&amp;M and troubleshooting manual</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tcPr>
          <w:p w14:paraId="5BAA86D4" w14:textId="77777777" w:rsidR="003C7134" w:rsidRDefault="003C7134" w:rsidP="003C7134">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38036116" w14:textId="77777777" w:rsidR="003C7134" w:rsidRDefault="003C7134" w:rsidP="003C7134">
            <w:pPr>
              <w:jc w:val="center"/>
              <w:rPr>
                <w:rFonts w:ascii="Arial" w:hAnsi="Arial" w:cs="Arial"/>
                <w:color w:val="000000"/>
                <w:sz w:val="20"/>
              </w:rPr>
            </w:pPr>
            <w:r>
              <w:rPr>
                <w:rFonts w:ascii="Arial" w:hAnsi="Arial" w:cs="Arial"/>
                <w:color w:val="000000"/>
                <w:sz w:val="20"/>
              </w:rPr>
              <w:t>set</w:t>
            </w:r>
          </w:p>
        </w:tc>
      </w:tr>
    </w:tbl>
    <w:p w14:paraId="5E2DA976" w14:textId="77777777" w:rsidR="005E19F0" w:rsidRDefault="005E19F0" w:rsidP="005C2CDC">
      <w:pPr>
        <w:rPr>
          <w:rFonts w:ascii="Arial" w:hAnsi="Arial" w:cs="Arial"/>
          <w:b/>
          <w:bCs/>
          <w:sz w:val="22"/>
          <w:szCs w:val="22"/>
        </w:rPr>
      </w:pPr>
    </w:p>
    <w:p w14:paraId="0D0C8F8E" w14:textId="25A44088" w:rsidR="005C2CDC" w:rsidRPr="005C2CDC" w:rsidRDefault="005C2CDC" w:rsidP="00C038BF">
      <w:pPr>
        <w:pStyle w:val="ListParagraph"/>
        <w:numPr>
          <w:ilvl w:val="0"/>
          <w:numId w:val="18"/>
        </w:numPr>
        <w:rPr>
          <w:rFonts w:ascii="Arial" w:hAnsi="Arial" w:cs="Arial"/>
          <w:b/>
          <w:bCs/>
          <w:sz w:val="22"/>
        </w:rPr>
      </w:pPr>
      <w:r w:rsidRPr="005C2CDC">
        <w:rPr>
          <w:rFonts w:ascii="Arial" w:hAnsi="Arial" w:cs="Arial"/>
          <w:b/>
          <w:bCs/>
          <w:sz w:val="22"/>
        </w:rPr>
        <w:t xml:space="preserve">Bill of Quantity for </w:t>
      </w:r>
      <w:r>
        <w:rPr>
          <w:rFonts w:ascii="Arial" w:hAnsi="Arial" w:cs="Arial"/>
          <w:b/>
          <w:bCs/>
          <w:sz w:val="22"/>
        </w:rPr>
        <w:t>5</w:t>
      </w:r>
      <w:r w:rsidRPr="005C2CDC">
        <w:rPr>
          <w:rFonts w:ascii="Arial" w:hAnsi="Arial" w:cs="Arial"/>
          <w:b/>
          <w:bCs/>
          <w:sz w:val="22"/>
        </w:rPr>
        <w:t xml:space="preserve"> kW</w:t>
      </w:r>
      <w:r>
        <w:rPr>
          <w:rFonts w:ascii="Arial" w:hAnsi="Arial" w:cs="Arial"/>
          <w:b/>
          <w:bCs/>
          <w:sz w:val="22"/>
        </w:rPr>
        <w:t xml:space="preserve"> single phase system</w:t>
      </w:r>
      <w:r w:rsidRPr="005C2CDC">
        <w:rPr>
          <w:rFonts w:ascii="Arial" w:hAnsi="Arial" w:cs="Arial"/>
          <w:b/>
          <w:bCs/>
          <w:sz w:val="22"/>
        </w:rPr>
        <w:t>:</w:t>
      </w:r>
    </w:p>
    <w:p w14:paraId="35EBFA0D" w14:textId="77777777" w:rsidR="005C2CDC" w:rsidRPr="00892EC4" w:rsidRDefault="005C2CDC" w:rsidP="005C2CDC">
      <w:pPr>
        <w:rPr>
          <w:rFonts w:ascii="Arial" w:hAnsi="Arial" w:cs="Arial"/>
        </w:rPr>
      </w:pPr>
    </w:p>
    <w:tbl>
      <w:tblPr>
        <w:tblW w:w="5000" w:type="pct"/>
        <w:tblLook w:val="04A0" w:firstRow="1" w:lastRow="0" w:firstColumn="1" w:lastColumn="0" w:noHBand="0" w:noVBand="1"/>
      </w:tblPr>
      <w:tblGrid>
        <w:gridCol w:w="568"/>
        <w:gridCol w:w="6726"/>
        <w:gridCol w:w="849"/>
        <w:gridCol w:w="847"/>
      </w:tblGrid>
      <w:tr w:rsidR="00837881" w:rsidRPr="005C2CDC" w14:paraId="3DE75326" w14:textId="77777777" w:rsidTr="00D43DA1">
        <w:trPr>
          <w:trHeight w:val="567"/>
          <w:tblHeader/>
        </w:trPr>
        <w:tc>
          <w:tcPr>
            <w:tcW w:w="316"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1E8A3617" w14:textId="77777777" w:rsidR="00837881" w:rsidRPr="005C2CDC" w:rsidRDefault="00837881" w:rsidP="00D43DA1">
            <w:pPr>
              <w:jc w:val="center"/>
              <w:rPr>
                <w:rFonts w:ascii="Arial" w:hAnsi="Arial" w:cs="Arial"/>
                <w:b/>
                <w:bCs/>
                <w:color w:val="000000"/>
                <w:sz w:val="20"/>
              </w:rPr>
            </w:pPr>
            <w:r w:rsidRPr="005C2CDC">
              <w:rPr>
                <w:rFonts w:ascii="Arial" w:hAnsi="Arial" w:cs="Arial"/>
                <w:b/>
                <w:bCs/>
                <w:color w:val="000000"/>
                <w:sz w:val="20"/>
              </w:rPr>
              <w:t>Sl. No.</w:t>
            </w:r>
          </w:p>
        </w:tc>
        <w:tc>
          <w:tcPr>
            <w:tcW w:w="3741" w:type="pct"/>
            <w:tcBorders>
              <w:top w:val="single" w:sz="4" w:space="0" w:color="auto"/>
              <w:left w:val="nil"/>
              <w:bottom w:val="single" w:sz="4" w:space="0" w:color="auto"/>
              <w:right w:val="single" w:sz="4" w:space="0" w:color="auto"/>
            </w:tcBorders>
            <w:shd w:val="clear" w:color="000000" w:fill="D9D9D9"/>
            <w:vAlign w:val="center"/>
            <w:hideMark/>
          </w:tcPr>
          <w:p w14:paraId="3749CE52" w14:textId="77777777" w:rsidR="00837881" w:rsidRPr="005C2CDC" w:rsidRDefault="00837881" w:rsidP="00D43DA1">
            <w:pPr>
              <w:jc w:val="center"/>
              <w:rPr>
                <w:rFonts w:ascii="Arial" w:hAnsi="Arial" w:cs="Arial"/>
                <w:b/>
                <w:bCs/>
                <w:color w:val="000000"/>
                <w:sz w:val="20"/>
              </w:rPr>
            </w:pPr>
            <w:r w:rsidRPr="005C2CDC">
              <w:rPr>
                <w:rFonts w:ascii="Arial" w:hAnsi="Arial" w:cs="Arial"/>
                <w:b/>
                <w:bCs/>
                <w:color w:val="000000"/>
                <w:sz w:val="20"/>
              </w:rPr>
              <w:t>Description</w:t>
            </w:r>
          </w:p>
        </w:tc>
        <w:tc>
          <w:tcPr>
            <w:tcW w:w="472" w:type="pct"/>
            <w:tcBorders>
              <w:top w:val="single" w:sz="4" w:space="0" w:color="auto"/>
              <w:left w:val="nil"/>
              <w:bottom w:val="single" w:sz="4" w:space="0" w:color="auto"/>
              <w:right w:val="nil"/>
            </w:tcBorders>
            <w:shd w:val="clear" w:color="000000" w:fill="D9D9D9"/>
            <w:vAlign w:val="center"/>
            <w:hideMark/>
          </w:tcPr>
          <w:p w14:paraId="257D01F2" w14:textId="77777777" w:rsidR="00837881" w:rsidRPr="005C2CDC" w:rsidRDefault="00837881" w:rsidP="00D43DA1">
            <w:pPr>
              <w:jc w:val="center"/>
              <w:rPr>
                <w:rFonts w:ascii="Arial" w:hAnsi="Arial" w:cs="Arial"/>
                <w:b/>
                <w:bCs/>
                <w:color w:val="000000"/>
                <w:sz w:val="20"/>
              </w:rPr>
            </w:pPr>
            <w:r w:rsidRPr="005C2CDC">
              <w:rPr>
                <w:rFonts w:ascii="Arial" w:hAnsi="Arial" w:cs="Arial"/>
                <w:b/>
                <w:bCs/>
                <w:color w:val="000000"/>
                <w:sz w:val="20"/>
              </w:rPr>
              <w:t>Qty.</w:t>
            </w:r>
          </w:p>
        </w:tc>
        <w:tc>
          <w:tcPr>
            <w:tcW w:w="471"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47C078CE" w14:textId="77777777" w:rsidR="00837881" w:rsidRPr="005C2CDC" w:rsidRDefault="00837881" w:rsidP="00D43DA1">
            <w:pPr>
              <w:jc w:val="center"/>
              <w:rPr>
                <w:rFonts w:ascii="Arial" w:hAnsi="Arial" w:cs="Arial"/>
                <w:b/>
                <w:bCs/>
                <w:color w:val="000000"/>
                <w:sz w:val="20"/>
              </w:rPr>
            </w:pPr>
            <w:r w:rsidRPr="005C2CDC">
              <w:rPr>
                <w:rFonts w:ascii="Arial" w:hAnsi="Arial" w:cs="Arial"/>
                <w:b/>
                <w:bCs/>
                <w:color w:val="000000"/>
                <w:sz w:val="20"/>
              </w:rPr>
              <w:t>Unit</w:t>
            </w:r>
          </w:p>
        </w:tc>
      </w:tr>
      <w:tr w:rsidR="00837881" w:rsidRPr="005C2CDC" w14:paraId="00123340"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DAA40" w14:textId="77777777" w:rsidR="00837881" w:rsidRPr="005C2CDC" w:rsidRDefault="00837881" w:rsidP="00D43DA1">
            <w:pPr>
              <w:jc w:val="center"/>
              <w:rPr>
                <w:rFonts w:ascii="Arial" w:hAnsi="Arial" w:cs="Arial"/>
                <w:color w:val="000000"/>
                <w:sz w:val="20"/>
              </w:rPr>
            </w:pPr>
            <w:r w:rsidRPr="005C2CDC">
              <w:rPr>
                <w:rFonts w:ascii="Arial" w:hAnsi="Arial" w:cs="Arial"/>
                <w:color w:val="000000"/>
                <w:sz w:val="20"/>
              </w:rPr>
              <w:t>1</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0029441A" w14:textId="0704084C" w:rsidR="00837881" w:rsidRPr="005C2CDC" w:rsidRDefault="00837881" w:rsidP="00D43DA1">
            <w:pPr>
              <w:rPr>
                <w:rFonts w:ascii="Arial" w:hAnsi="Arial" w:cs="Arial"/>
                <w:color w:val="000000"/>
                <w:sz w:val="20"/>
              </w:rPr>
            </w:pPr>
            <w:r w:rsidRPr="005C2CDC">
              <w:rPr>
                <w:rFonts w:ascii="Arial" w:hAnsi="Arial" w:cs="Arial"/>
                <w:color w:val="000000"/>
                <w:sz w:val="20"/>
              </w:rPr>
              <w:t xml:space="preserve">Photovoltaic (PV) Modules with mono PERC half-cut cells of individual module capacity of 400 </w:t>
            </w:r>
            <w:r w:rsidRPr="005C2CDC">
              <w:rPr>
                <w:rFonts w:ascii="Arial" w:hAnsi="Arial" w:cs="Arial"/>
                <w:color w:val="000000" w:themeColor="text1"/>
                <w:sz w:val="20"/>
              </w:rPr>
              <w:t>W</w:t>
            </w:r>
            <w:r w:rsidRPr="005C2CDC">
              <w:rPr>
                <w:rFonts w:ascii="Arial" w:hAnsi="Arial" w:cs="Arial"/>
                <w:color w:val="000000" w:themeColor="text1"/>
                <w:sz w:val="20"/>
                <w:vertAlign w:val="subscript"/>
              </w:rPr>
              <w:t>p</w:t>
            </w:r>
            <w:r w:rsidRPr="005C2CDC">
              <w:rPr>
                <w:rFonts w:ascii="Arial" w:hAnsi="Arial" w:cs="Arial"/>
                <w:color w:val="000000" w:themeColor="text1"/>
                <w:sz w:val="20"/>
              </w:rPr>
              <w:t xml:space="preserve"> – 550 W</w:t>
            </w:r>
            <w:r w:rsidRPr="005C2CDC">
              <w:rPr>
                <w:rFonts w:ascii="Arial" w:hAnsi="Arial" w:cs="Arial"/>
                <w:color w:val="000000" w:themeColor="text1"/>
                <w:sz w:val="20"/>
                <w:vertAlign w:val="subscript"/>
              </w:rPr>
              <w:t>p</w:t>
            </w:r>
            <w:r>
              <w:rPr>
                <w:rFonts w:ascii="Arial" w:hAnsi="Arial" w:cs="Arial"/>
                <w:color w:val="000000" w:themeColor="text1"/>
                <w:sz w:val="20"/>
                <w:vertAlign w:val="subscript"/>
              </w:rPr>
              <w:t xml:space="preserve"> </w:t>
            </w:r>
            <w:r w:rsidRPr="006C72F3">
              <w:rPr>
                <w:rFonts w:ascii="Arial" w:hAnsi="Arial" w:cs="Arial"/>
                <w:color w:val="000000" w:themeColor="text1"/>
                <w:sz w:val="20"/>
              </w:rPr>
              <w:t>with</w:t>
            </w:r>
            <w:r>
              <w:rPr>
                <w:rFonts w:ascii="Arial" w:hAnsi="Arial" w:cs="Arial"/>
                <w:color w:val="000000" w:themeColor="text1"/>
                <w:sz w:val="20"/>
                <w:vertAlign w:val="subscript"/>
              </w:rPr>
              <w:t xml:space="preserve"> </w:t>
            </w:r>
            <w:r w:rsidRPr="00224ADA">
              <w:rPr>
                <w:rFonts w:ascii="Arial" w:hAnsi="Arial" w:cs="Arial"/>
                <w:color w:val="000000" w:themeColor="text1"/>
                <w:sz w:val="20"/>
              </w:rPr>
              <w:t>factory fitted</w:t>
            </w:r>
            <w:r>
              <w:rPr>
                <w:rFonts w:ascii="Arial" w:hAnsi="Arial" w:cs="Arial"/>
                <w:color w:val="000000" w:themeColor="text1"/>
                <w:sz w:val="20"/>
                <w:vertAlign w:val="subscript"/>
              </w:rPr>
              <w:t xml:space="preserve"> </w:t>
            </w:r>
            <w:r w:rsidRPr="005C2CDC">
              <w:rPr>
                <w:rFonts w:ascii="Arial" w:hAnsi="Arial" w:cs="Arial"/>
                <w:color w:val="000000"/>
                <w:sz w:val="20"/>
              </w:rPr>
              <w:t>4 mm</w:t>
            </w:r>
            <w:r w:rsidRPr="005C2CDC">
              <w:rPr>
                <w:rFonts w:ascii="Arial" w:hAnsi="Arial" w:cs="Arial"/>
                <w:color w:val="000000"/>
                <w:sz w:val="20"/>
                <w:vertAlign w:val="superscript"/>
              </w:rPr>
              <w:t xml:space="preserve">2 </w:t>
            </w:r>
            <w:r w:rsidRPr="005C2CDC">
              <w:rPr>
                <w:rFonts w:ascii="Arial" w:hAnsi="Arial" w:cs="Arial"/>
                <w:color w:val="000000"/>
                <w:sz w:val="20"/>
              </w:rPr>
              <w:t>DC</w:t>
            </w:r>
            <w:r>
              <w:rPr>
                <w:rFonts w:ascii="Arial" w:hAnsi="Arial" w:cs="Arial"/>
                <w:color w:val="000000"/>
                <w:sz w:val="20"/>
              </w:rPr>
              <w:t xml:space="preserve"> lead cable with MC4 connector</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4A264DD2" w14:textId="7FBD267F" w:rsidR="00837881" w:rsidRPr="005C2CDC" w:rsidRDefault="00837881" w:rsidP="00D43DA1">
            <w:pPr>
              <w:jc w:val="center"/>
              <w:rPr>
                <w:rFonts w:ascii="Arial" w:hAnsi="Arial" w:cs="Arial"/>
                <w:color w:val="000000"/>
                <w:sz w:val="20"/>
              </w:rPr>
            </w:pPr>
            <w:r>
              <w:rPr>
                <w:rFonts w:ascii="Arial" w:hAnsi="Arial" w:cs="Arial"/>
                <w:color w:val="000000"/>
                <w:sz w:val="20"/>
              </w:rPr>
              <w:t>5</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449DB" w14:textId="77777777" w:rsidR="00837881" w:rsidRPr="005C2CDC" w:rsidRDefault="00837881" w:rsidP="00D43DA1">
            <w:pPr>
              <w:jc w:val="center"/>
              <w:rPr>
                <w:rFonts w:ascii="Arial" w:hAnsi="Arial" w:cs="Arial"/>
                <w:color w:val="000000"/>
                <w:sz w:val="20"/>
              </w:rPr>
            </w:pPr>
            <w:proofErr w:type="spellStart"/>
            <w:r w:rsidRPr="005C2CDC">
              <w:rPr>
                <w:rFonts w:ascii="Arial" w:hAnsi="Arial" w:cs="Arial"/>
                <w:color w:val="000000"/>
                <w:sz w:val="20"/>
              </w:rPr>
              <w:t>kW</w:t>
            </w:r>
            <w:r w:rsidRPr="005C2CDC">
              <w:rPr>
                <w:rFonts w:ascii="Arial" w:hAnsi="Arial" w:cs="Arial"/>
                <w:color w:val="000000"/>
                <w:sz w:val="20"/>
                <w:vertAlign w:val="subscript"/>
              </w:rPr>
              <w:t>p</w:t>
            </w:r>
            <w:proofErr w:type="spellEnd"/>
          </w:p>
        </w:tc>
      </w:tr>
      <w:tr w:rsidR="00837881" w:rsidRPr="005C2CDC" w14:paraId="3A4EE1FB"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4C5D0" w14:textId="77777777" w:rsidR="00837881" w:rsidRPr="005C2CDC" w:rsidRDefault="00837881" w:rsidP="00D43DA1">
            <w:pPr>
              <w:jc w:val="center"/>
              <w:rPr>
                <w:rFonts w:ascii="Arial" w:hAnsi="Arial" w:cs="Arial"/>
                <w:color w:val="000000"/>
                <w:sz w:val="20"/>
              </w:rPr>
            </w:pPr>
            <w:r w:rsidRPr="005C2CDC">
              <w:rPr>
                <w:rFonts w:ascii="Arial" w:hAnsi="Arial" w:cs="Arial"/>
                <w:color w:val="000000"/>
                <w:sz w:val="20"/>
              </w:rPr>
              <w:t>2</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4A6592CE" w14:textId="5B3189D2" w:rsidR="00837881" w:rsidRPr="005C2CDC" w:rsidRDefault="00837881" w:rsidP="00D43DA1">
            <w:pPr>
              <w:rPr>
                <w:rFonts w:ascii="Arial" w:hAnsi="Arial" w:cs="Arial"/>
                <w:color w:val="000000"/>
                <w:sz w:val="20"/>
              </w:rPr>
            </w:pPr>
            <w:r>
              <w:rPr>
                <w:rFonts w:ascii="Arial" w:hAnsi="Arial" w:cs="Arial"/>
                <w:color w:val="000000"/>
                <w:sz w:val="20"/>
              </w:rPr>
              <w:t>5</w:t>
            </w:r>
            <w:r w:rsidRPr="005C2CDC">
              <w:rPr>
                <w:rFonts w:ascii="Arial" w:hAnsi="Arial" w:cs="Arial"/>
                <w:color w:val="000000"/>
                <w:sz w:val="20"/>
              </w:rPr>
              <w:t xml:space="preserve"> kW grid-tied 1-phase string inverter with 2 MPPTs</w:t>
            </w:r>
            <w:r w:rsidR="002D0FDA">
              <w:rPr>
                <w:rFonts w:ascii="Arial" w:hAnsi="Arial" w:cs="Arial"/>
                <w:color w:val="000000"/>
                <w:sz w:val="20"/>
              </w:rPr>
              <w:t>, online remote monitoring system</w:t>
            </w:r>
            <w:r w:rsidR="002D0FDA" w:rsidRPr="005C2CDC">
              <w:rPr>
                <w:rFonts w:ascii="Arial" w:hAnsi="Arial" w:cs="Arial"/>
                <w:color w:val="000000"/>
                <w:sz w:val="20"/>
              </w:rPr>
              <w:t xml:space="preserve"> </w:t>
            </w:r>
            <w:r w:rsidR="002D0FDA">
              <w:rPr>
                <w:rFonts w:ascii="Arial" w:hAnsi="Arial" w:cs="Arial"/>
                <w:color w:val="000000"/>
                <w:sz w:val="20"/>
              </w:rPr>
              <w:t>with data logging facility</w:t>
            </w:r>
            <w:r w:rsidRPr="005C2CDC">
              <w:rPr>
                <w:rFonts w:ascii="Arial" w:hAnsi="Arial" w:cs="Arial"/>
                <w:color w:val="000000"/>
                <w:sz w:val="20"/>
              </w:rPr>
              <w:t xml:space="preserve"> and mounting accessories</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35BDD2EF" w14:textId="77777777" w:rsidR="00837881" w:rsidRPr="005C2CDC" w:rsidRDefault="00837881" w:rsidP="00D43DA1">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1FC75" w14:textId="77777777" w:rsidR="00837881" w:rsidRPr="005C2CDC" w:rsidRDefault="00837881" w:rsidP="00D43DA1">
            <w:pPr>
              <w:jc w:val="center"/>
              <w:rPr>
                <w:rFonts w:ascii="Arial" w:hAnsi="Arial" w:cs="Arial"/>
                <w:color w:val="000000"/>
                <w:sz w:val="20"/>
              </w:rPr>
            </w:pPr>
            <w:r w:rsidRPr="005C2CDC">
              <w:rPr>
                <w:rFonts w:ascii="Arial" w:hAnsi="Arial" w:cs="Arial"/>
                <w:color w:val="000000"/>
                <w:sz w:val="20"/>
              </w:rPr>
              <w:t>No.</w:t>
            </w:r>
          </w:p>
        </w:tc>
      </w:tr>
      <w:tr w:rsidR="00837881" w:rsidRPr="005C2CDC" w14:paraId="7D5E1CE8"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02CFA" w14:textId="77777777" w:rsidR="00837881" w:rsidRPr="005C2CDC" w:rsidRDefault="00837881" w:rsidP="00D43DA1">
            <w:pPr>
              <w:jc w:val="center"/>
              <w:rPr>
                <w:rFonts w:ascii="Arial" w:hAnsi="Arial" w:cs="Arial"/>
                <w:color w:val="000000"/>
                <w:sz w:val="20"/>
              </w:rPr>
            </w:pPr>
            <w:r>
              <w:rPr>
                <w:rFonts w:ascii="Arial" w:hAnsi="Arial" w:cs="Arial"/>
                <w:color w:val="000000"/>
                <w:sz w:val="20"/>
              </w:rPr>
              <w:t>3</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5C0A6802" w14:textId="7FA4B526" w:rsidR="00837881" w:rsidRPr="005C2CDC" w:rsidRDefault="00837881" w:rsidP="00D43DA1">
            <w:pPr>
              <w:rPr>
                <w:rFonts w:ascii="Arial" w:hAnsi="Arial" w:cs="Arial"/>
                <w:color w:val="000000"/>
                <w:sz w:val="20"/>
              </w:rPr>
            </w:pPr>
            <w:r w:rsidRPr="005C2CDC">
              <w:rPr>
                <w:rFonts w:ascii="Arial" w:hAnsi="Arial" w:cs="Arial"/>
                <w:color w:val="000000"/>
                <w:sz w:val="20"/>
              </w:rPr>
              <w:t xml:space="preserve">Flush mount type module mounting structure of anodized </w:t>
            </w:r>
            <w:proofErr w:type="spellStart"/>
            <w:r>
              <w:rPr>
                <w:rFonts w:ascii="Arial" w:hAnsi="Arial" w:cs="Arial"/>
                <w:color w:val="000000"/>
                <w:sz w:val="20"/>
              </w:rPr>
              <w:t>aluminium</w:t>
            </w:r>
            <w:proofErr w:type="spellEnd"/>
            <w:r w:rsidRPr="005C2CDC">
              <w:rPr>
                <w:rFonts w:ascii="Arial" w:hAnsi="Arial" w:cs="Arial"/>
                <w:color w:val="000000"/>
                <w:sz w:val="20"/>
              </w:rPr>
              <w:t xml:space="preserve"> for installation of PV modules on </w:t>
            </w:r>
            <w:r w:rsidRPr="005C2CDC">
              <w:rPr>
                <w:rFonts w:ascii="Arial" w:hAnsi="Arial" w:cs="Arial"/>
                <w:sz w:val="20"/>
              </w:rPr>
              <w:t>Lysaght trapezoidal sheets</w:t>
            </w:r>
            <w:r>
              <w:rPr>
                <w:rFonts w:ascii="Arial" w:hAnsi="Arial" w:cs="Arial"/>
                <w:sz w:val="20"/>
              </w:rPr>
              <w:t xml:space="preserve"> with mounting brackets and accessories</w:t>
            </w:r>
            <w:r w:rsidR="00755BF2">
              <w:rPr>
                <w:rFonts w:ascii="Arial" w:hAnsi="Arial" w:cs="Arial"/>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1644F1DE" w14:textId="087D0F97" w:rsidR="00837881" w:rsidRPr="005C2CDC" w:rsidRDefault="00837881" w:rsidP="00D43DA1">
            <w:pPr>
              <w:jc w:val="center"/>
              <w:rPr>
                <w:rFonts w:ascii="Arial" w:hAnsi="Arial" w:cs="Arial"/>
                <w:color w:val="000000"/>
                <w:sz w:val="20"/>
              </w:rPr>
            </w:pPr>
            <w:r>
              <w:rPr>
                <w:rFonts w:ascii="Arial" w:hAnsi="Arial" w:cs="Arial"/>
                <w:color w:val="000000"/>
                <w:sz w:val="20"/>
              </w:rPr>
              <w:t>5</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F7CA8" w14:textId="77777777" w:rsidR="00837881" w:rsidRPr="005C2CDC" w:rsidRDefault="00837881" w:rsidP="00D43DA1">
            <w:pPr>
              <w:jc w:val="center"/>
              <w:rPr>
                <w:rFonts w:ascii="Arial" w:hAnsi="Arial" w:cs="Arial"/>
                <w:color w:val="000000"/>
                <w:sz w:val="20"/>
              </w:rPr>
            </w:pPr>
            <w:proofErr w:type="spellStart"/>
            <w:r w:rsidRPr="005C2CDC">
              <w:rPr>
                <w:rFonts w:ascii="Arial" w:hAnsi="Arial" w:cs="Arial"/>
                <w:color w:val="000000"/>
                <w:sz w:val="20"/>
              </w:rPr>
              <w:t>kW</w:t>
            </w:r>
            <w:r w:rsidRPr="005C2CDC">
              <w:rPr>
                <w:rFonts w:ascii="Arial" w:hAnsi="Arial" w:cs="Arial"/>
                <w:color w:val="000000"/>
                <w:sz w:val="20"/>
                <w:vertAlign w:val="subscript"/>
              </w:rPr>
              <w:t>p</w:t>
            </w:r>
            <w:proofErr w:type="spellEnd"/>
          </w:p>
        </w:tc>
      </w:tr>
      <w:tr w:rsidR="00837881" w:rsidRPr="005C2CDC" w14:paraId="65555E90"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7F56E" w14:textId="77777777" w:rsidR="00837881" w:rsidRPr="005C2CDC" w:rsidRDefault="00837881" w:rsidP="00D43DA1">
            <w:pPr>
              <w:jc w:val="center"/>
              <w:rPr>
                <w:rFonts w:ascii="Arial" w:hAnsi="Arial" w:cs="Arial"/>
                <w:color w:val="000000"/>
                <w:sz w:val="20"/>
              </w:rPr>
            </w:pPr>
            <w:r>
              <w:rPr>
                <w:rFonts w:ascii="Arial" w:hAnsi="Arial" w:cs="Arial"/>
                <w:color w:val="000000"/>
                <w:sz w:val="20"/>
              </w:rPr>
              <w:t>4</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60DF4E42" w14:textId="72662E59" w:rsidR="00837881" w:rsidRPr="005C2CDC" w:rsidRDefault="00837881" w:rsidP="00D43DA1">
            <w:pPr>
              <w:rPr>
                <w:rFonts w:ascii="Arial" w:hAnsi="Arial" w:cs="Arial"/>
                <w:color w:val="000000"/>
                <w:sz w:val="20"/>
              </w:rPr>
            </w:pPr>
            <w:r w:rsidRPr="005C2CDC">
              <w:rPr>
                <w:rFonts w:ascii="Arial" w:hAnsi="Arial" w:cs="Arial"/>
                <w:color w:val="000000"/>
                <w:sz w:val="20"/>
              </w:rPr>
              <w:t>1</w:t>
            </w:r>
            <w:r>
              <w:rPr>
                <w:rFonts w:ascii="Arial" w:hAnsi="Arial" w:cs="Arial"/>
                <w:color w:val="000000"/>
                <w:sz w:val="20"/>
              </w:rPr>
              <w:t xml:space="preserve"> </w:t>
            </w:r>
            <w:r w:rsidRPr="005C2CDC">
              <w:rPr>
                <w:rFonts w:ascii="Arial" w:hAnsi="Arial" w:cs="Arial"/>
                <w:color w:val="000000"/>
                <w:sz w:val="20"/>
              </w:rPr>
              <w:t xml:space="preserve">kV, </w:t>
            </w:r>
            <w:r>
              <w:rPr>
                <w:rFonts w:ascii="Arial" w:hAnsi="Arial" w:cs="Arial"/>
                <w:color w:val="000000"/>
                <w:sz w:val="20"/>
              </w:rPr>
              <w:t xml:space="preserve">32 </w:t>
            </w:r>
            <w:r w:rsidRPr="005C2CDC">
              <w:rPr>
                <w:rFonts w:ascii="Arial" w:hAnsi="Arial" w:cs="Arial"/>
                <w:color w:val="000000"/>
                <w:sz w:val="20"/>
              </w:rPr>
              <w:t xml:space="preserve">A, </w:t>
            </w:r>
            <w:r>
              <w:rPr>
                <w:rFonts w:ascii="Arial" w:hAnsi="Arial" w:cs="Arial"/>
                <w:color w:val="000000"/>
                <w:sz w:val="20"/>
              </w:rPr>
              <w:t xml:space="preserve">2P, </w:t>
            </w:r>
            <w:r w:rsidRPr="005C2CDC">
              <w:rPr>
                <w:rFonts w:ascii="Arial" w:hAnsi="Arial" w:cs="Arial"/>
                <w:color w:val="000000"/>
                <w:sz w:val="20"/>
              </w:rPr>
              <w:t>DC Isolator for string disconnection (Load breaking</w:t>
            </w:r>
            <w:proofErr w:type="gramStart"/>
            <w:r w:rsidRPr="005C2CDC">
              <w:rPr>
                <w:rFonts w:ascii="Arial" w:hAnsi="Arial" w:cs="Arial"/>
                <w:color w:val="000000"/>
                <w:sz w:val="20"/>
              </w:rPr>
              <w:t xml:space="preserve">), </w:t>
            </w:r>
            <w:r w:rsidR="003C7134">
              <w:rPr>
                <w:rFonts w:ascii="Arial" w:hAnsi="Arial" w:cs="Arial"/>
                <w:color w:val="000000"/>
                <w:sz w:val="20"/>
              </w:rPr>
              <w:t xml:space="preserve"> din</w:t>
            </w:r>
            <w:proofErr w:type="gramEnd"/>
            <w:r w:rsidR="003C7134">
              <w:rPr>
                <w:rFonts w:ascii="Arial" w:hAnsi="Arial" w:cs="Arial"/>
                <w:color w:val="000000"/>
                <w:sz w:val="20"/>
              </w:rPr>
              <w:t xml:space="preserve">-rail type conforming to </w:t>
            </w:r>
            <w:r w:rsidR="003C7134" w:rsidRPr="003C5BB4">
              <w:rPr>
                <w:rFonts w:ascii="Arial" w:hAnsi="Arial" w:cs="Arial"/>
                <w:color w:val="000000"/>
                <w:sz w:val="20"/>
              </w:rPr>
              <w:t>IEC 60947-2</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71CA16E3" w14:textId="77777777" w:rsidR="00837881" w:rsidRPr="005C2CDC" w:rsidRDefault="00837881" w:rsidP="00D43DA1">
            <w:pPr>
              <w:jc w:val="center"/>
              <w:rPr>
                <w:rFonts w:ascii="Arial" w:hAnsi="Arial" w:cs="Arial"/>
                <w:color w:val="000000"/>
                <w:sz w:val="20"/>
              </w:rPr>
            </w:pPr>
            <w:r>
              <w:rPr>
                <w:rFonts w:ascii="Arial" w:hAnsi="Arial" w:cs="Arial"/>
                <w:color w:val="000000"/>
                <w:sz w:val="20"/>
              </w:rPr>
              <w:t>2</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0DCE54B" w14:textId="77777777" w:rsidR="00837881" w:rsidRPr="005C2CDC" w:rsidRDefault="00837881" w:rsidP="00D43DA1">
            <w:pPr>
              <w:jc w:val="center"/>
              <w:rPr>
                <w:rFonts w:ascii="Arial" w:hAnsi="Arial" w:cs="Arial"/>
                <w:color w:val="000000"/>
                <w:sz w:val="20"/>
              </w:rPr>
            </w:pPr>
            <w:r w:rsidRPr="005C2CDC">
              <w:rPr>
                <w:rFonts w:ascii="Arial" w:hAnsi="Arial" w:cs="Arial"/>
                <w:color w:val="000000"/>
                <w:sz w:val="20"/>
              </w:rPr>
              <w:t>No</w:t>
            </w:r>
            <w:r>
              <w:rPr>
                <w:rFonts w:ascii="Arial" w:hAnsi="Arial" w:cs="Arial"/>
                <w:color w:val="000000"/>
                <w:sz w:val="20"/>
              </w:rPr>
              <w:t>s</w:t>
            </w:r>
            <w:r w:rsidRPr="005C2CDC">
              <w:rPr>
                <w:rFonts w:ascii="Arial" w:hAnsi="Arial" w:cs="Arial"/>
                <w:color w:val="000000"/>
                <w:sz w:val="20"/>
              </w:rPr>
              <w:t>.</w:t>
            </w:r>
          </w:p>
        </w:tc>
      </w:tr>
      <w:tr w:rsidR="00837881" w:rsidRPr="005C2CDC" w14:paraId="41AB18AC"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99EF2" w14:textId="77777777" w:rsidR="00837881" w:rsidRPr="005C2CDC" w:rsidRDefault="00837881" w:rsidP="00D43DA1">
            <w:pPr>
              <w:jc w:val="center"/>
              <w:rPr>
                <w:rFonts w:ascii="Arial" w:hAnsi="Arial" w:cs="Arial"/>
                <w:color w:val="000000"/>
                <w:sz w:val="20"/>
              </w:rPr>
            </w:pPr>
            <w:r>
              <w:rPr>
                <w:rFonts w:ascii="Arial" w:hAnsi="Arial" w:cs="Arial"/>
                <w:color w:val="000000"/>
                <w:sz w:val="20"/>
              </w:rPr>
              <w:t>5</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4CF35B37" w14:textId="4D9BEDC8" w:rsidR="00837881" w:rsidRPr="005C2CDC" w:rsidRDefault="00837881" w:rsidP="00755BF2">
            <w:pPr>
              <w:rPr>
                <w:rFonts w:ascii="Arial" w:hAnsi="Arial" w:cs="Arial"/>
                <w:color w:val="000000"/>
                <w:sz w:val="20"/>
              </w:rPr>
            </w:pPr>
            <w:r w:rsidRPr="005C2CDC">
              <w:rPr>
                <w:rFonts w:ascii="Arial" w:hAnsi="Arial" w:cs="Arial"/>
                <w:color w:val="000000"/>
                <w:sz w:val="20"/>
              </w:rPr>
              <w:t>440</w:t>
            </w:r>
            <w:r>
              <w:rPr>
                <w:rFonts w:ascii="Arial" w:hAnsi="Arial" w:cs="Arial"/>
                <w:color w:val="000000"/>
                <w:sz w:val="20"/>
              </w:rPr>
              <w:t xml:space="preserve"> </w:t>
            </w:r>
            <w:r w:rsidRPr="005C2CDC">
              <w:rPr>
                <w:rFonts w:ascii="Arial" w:hAnsi="Arial" w:cs="Arial"/>
                <w:color w:val="000000"/>
                <w:sz w:val="20"/>
              </w:rPr>
              <w:t xml:space="preserve">V, </w:t>
            </w:r>
            <w:r>
              <w:rPr>
                <w:rFonts w:ascii="Arial" w:hAnsi="Arial" w:cs="Arial"/>
                <w:color w:val="000000"/>
                <w:sz w:val="20"/>
              </w:rPr>
              <w:t xml:space="preserve">32 </w:t>
            </w:r>
            <w:r w:rsidRPr="005C2CDC">
              <w:rPr>
                <w:rFonts w:ascii="Arial" w:hAnsi="Arial" w:cs="Arial"/>
                <w:color w:val="000000"/>
                <w:sz w:val="20"/>
              </w:rPr>
              <w:t xml:space="preserve">A, </w:t>
            </w:r>
            <w:r w:rsidR="00995BC0">
              <w:rPr>
                <w:rFonts w:ascii="Arial" w:hAnsi="Arial" w:cs="Arial"/>
                <w:color w:val="000000"/>
                <w:sz w:val="20"/>
              </w:rPr>
              <w:t xml:space="preserve">2P </w:t>
            </w:r>
            <w:r w:rsidRPr="005C2CDC">
              <w:rPr>
                <w:rFonts w:ascii="Arial" w:hAnsi="Arial" w:cs="Arial"/>
                <w:color w:val="000000"/>
                <w:sz w:val="20"/>
              </w:rPr>
              <w:t xml:space="preserve">AC Isolators </w:t>
            </w:r>
            <w:r>
              <w:rPr>
                <w:rFonts w:ascii="Arial" w:hAnsi="Arial" w:cs="Arial"/>
                <w:color w:val="000000"/>
                <w:sz w:val="20"/>
              </w:rPr>
              <w:t xml:space="preserve">(MCB) </w:t>
            </w:r>
            <w:r w:rsidRPr="005C2CDC">
              <w:rPr>
                <w:rFonts w:ascii="Arial" w:hAnsi="Arial" w:cs="Arial"/>
                <w:color w:val="000000"/>
                <w:sz w:val="20"/>
              </w:rPr>
              <w:t xml:space="preserve">to disconnect inverter, </w:t>
            </w:r>
            <w:r w:rsidR="003C7134">
              <w:rPr>
                <w:rFonts w:ascii="Arial" w:hAnsi="Arial" w:cs="Arial"/>
                <w:color w:val="000000"/>
                <w:sz w:val="20"/>
              </w:rPr>
              <w:t xml:space="preserve">din-rail type conforming to </w:t>
            </w:r>
            <w:r w:rsidR="003C7134" w:rsidRPr="00A55E4A">
              <w:rPr>
                <w:rFonts w:ascii="Arial" w:hAnsi="Arial" w:cs="Arial"/>
                <w:color w:val="000000"/>
                <w:sz w:val="20"/>
              </w:rPr>
              <w:t>IEC/EN 60898-1</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2EFF3AC0" w14:textId="77777777" w:rsidR="00837881" w:rsidRPr="005C2CDC" w:rsidRDefault="00837881" w:rsidP="00D43DA1">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07DB590" w14:textId="77777777" w:rsidR="00837881" w:rsidRPr="005C2CDC" w:rsidRDefault="00837881" w:rsidP="00D43DA1">
            <w:pPr>
              <w:jc w:val="center"/>
              <w:rPr>
                <w:rFonts w:ascii="Arial" w:hAnsi="Arial" w:cs="Arial"/>
                <w:color w:val="000000"/>
                <w:sz w:val="20"/>
              </w:rPr>
            </w:pPr>
            <w:r w:rsidRPr="005C2CDC">
              <w:rPr>
                <w:rFonts w:ascii="Arial" w:hAnsi="Arial" w:cs="Arial"/>
                <w:color w:val="000000"/>
                <w:sz w:val="20"/>
              </w:rPr>
              <w:t>No.</w:t>
            </w:r>
          </w:p>
        </w:tc>
      </w:tr>
      <w:tr w:rsidR="00837881" w:rsidRPr="005C2CDC" w14:paraId="7B22D82D"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E63A3" w14:textId="77777777" w:rsidR="00837881" w:rsidRPr="005C2CDC" w:rsidRDefault="00837881" w:rsidP="00D43DA1">
            <w:pPr>
              <w:jc w:val="center"/>
              <w:rPr>
                <w:rFonts w:ascii="Arial" w:hAnsi="Arial" w:cs="Arial"/>
                <w:color w:val="000000"/>
                <w:sz w:val="20"/>
              </w:rPr>
            </w:pPr>
            <w:r>
              <w:rPr>
                <w:rFonts w:ascii="Arial" w:hAnsi="Arial" w:cs="Arial"/>
                <w:color w:val="000000"/>
                <w:sz w:val="20"/>
              </w:rPr>
              <w:t>6</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7DA1464B" w14:textId="1A65894A" w:rsidR="00837881" w:rsidRPr="005C2CDC" w:rsidRDefault="00837881" w:rsidP="00D43DA1">
            <w:pPr>
              <w:rPr>
                <w:rFonts w:ascii="Arial" w:hAnsi="Arial" w:cs="Arial"/>
                <w:color w:val="000000"/>
                <w:sz w:val="20"/>
              </w:rPr>
            </w:pPr>
            <w:r w:rsidRPr="005C2CDC">
              <w:rPr>
                <w:rFonts w:ascii="Arial" w:hAnsi="Arial" w:cs="Arial"/>
                <w:color w:val="000000"/>
                <w:sz w:val="20"/>
              </w:rPr>
              <w:t>Surge Protection Device, Type II (for DC)</w:t>
            </w:r>
            <w:r w:rsidR="003C7134">
              <w:rPr>
                <w:rFonts w:ascii="Arial" w:hAnsi="Arial" w:cs="Arial"/>
                <w:color w:val="000000"/>
                <w:sz w:val="20"/>
              </w:rPr>
              <w:t>, din-rail type</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2F12A289" w14:textId="77777777" w:rsidR="00837881" w:rsidRPr="005C2CDC" w:rsidRDefault="00837881" w:rsidP="00D43DA1">
            <w:pPr>
              <w:jc w:val="center"/>
              <w:rPr>
                <w:rFonts w:ascii="Arial" w:hAnsi="Arial" w:cs="Arial"/>
                <w:color w:val="000000"/>
                <w:sz w:val="20"/>
              </w:rPr>
            </w:pPr>
            <w:r>
              <w:rPr>
                <w:rFonts w:ascii="Arial" w:hAnsi="Arial" w:cs="Arial"/>
                <w:color w:val="000000"/>
                <w:sz w:val="20"/>
              </w:rPr>
              <w:t>2</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8F21BD6" w14:textId="77777777" w:rsidR="00837881" w:rsidRPr="005C2CDC" w:rsidRDefault="00837881" w:rsidP="00D43DA1">
            <w:pPr>
              <w:jc w:val="center"/>
              <w:rPr>
                <w:rFonts w:ascii="Arial" w:hAnsi="Arial" w:cs="Arial"/>
                <w:color w:val="000000"/>
                <w:sz w:val="20"/>
              </w:rPr>
            </w:pPr>
            <w:r w:rsidRPr="005C2CDC">
              <w:rPr>
                <w:rFonts w:ascii="Arial" w:hAnsi="Arial" w:cs="Arial"/>
                <w:color w:val="000000"/>
                <w:sz w:val="20"/>
              </w:rPr>
              <w:t>No</w:t>
            </w:r>
            <w:r>
              <w:rPr>
                <w:rFonts w:ascii="Arial" w:hAnsi="Arial" w:cs="Arial"/>
                <w:color w:val="000000"/>
                <w:sz w:val="20"/>
              </w:rPr>
              <w:t>s</w:t>
            </w:r>
            <w:r w:rsidRPr="005C2CDC">
              <w:rPr>
                <w:rFonts w:ascii="Arial" w:hAnsi="Arial" w:cs="Arial"/>
                <w:color w:val="000000"/>
                <w:sz w:val="20"/>
              </w:rPr>
              <w:t>.</w:t>
            </w:r>
          </w:p>
        </w:tc>
      </w:tr>
      <w:tr w:rsidR="00837881" w:rsidRPr="005C2CDC" w14:paraId="4D9AB019"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C24DF" w14:textId="77777777" w:rsidR="00837881" w:rsidRPr="005C2CDC" w:rsidRDefault="00837881" w:rsidP="00D43DA1">
            <w:pPr>
              <w:jc w:val="center"/>
              <w:rPr>
                <w:rFonts w:ascii="Arial" w:hAnsi="Arial" w:cs="Arial"/>
                <w:color w:val="000000"/>
                <w:sz w:val="20"/>
              </w:rPr>
            </w:pPr>
            <w:r>
              <w:rPr>
                <w:rFonts w:ascii="Arial" w:hAnsi="Arial" w:cs="Arial"/>
                <w:color w:val="000000"/>
                <w:sz w:val="20"/>
              </w:rPr>
              <w:t>7</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6CAF2F7D" w14:textId="10614E9E" w:rsidR="00837881" w:rsidRPr="005C2CDC" w:rsidRDefault="00837881" w:rsidP="00D43DA1">
            <w:pPr>
              <w:rPr>
                <w:rFonts w:ascii="Arial" w:hAnsi="Arial" w:cs="Arial"/>
                <w:color w:val="000000"/>
                <w:sz w:val="20"/>
              </w:rPr>
            </w:pPr>
            <w:r w:rsidRPr="005C2CDC">
              <w:rPr>
                <w:rFonts w:ascii="Arial" w:hAnsi="Arial" w:cs="Arial"/>
                <w:color w:val="000000"/>
                <w:sz w:val="20"/>
              </w:rPr>
              <w:t>Surge Protection Device, Type II (for AC)</w:t>
            </w:r>
            <w:r w:rsidR="003C7134">
              <w:rPr>
                <w:rFonts w:ascii="Arial" w:hAnsi="Arial" w:cs="Arial"/>
                <w:color w:val="000000"/>
                <w:sz w:val="20"/>
              </w:rPr>
              <w:t>, din-rail type</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17BDBC43" w14:textId="77777777" w:rsidR="00837881" w:rsidRPr="005C2CDC" w:rsidRDefault="00837881" w:rsidP="00D43DA1">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4EC0578" w14:textId="77777777" w:rsidR="00837881" w:rsidRPr="005C2CDC" w:rsidRDefault="00837881" w:rsidP="00D43DA1">
            <w:pPr>
              <w:jc w:val="center"/>
              <w:rPr>
                <w:rFonts w:ascii="Arial" w:hAnsi="Arial" w:cs="Arial"/>
                <w:color w:val="000000"/>
                <w:sz w:val="20"/>
              </w:rPr>
            </w:pPr>
            <w:r w:rsidRPr="005C2CDC">
              <w:rPr>
                <w:rFonts w:ascii="Arial" w:hAnsi="Arial" w:cs="Arial"/>
                <w:color w:val="000000"/>
                <w:sz w:val="20"/>
              </w:rPr>
              <w:t>No.</w:t>
            </w:r>
          </w:p>
        </w:tc>
      </w:tr>
      <w:tr w:rsidR="00837881" w:rsidRPr="005C2CDC" w14:paraId="11BB44B3"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629150" w14:textId="77777777" w:rsidR="00837881" w:rsidRDefault="00837881" w:rsidP="00D43DA1">
            <w:pPr>
              <w:jc w:val="center"/>
              <w:rPr>
                <w:rFonts w:ascii="Arial" w:hAnsi="Arial" w:cs="Arial"/>
                <w:color w:val="000000"/>
                <w:sz w:val="20"/>
              </w:rPr>
            </w:pPr>
            <w:r>
              <w:rPr>
                <w:rFonts w:ascii="Arial" w:hAnsi="Arial" w:cs="Arial"/>
                <w:color w:val="000000"/>
                <w:sz w:val="20"/>
              </w:rPr>
              <w:t>8</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5A6D88EC" w14:textId="7231543B" w:rsidR="00837881" w:rsidRPr="005C2CDC" w:rsidRDefault="00837881" w:rsidP="00D43DA1">
            <w:pPr>
              <w:rPr>
                <w:rFonts w:ascii="Arial" w:hAnsi="Arial" w:cs="Arial"/>
                <w:color w:val="000000"/>
                <w:sz w:val="20"/>
              </w:rPr>
            </w:pPr>
            <w:r w:rsidRPr="0097271E">
              <w:rPr>
                <w:rFonts w:ascii="Arial" w:hAnsi="Arial" w:cs="Arial"/>
                <w:color w:val="000000"/>
                <w:sz w:val="20"/>
              </w:rPr>
              <w:t>2P, 32 A RCCB</w:t>
            </w:r>
            <w:r w:rsidR="003C7134">
              <w:rPr>
                <w:rFonts w:ascii="Arial" w:hAnsi="Arial" w:cs="Arial"/>
                <w:color w:val="000000"/>
                <w:sz w:val="20"/>
              </w:rPr>
              <w:t>, din-rail type conforming to IEC 61008-1</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tcPr>
          <w:p w14:paraId="372A9DED" w14:textId="77777777" w:rsidR="00837881" w:rsidRDefault="00837881" w:rsidP="00D43DA1">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78F95EEB" w14:textId="77777777" w:rsidR="00837881" w:rsidRPr="005C2CDC" w:rsidRDefault="00837881" w:rsidP="00D43DA1">
            <w:pPr>
              <w:jc w:val="center"/>
              <w:rPr>
                <w:rFonts w:ascii="Arial" w:hAnsi="Arial" w:cs="Arial"/>
                <w:color w:val="000000"/>
                <w:sz w:val="20"/>
              </w:rPr>
            </w:pPr>
            <w:r>
              <w:rPr>
                <w:rFonts w:ascii="Arial" w:hAnsi="Arial" w:cs="Arial"/>
                <w:color w:val="000000"/>
                <w:sz w:val="20"/>
              </w:rPr>
              <w:t>No.</w:t>
            </w:r>
          </w:p>
        </w:tc>
      </w:tr>
      <w:tr w:rsidR="003C7134" w:rsidRPr="005C2CDC" w14:paraId="3BF04ED1"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AECD02" w14:textId="3945B689" w:rsidR="003C7134" w:rsidRDefault="003C7134" w:rsidP="003C7134">
            <w:pPr>
              <w:jc w:val="center"/>
              <w:rPr>
                <w:rFonts w:ascii="Arial" w:hAnsi="Arial" w:cs="Arial"/>
                <w:color w:val="000000"/>
                <w:sz w:val="20"/>
              </w:rPr>
            </w:pPr>
            <w:r>
              <w:rPr>
                <w:rFonts w:ascii="Arial" w:hAnsi="Arial" w:cs="Arial"/>
                <w:color w:val="000000"/>
                <w:sz w:val="20"/>
              </w:rPr>
              <w:t>9</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3AFBA483" w14:textId="2BF9653D" w:rsidR="003C7134" w:rsidRPr="0097271E" w:rsidRDefault="003C7134" w:rsidP="00755BF2">
            <w:pPr>
              <w:rPr>
                <w:rFonts w:ascii="Arial" w:hAnsi="Arial" w:cs="Arial"/>
                <w:color w:val="000000"/>
                <w:sz w:val="20"/>
              </w:rPr>
            </w:pPr>
            <w:r>
              <w:rPr>
                <w:rFonts w:ascii="Arial" w:hAnsi="Arial" w:cs="Arial"/>
                <w:color w:val="000000"/>
                <w:sz w:val="20"/>
              </w:rPr>
              <w:t xml:space="preserve">IP 65 enclosure for Din-rail mount devices (MCBs, RCBB, SPD, </w:t>
            </w:r>
            <w:proofErr w:type="spellStart"/>
            <w:r>
              <w:rPr>
                <w:rFonts w:ascii="Arial" w:hAnsi="Arial" w:cs="Arial"/>
                <w:color w:val="000000"/>
                <w:sz w:val="20"/>
              </w:rPr>
              <w:t>etc</w:t>
            </w:r>
            <w:proofErr w:type="spellEnd"/>
            <w:r>
              <w:rPr>
                <w:rFonts w:ascii="Arial" w:hAnsi="Arial" w:cs="Arial"/>
                <w:color w:val="000000"/>
                <w:sz w:val="20"/>
              </w:rPr>
              <w:t>)</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tcPr>
          <w:p w14:paraId="62E306CF" w14:textId="245F8E5D" w:rsidR="003C7134" w:rsidRDefault="003C7134" w:rsidP="003C7134">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3A892F82" w14:textId="00E54075" w:rsidR="003C7134" w:rsidRDefault="003C7134" w:rsidP="003C7134">
            <w:pPr>
              <w:jc w:val="center"/>
              <w:rPr>
                <w:rFonts w:ascii="Arial" w:hAnsi="Arial" w:cs="Arial"/>
                <w:color w:val="000000"/>
                <w:sz w:val="20"/>
              </w:rPr>
            </w:pPr>
            <w:r>
              <w:rPr>
                <w:rFonts w:ascii="Arial" w:hAnsi="Arial" w:cs="Arial"/>
                <w:color w:val="000000"/>
                <w:sz w:val="20"/>
              </w:rPr>
              <w:t>No</w:t>
            </w:r>
          </w:p>
        </w:tc>
      </w:tr>
      <w:tr w:rsidR="003C7134" w:rsidRPr="005C2CDC" w14:paraId="6F759C86"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74D16" w14:textId="51486C95" w:rsidR="003C7134" w:rsidRPr="005C2CDC" w:rsidRDefault="003C7134" w:rsidP="003C7134">
            <w:pPr>
              <w:jc w:val="center"/>
              <w:rPr>
                <w:rFonts w:ascii="Arial" w:hAnsi="Arial" w:cs="Arial"/>
                <w:color w:val="000000"/>
                <w:sz w:val="20"/>
              </w:rPr>
            </w:pPr>
            <w:r>
              <w:rPr>
                <w:rFonts w:ascii="Arial" w:hAnsi="Arial" w:cs="Arial"/>
                <w:color w:val="000000"/>
                <w:sz w:val="20"/>
              </w:rPr>
              <w:t>10</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42651876" w14:textId="69813743" w:rsidR="003C7134" w:rsidRPr="005C2CDC" w:rsidRDefault="003C7134" w:rsidP="003C7134">
            <w:pPr>
              <w:rPr>
                <w:rFonts w:ascii="Arial" w:hAnsi="Arial" w:cs="Arial"/>
                <w:color w:val="000000"/>
                <w:sz w:val="20"/>
              </w:rPr>
            </w:pPr>
            <w:r>
              <w:rPr>
                <w:rFonts w:ascii="Arial" w:hAnsi="Arial" w:cs="Arial"/>
                <w:color w:val="000000"/>
                <w:sz w:val="20"/>
              </w:rPr>
              <w:t>2</w:t>
            </w:r>
            <w:r w:rsidRPr="005C2CDC">
              <w:rPr>
                <w:rFonts w:ascii="Arial" w:hAnsi="Arial" w:cs="Arial"/>
                <w:color w:val="000000"/>
                <w:sz w:val="20"/>
              </w:rPr>
              <w:t xml:space="preserve"> I</w:t>
            </w:r>
            <w:r>
              <w:rPr>
                <w:rFonts w:ascii="Arial" w:hAnsi="Arial" w:cs="Arial"/>
                <w:color w:val="000000"/>
                <w:sz w:val="20"/>
              </w:rPr>
              <w:t>N</w:t>
            </w:r>
            <w:r w:rsidRPr="005C2CDC">
              <w:rPr>
                <w:rFonts w:ascii="Arial" w:hAnsi="Arial" w:cs="Arial"/>
                <w:color w:val="000000"/>
                <w:sz w:val="20"/>
              </w:rPr>
              <w:t xml:space="preserve"> - </w:t>
            </w:r>
            <w:r>
              <w:rPr>
                <w:rFonts w:ascii="Arial" w:hAnsi="Arial" w:cs="Arial"/>
                <w:color w:val="000000"/>
                <w:sz w:val="20"/>
              </w:rPr>
              <w:t>2</w:t>
            </w:r>
            <w:r w:rsidRPr="005C2CDC">
              <w:rPr>
                <w:rFonts w:ascii="Arial" w:hAnsi="Arial" w:cs="Arial"/>
                <w:color w:val="000000"/>
                <w:sz w:val="20"/>
              </w:rPr>
              <w:t xml:space="preserve"> </w:t>
            </w:r>
            <w:r>
              <w:rPr>
                <w:rFonts w:ascii="Arial" w:hAnsi="Arial" w:cs="Arial"/>
                <w:color w:val="000000"/>
                <w:sz w:val="20"/>
              </w:rPr>
              <w:t>OUT</w:t>
            </w:r>
            <w:r w:rsidRPr="005C2CDC">
              <w:rPr>
                <w:rFonts w:ascii="Arial" w:hAnsi="Arial" w:cs="Arial"/>
                <w:color w:val="000000"/>
                <w:sz w:val="20"/>
              </w:rPr>
              <w:t xml:space="preserve">, </w:t>
            </w:r>
            <w:r>
              <w:rPr>
                <w:rFonts w:ascii="Arial" w:hAnsi="Arial" w:cs="Arial"/>
                <w:color w:val="000000"/>
                <w:sz w:val="20"/>
              </w:rPr>
              <w:t>string</w:t>
            </w:r>
            <w:r w:rsidRPr="005C2CDC">
              <w:rPr>
                <w:rFonts w:ascii="Arial" w:hAnsi="Arial" w:cs="Arial"/>
                <w:color w:val="000000"/>
                <w:sz w:val="20"/>
              </w:rPr>
              <w:t xml:space="preserve"> </w:t>
            </w:r>
            <w:r>
              <w:rPr>
                <w:rFonts w:ascii="Arial" w:hAnsi="Arial" w:cs="Arial"/>
                <w:color w:val="000000"/>
                <w:sz w:val="20"/>
              </w:rPr>
              <w:t>c</w:t>
            </w:r>
            <w:r w:rsidRPr="005C2CDC">
              <w:rPr>
                <w:rFonts w:ascii="Arial" w:hAnsi="Arial" w:cs="Arial"/>
                <w:color w:val="000000"/>
                <w:sz w:val="20"/>
              </w:rPr>
              <w:t xml:space="preserve">ombiner </w:t>
            </w:r>
            <w:r>
              <w:rPr>
                <w:rFonts w:ascii="Arial" w:hAnsi="Arial" w:cs="Arial"/>
                <w:color w:val="000000"/>
                <w:sz w:val="20"/>
              </w:rPr>
              <w:t>b</w:t>
            </w:r>
            <w:r w:rsidRPr="005C2CDC">
              <w:rPr>
                <w:rFonts w:ascii="Arial" w:hAnsi="Arial" w:cs="Arial"/>
                <w:color w:val="000000"/>
                <w:sz w:val="20"/>
              </w:rPr>
              <w:t>ox with cable entry flanges, cable glands, terminal block, IP 65</w:t>
            </w:r>
            <w:r>
              <w:rPr>
                <w:rFonts w:ascii="Arial" w:hAnsi="Arial" w:cs="Arial"/>
                <w:color w:val="000000"/>
                <w:sz w:val="20"/>
              </w:rPr>
              <w:t xml:space="preserve"> [DC isolator and SPD will be installed]</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3B684E0B" w14:textId="77777777" w:rsidR="003C7134" w:rsidRPr="005C2CDC" w:rsidRDefault="003C7134" w:rsidP="003C7134">
            <w:pPr>
              <w:jc w:val="center"/>
              <w:rPr>
                <w:rFonts w:ascii="Arial" w:hAnsi="Arial" w:cs="Arial"/>
                <w:color w:val="000000"/>
                <w:sz w:val="20"/>
              </w:rPr>
            </w:pPr>
            <w:r w:rsidRPr="005C2CDC">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B86DA68" w14:textId="77777777" w:rsidR="003C7134" w:rsidRPr="005C2CDC" w:rsidRDefault="003C7134" w:rsidP="003C7134">
            <w:pPr>
              <w:jc w:val="center"/>
              <w:rPr>
                <w:rFonts w:ascii="Arial" w:hAnsi="Arial" w:cs="Arial"/>
                <w:color w:val="000000"/>
                <w:sz w:val="20"/>
              </w:rPr>
            </w:pPr>
            <w:r w:rsidRPr="005C2CDC">
              <w:rPr>
                <w:rFonts w:ascii="Arial" w:hAnsi="Arial" w:cs="Arial"/>
                <w:color w:val="000000"/>
                <w:sz w:val="20"/>
              </w:rPr>
              <w:t>No.</w:t>
            </w:r>
          </w:p>
        </w:tc>
      </w:tr>
      <w:tr w:rsidR="003C7134" w:rsidRPr="005C2CDC" w14:paraId="747433F8"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2AB3B" w14:textId="28BCAF4A" w:rsidR="003C7134" w:rsidRPr="005C2CDC" w:rsidRDefault="003C7134" w:rsidP="003C7134">
            <w:pPr>
              <w:jc w:val="center"/>
              <w:rPr>
                <w:rFonts w:ascii="Arial" w:hAnsi="Arial" w:cs="Arial"/>
                <w:color w:val="000000"/>
                <w:sz w:val="20"/>
              </w:rPr>
            </w:pPr>
            <w:r>
              <w:rPr>
                <w:rFonts w:ascii="Arial" w:hAnsi="Arial" w:cs="Arial"/>
                <w:color w:val="000000"/>
                <w:sz w:val="20"/>
              </w:rPr>
              <w:t>11</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176FB54D" w14:textId="391A0AFC" w:rsidR="003C7134" w:rsidRPr="005C2CDC" w:rsidRDefault="00271115" w:rsidP="003C7134">
            <w:pPr>
              <w:rPr>
                <w:rFonts w:ascii="Arial" w:hAnsi="Arial" w:cs="Arial"/>
                <w:color w:val="000000"/>
                <w:sz w:val="20"/>
              </w:rPr>
            </w:pPr>
            <w:r>
              <w:rPr>
                <w:rFonts w:ascii="Arial" w:hAnsi="Arial" w:cs="Arial"/>
                <w:color w:val="000000"/>
                <w:sz w:val="20"/>
              </w:rPr>
              <w:t xml:space="preserve"> 1 Core</w:t>
            </w:r>
            <w:r w:rsidR="003C7134">
              <w:rPr>
                <w:rFonts w:ascii="Arial" w:hAnsi="Arial" w:cs="Arial"/>
                <w:color w:val="000000"/>
                <w:sz w:val="20"/>
              </w:rPr>
              <w:t xml:space="preserve">, </w:t>
            </w:r>
            <w:r w:rsidR="003C7134" w:rsidRPr="005C2CDC">
              <w:rPr>
                <w:rFonts w:ascii="Arial" w:hAnsi="Arial" w:cs="Arial"/>
                <w:color w:val="000000"/>
                <w:sz w:val="20"/>
              </w:rPr>
              <w:t>4 mm</w:t>
            </w:r>
            <w:r w:rsidR="003C7134" w:rsidRPr="005C2CDC">
              <w:rPr>
                <w:rFonts w:ascii="Arial" w:hAnsi="Arial" w:cs="Arial"/>
                <w:color w:val="000000"/>
                <w:sz w:val="20"/>
                <w:vertAlign w:val="superscript"/>
              </w:rPr>
              <w:t xml:space="preserve">2 </w:t>
            </w:r>
            <w:r w:rsidR="003C7134" w:rsidRPr="005C2CDC">
              <w:rPr>
                <w:rFonts w:ascii="Arial" w:hAnsi="Arial" w:cs="Arial"/>
                <w:color w:val="000000"/>
                <w:sz w:val="20"/>
              </w:rPr>
              <w:t>DC cable, UV stabilized, multi-strand XLPE PVC insulated</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338B0DA9" w14:textId="77777777" w:rsidR="003C7134" w:rsidRPr="005C2CDC" w:rsidRDefault="003C7134" w:rsidP="003C7134">
            <w:pPr>
              <w:jc w:val="center"/>
              <w:rPr>
                <w:rFonts w:ascii="Arial" w:hAnsi="Arial" w:cs="Arial"/>
                <w:color w:val="000000"/>
                <w:sz w:val="20"/>
              </w:rPr>
            </w:pPr>
            <w:r>
              <w:rPr>
                <w:rFonts w:ascii="Arial" w:hAnsi="Arial" w:cs="Arial"/>
                <w:color w:val="000000"/>
                <w:sz w:val="20"/>
              </w:rPr>
              <w:t>100</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897D931" w14:textId="77777777" w:rsidR="003C7134" w:rsidRPr="005C2CDC" w:rsidRDefault="003C7134" w:rsidP="003C7134">
            <w:pPr>
              <w:jc w:val="center"/>
              <w:rPr>
                <w:rFonts w:ascii="Arial" w:hAnsi="Arial" w:cs="Arial"/>
                <w:color w:val="000000"/>
                <w:sz w:val="20"/>
              </w:rPr>
            </w:pPr>
            <w:r w:rsidRPr="005C2CDC">
              <w:rPr>
                <w:rFonts w:ascii="Arial" w:hAnsi="Arial" w:cs="Arial"/>
                <w:color w:val="000000"/>
                <w:sz w:val="20"/>
              </w:rPr>
              <w:t>m</w:t>
            </w:r>
          </w:p>
        </w:tc>
      </w:tr>
      <w:tr w:rsidR="003C7134" w:rsidRPr="005C2CDC" w14:paraId="2616F96F"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AA502" w14:textId="3FC73613" w:rsidR="003C7134" w:rsidRPr="005C2CDC" w:rsidRDefault="003C7134" w:rsidP="003C7134">
            <w:pPr>
              <w:jc w:val="center"/>
              <w:rPr>
                <w:rFonts w:ascii="Arial" w:hAnsi="Arial" w:cs="Arial"/>
                <w:color w:val="000000"/>
                <w:sz w:val="20"/>
              </w:rPr>
            </w:pPr>
            <w:r>
              <w:rPr>
                <w:rFonts w:ascii="Arial" w:hAnsi="Arial" w:cs="Arial"/>
                <w:color w:val="000000"/>
                <w:sz w:val="20"/>
              </w:rPr>
              <w:t>12</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32991791" w14:textId="4F8EF7AE" w:rsidR="003C7134" w:rsidRPr="005C2CDC" w:rsidRDefault="00271115" w:rsidP="003C7134">
            <w:pPr>
              <w:rPr>
                <w:rFonts w:ascii="Arial" w:hAnsi="Arial" w:cs="Arial"/>
                <w:color w:val="000000"/>
                <w:sz w:val="20"/>
              </w:rPr>
            </w:pPr>
            <w:r>
              <w:rPr>
                <w:rFonts w:ascii="Arial" w:hAnsi="Arial" w:cs="Arial"/>
                <w:color w:val="000000"/>
                <w:sz w:val="20"/>
              </w:rPr>
              <w:t xml:space="preserve"> 2 Core</w:t>
            </w:r>
            <w:r w:rsidR="003C7134" w:rsidRPr="005C2CDC">
              <w:rPr>
                <w:rFonts w:ascii="Arial" w:hAnsi="Arial" w:cs="Arial"/>
                <w:color w:val="000000"/>
                <w:sz w:val="20"/>
              </w:rPr>
              <w:t xml:space="preserve">, </w:t>
            </w:r>
            <w:r w:rsidR="003C7134">
              <w:rPr>
                <w:rFonts w:ascii="Arial" w:hAnsi="Arial" w:cs="Arial"/>
                <w:color w:val="000000"/>
                <w:sz w:val="20"/>
              </w:rPr>
              <w:t>6</w:t>
            </w:r>
            <w:r w:rsidR="003C7134" w:rsidRPr="005C2CDC">
              <w:rPr>
                <w:rFonts w:ascii="Arial" w:hAnsi="Arial" w:cs="Arial"/>
                <w:color w:val="000000"/>
                <w:sz w:val="20"/>
              </w:rPr>
              <w:t xml:space="preserve"> mm</w:t>
            </w:r>
            <w:r w:rsidR="003C7134" w:rsidRPr="005C2CDC">
              <w:rPr>
                <w:rFonts w:ascii="Arial" w:hAnsi="Arial" w:cs="Arial"/>
                <w:color w:val="000000"/>
                <w:sz w:val="20"/>
                <w:vertAlign w:val="superscript"/>
              </w:rPr>
              <w:t>2</w:t>
            </w:r>
            <w:r w:rsidR="003C7134" w:rsidRPr="005C2CDC">
              <w:rPr>
                <w:rFonts w:ascii="Arial" w:hAnsi="Arial" w:cs="Arial"/>
                <w:color w:val="000000"/>
                <w:sz w:val="20"/>
              </w:rPr>
              <w:t xml:space="preserve">, 650/1100V, </w:t>
            </w:r>
            <w:r w:rsidR="003C7134">
              <w:rPr>
                <w:rFonts w:ascii="Arial" w:hAnsi="Arial" w:cs="Arial"/>
                <w:color w:val="000000"/>
                <w:sz w:val="20"/>
              </w:rPr>
              <w:t>copper</w:t>
            </w:r>
            <w:r w:rsidR="003C7134" w:rsidRPr="005C2CDC">
              <w:rPr>
                <w:rFonts w:ascii="Arial" w:hAnsi="Arial" w:cs="Arial"/>
                <w:color w:val="000000"/>
                <w:sz w:val="20"/>
              </w:rPr>
              <w:t xml:space="preserve"> cable from Inverter to</w:t>
            </w:r>
            <w:r w:rsidR="003C7134">
              <w:rPr>
                <w:rFonts w:ascii="Arial" w:hAnsi="Arial" w:cs="Arial"/>
                <w:color w:val="000000"/>
                <w:sz w:val="20"/>
              </w:rPr>
              <w:t xml:space="preserve"> main supply board</w:t>
            </w:r>
            <w:r w:rsidR="00755BF2">
              <w:rPr>
                <w:rFonts w:ascii="Arial" w:hAnsi="Arial" w:cs="Arial"/>
                <w:color w:val="000000"/>
                <w:sz w:val="20"/>
              </w:rPr>
              <w:t>.</w:t>
            </w:r>
            <w:r w:rsidR="003C7134" w:rsidRPr="005C2CDC">
              <w:rPr>
                <w:rFonts w:ascii="Arial" w:hAnsi="Arial" w:cs="Arial"/>
                <w:color w:val="000000"/>
                <w:sz w:val="20"/>
              </w:rPr>
              <w:t xml:space="preserve"> </w:t>
            </w:r>
          </w:p>
        </w:tc>
        <w:tc>
          <w:tcPr>
            <w:tcW w:w="472" w:type="pct"/>
            <w:tcBorders>
              <w:top w:val="single" w:sz="4" w:space="0" w:color="auto"/>
              <w:left w:val="nil"/>
              <w:bottom w:val="single" w:sz="4" w:space="0" w:color="auto"/>
              <w:right w:val="nil"/>
            </w:tcBorders>
            <w:shd w:val="clear" w:color="000000" w:fill="FFFFFF"/>
            <w:vAlign w:val="center"/>
            <w:hideMark/>
          </w:tcPr>
          <w:p w14:paraId="3629E759" w14:textId="2AAA5FFE" w:rsidR="003C7134" w:rsidRPr="005C2CDC" w:rsidRDefault="00755BF2" w:rsidP="003C7134">
            <w:pPr>
              <w:jc w:val="center"/>
              <w:rPr>
                <w:rFonts w:ascii="Arial" w:hAnsi="Arial" w:cs="Arial"/>
                <w:color w:val="000000"/>
                <w:sz w:val="20"/>
              </w:rPr>
            </w:pPr>
            <w:r>
              <w:rPr>
                <w:rFonts w:ascii="Arial" w:hAnsi="Arial" w:cs="Arial"/>
                <w:color w:val="000000"/>
                <w:sz w:val="20"/>
              </w:rPr>
              <w:t>25</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09D1ABA" w14:textId="77777777" w:rsidR="003C7134" w:rsidRPr="005C2CDC" w:rsidRDefault="003C7134" w:rsidP="003C7134">
            <w:pPr>
              <w:jc w:val="center"/>
              <w:rPr>
                <w:rFonts w:ascii="Arial" w:hAnsi="Arial" w:cs="Arial"/>
                <w:color w:val="000000"/>
                <w:sz w:val="20"/>
              </w:rPr>
            </w:pPr>
            <w:r w:rsidRPr="005C2CDC">
              <w:rPr>
                <w:rFonts w:ascii="Arial" w:hAnsi="Arial" w:cs="Arial"/>
                <w:color w:val="000000"/>
                <w:sz w:val="20"/>
              </w:rPr>
              <w:t>m</w:t>
            </w:r>
          </w:p>
        </w:tc>
      </w:tr>
      <w:tr w:rsidR="003C7134" w:rsidRPr="005C2CDC" w14:paraId="2FBCD0CC"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BE314" w14:textId="1E9815DA" w:rsidR="003C7134" w:rsidRPr="005C2CDC" w:rsidRDefault="003C7134" w:rsidP="003C7134">
            <w:pPr>
              <w:jc w:val="center"/>
              <w:rPr>
                <w:rFonts w:ascii="Arial" w:hAnsi="Arial" w:cs="Arial"/>
                <w:color w:val="000000"/>
                <w:sz w:val="20"/>
              </w:rPr>
            </w:pPr>
            <w:r>
              <w:rPr>
                <w:rFonts w:ascii="Arial" w:hAnsi="Arial" w:cs="Arial"/>
                <w:color w:val="000000"/>
                <w:sz w:val="20"/>
              </w:rPr>
              <w:t>13</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77F34DBE" w14:textId="13DDDF26" w:rsidR="003C7134" w:rsidRPr="005C2CDC" w:rsidRDefault="00271115" w:rsidP="003C7134">
            <w:pPr>
              <w:rPr>
                <w:rFonts w:ascii="Arial" w:hAnsi="Arial" w:cs="Arial"/>
                <w:color w:val="000000"/>
                <w:sz w:val="20"/>
              </w:rPr>
            </w:pPr>
            <w:r>
              <w:rPr>
                <w:rFonts w:ascii="Arial" w:hAnsi="Arial" w:cs="Arial"/>
                <w:color w:val="000000"/>
                <w:sz w:val="20"/>
              </w:rPr>
              <w:t>Copper,</w:t>
            </w:r>
            <w:r w:rsidRPr="005C2CDC">
              <w:rPr>
                <w:rFonts w:ascii="Arial" w:hAnsi="Arial" w:cs="Arial"/>
                <w:color w:val="000000"/>
                <w:sz w:val="20"/>
              </w:rPr>
              <w:t xml:space="preserve"> </w:t>
            </w:r>
            <w:r w:rsidR="003C7134" w:rsidRPr="005C2CDC">
              <w:rPr>
                <w:rFonts w:ascii="Arial" w:hAnsi="Arial" w:cs="Arial"/>
                <w:color w:val="000000"/>
                <w:sz w:val="20"/>
              </w:rPr>
              <w:t>Earthing strip of 25</w:t>
            </w:r>
            <w:r w:rsidR="003C7134">
              <w:rPr>
                <w:rFonts w:ascii="Arial" w:hAnsi="Arial" w:cs="Arial"/>
                <w:color w:val="000000"/>
                <w:sz w:val="20"/>
              </w:rPr>
              <w:t xml:space="preserve"> </w:t>
            </w:r>
            <w:r w:rsidR="003C7134" w:rsidRPr="005C2CDC">
              <w:rPr>
                <w:rFonts w:ascii="Arial" w:hAnsi="Arial" w:cs="Arial"/>
                <w:color w:val="000000"/>
                <w:sz w:val="20"/>
              </w:rPr>
              <w:t>mm × 3</w:t>
            </w:r>
            <w:r w:rsidR="003C7134">
              <w:rPr>
                <w:rFonts w:ascii="Arial" w:hAnsi="Arial" w:cs="Arial"/>
                <w:color w:val="000000"/>
                <w:sz w:val="20"/>
              </w:rPr>
              <w:t xml:space="preserve"> </w:t>
            </w:r>
            <w:r w:rsidR="003C7134" w:rsidRPr="005C2CDC">
              <w:rPr>
                <w:rFonts w:ascii="Arial" w:hAnsi="Arial" w:cs="Arial"/>
                <w:color w:val="000000"/>
                <w:sz w:val="20"/>
              </w:rPr>
              <w:t xml:space="preserve">mm for </w:t>
            </w:r>
            <w:r w:rsidR="003C7134">
              <w:rPr>
                <w:rFonts w:ascii="Arial" w:hAnsi="Arial" w:cs="Arial"/>
                <w:color w:val="000000"/>
                <w:sz w:val="20"/>
              </w:rPr>
              <w:t>equipotential bonding</w:t>
            </w:r>
            <w:r w:rsidR="003C7134" w:rsidRPr="005C2CDC">
              <w:rPr>
                <w:rFonts w:ascii="Arial" w:hAnsi="Arial" w:cs="Arial"/>
                <w:color w:val="000000"/>
                <w:sz w:val="20"/>
              </w:rPr>
              <w:t xml:space="preserve"> </w:t>
            </w:r>
            <w:r w:rsidR="003C7134">
              <w:rPr>
                <w:rFonts w:ascii="Arial" w:hAnsi="Arial" w:cs="Arial"/>
                <w:color w:val="000000"/>
                <w:sz w:val="20"/>
              </w:rPr>
              <w:t>earthing</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4BFA6184" w14:textId="77777777" w:rsidR="003C7134" w:rsidRPr="005C2CDC" w:rsidRDefault="003C7134" w:rsidP="003C7134">
            <w:pPr>
              <w:jc w:val="center"/>
              <w:rPr>
                <w:rFonts w:ascii="Arial" w:hAnsi="Arial" w:cs="Arial"/>
                <w:color w:val="000000"/>
                <w:sz w:val="20"/>
              </w:rPr>
            </w:pPr>
            <w:r>
              <w:rPr>
                <w:rFonts w:ascii="Arial" w:hAnsi="Arial" w:cs="Arial"/>
                <w:color w:val="000000"/>
                <w:sz w:val="20"/>
              </w:rPr>
              <w:t>20</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F7BE995" w14:textId="77777777" w:rsidR="003C7134" w:rsidRPr="005C2CDC" w:rsidRDefault="003C7134" w:rsidP="003C7134">
            <w:pPr>
              <w:jc w:val="center"/>
              <w:rPr>
                <w:rFonts w:ascii="Arial" w:hAnsi="Arial" w:cs="Arial"/>
                <w:color w:val="000000"/>
                <w:sz w:val="20"/>
              </w:rPr>
            </w:pPr>
            <w:r w:rsidRPr="005C2CDC">
              <w:rPr>
                <w:rFonts w:ascii="Arial" w:hAnsi="Arial" w:cs="Arial"/>
                <w:color w:val="000000"/>
                <w:sz w:val="20"/>
              </w:rPr>
              <w:t>m</w:t>
            </w:r>
          </w:p>
        </w:tc>
      </w:tr>
      <w:tr w:rsidR="003C7134" w:rsidRPr="005C2CDC" w14:paraId="6316B041"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2E983" w14:textId="2C6783C9" w:rsidR="003C7134" w:rsidRPr="005C2CDC" w:rsidRDefault="003C7134" w:rsidP="003C7134">
            <w:pPr>
              <w:jc w:val="center"/>
              <w:rPr>
                <w:rFonts w:ascii="Arial" w:hAnsi="Arial" w:cs="Arial"/>
                <w:color w:val="000000"/>
                <w:sz w:val="20"/>
              </w:rPr>
            </w:pPr>
            <w:r>
              <w:rPr>
                <w:rFonts w:ascii="Arial" w:hAnsi="Arial" w:cs="Arial"/>
                <w:color w:val="000000"/>
                <w:sz w:val="20"/>
              </w:rPr>
              <w:t>14</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79E54AC3" w14:textId="760D8259" w:rsidR="003C7134" w:rsidRPr="005C2CDC" w:rsidRDefault="00271115" w:rsidP="003C7134">
            <w:pPr>
              <w:rPr>
                <w:rFonts w:ascii="Arial" w:hAnsi="Arial" w:cs="Arial"/>
                <w:color w:val="000000"/>
                <w:sz w:val="20"/>
              </w:rPr>
            </w:pPr>
            <w:proofErr w:type="gramStart"/>
            <w:r>
              <w:rPr>
                <w:rFonts w:ascii="Arial" w:hAnsi="Arial" w:cs="Arial"/>
                <w:color w:val="000000"/>
                <w:sz w:val="20"/>
              </w:rPr>
              <w:t xml:space="preserve">Copper </w:t>
            </w:r>
            <w:r w:rsidRPr="005C2CDC">
              <w:rPr>
                <w:rFonts w:ascii="Arial" w:hAnsi="Arial" w:cs="Arial"/>
                <w:color w:val="000000"/>
                <w:sz w:val="20"/>
              </w:rPr>
              <w:t xml:space="preserve"> </w:t>
            </w:r>
            <w:r w:rsidR="003C7134" w:rsidRPr="005C2CDC">
              <w:rPr>
                <w:rFonts w:ascii="Arial" w:hAnsi="Arial" w:cs="Arial"/>
                <w:color w:val="000000"/>
                <w:sz w:val="20"/>
              </w:rPr>
              <w:t>Earthing</w:t>
            </w:r>
            <w:proofErr w:type="gramEnd"/>
            <w:r w:rsidR="003C7134" w:rsidRPr="005C2CDC">
              <w:rPr>
                <w:rFonts w:ascii="Arial" w:hAnsi="Arial" w:cs="Arial"/>
                <w:color w:val="000000"/>
                <w:sz w:val="20"/>
              </w:rPr>
              <w:t xml:space="preserve"> strip of 25</w:t>
            </w:r>
            <w:r w:rsidR="003C7134">
              <w:rPr>
                <w:rFonts w:ascii="Arial" w:hAnsi="Arial" w:cs="Arial"/>
                <w:color w:val="000000"/>
                <w:sz w:val="20"/>
              </w:rPr>
              <w:t xml:space="preserve"> </w:t>
            </w:r>
            <w:r w:rsidR="003C7134" w:rsidRPr="005C2CDC">
              <w:rPr>
                <w:rFonts w:ascii="Arial" w:hAnsi="Arial" w:cs="Arial"/>
                <w:color w:val="000000"/>
                <w:sz w:val="20"/>
              </w:rPr>
              <w:t>mm × 6</w:t>
            </w:r>
            <w:r w:rsidR="003C7134">
              <w:rPr>
                <w:rFonts w:ascii="Arial" w:hAnsi="Arial" w:cs="Arial"/>
                <w:color w:val="000000"/>
                <w:sz w:val="20"/>
              </w:rPr>
              <w:t xml:space="preserve"> </w:t>
            </w:r>
            <w:r w:rsidR="003C7134" w:rsidRPr="005C2CDC">
              <w:rPr>
                <w:rFonts w:ascii="Arial" w:hAnsi="Arial" w:cs="Arial"/>
                <w:color w:val="000000"/>
                <w:sz w:val="20"/>
              </w:rPr>
              <w:t xml:space="preserve">mm for </w:t>
            </w:r>
            <w:r w:rsidR="003C7134">
              <w:rPr>
                <w:rFonts w:ascii="Arial" w:hAnsi="Arial" w:cs="Arial"/>
                <w:color w:val="000000"/>
                <w:sz w:val="20"/>
              </w:rPr>
              <w:t>inverter earthing</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6C720490" w14:textId="77777777" w:rsidR="003C7134" w:rsidRPr="005C2CDC" w:rsidRDefault="003C7134" w:rsidP="003C7134">
            <w:pPr>
              <w:jc w:val="center"/>
              <w:rPr>
                <w:rFonts w:ascii="Arial" w:hAnsi="Arial" w:cs="Arial"/>
                <w:color w:val="000000"/>
                <w:sz w:val="20"/>
              </w:rPr>
            </w:pPr>
            <w:r>
              <w:rPr>
                <w:rFonts w:ascii="Arial" w:hAnsi="Arial" w:cs="Arial"/>
                <w:color w:val="000000"/>
                <w:sz w:val="20"/>
              </w:rPr>
              <w:t>20</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D25ED8A" w14:textId="77777777" w:rsidR="003C7134" w:rsidRPr="005C2CDC" w:rsidRDefault="003C7134" w:rsidP="003C7134">
            <w:pPr>
              <w:jc w:val="center"/>
              <w:rPr>
                <w:rFonts w:ascii="Arial" w:hAnsi="Arial" w:cs="Arial"/>
                <w:color w:val="000000"/>
                <w:sz w:val="20"/>
              </w:rPr>
            </w:pPr>
            <w:r w:rsidRPr="005C2CDC">
              <w:rPr>
                <w:rFonts w:ascii="Arial" w:hAnsi="Arial" w:cs="Arial"/>
                <w:color w:val="000000"/>
                <w:sz w:val="20"/>
              </w:rPr>
              <w:t>m</w:t>
            </w:r>
          </w:p>
        </w:tc>
      </w:tr>
      <w:tr w:rsidR="003C7134" w:rsidRPr="005C2CDC" w14:paraId="6E6ED396"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4A7D1" w14:textId="0C9D3E55" w:rsidR="003C7134" w:rsidRPr="005C2CDC" w:rsidRDefault="003C7134" w:rsidP="003C7134">
            <w:pPr>
              <w:jc w:val="center"/>
              <w:rPr>
                <w:rFonts w:ascii="Arial" w:hAnsi="Arial" w:cs="Arial"/>
                <w:color w:val="000000"/>
                <w:sz w:val="20"/>
              </w:rPr>
            </w:pPr>
            <w:r>
              <w:rPr>
                <w:rFonts w:ascii="Arial" w:hAnsi="Arial" w:cs="Arial"/>
                <w:color w:val="000000"/>
                <w:sz w:val="20"/>
              </w:rPr>
              <w:t>15</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2E5706F2" w14:textId="1FDF9D4B" w:rsidR="003C7134" w:rsidRPr="005C2CDC" w:rsidRDefault="003C7134" w:rsidP="003C7134">
            <w:pPr>
              <w:rPr>
                <w:rFonts w:ascii="Arial" w:hAnsi="Arial" w:cs="Arial"/>
                <w:color w:val="000000"/>
                <w:sz w:val="20"/>
              </w:rPr>
            </w:pPr>
            <w:r w:rsidRPr="00382759">
              <w:rPr>
                <w:rFonts w:ascii="Arial" w:hAnsi="Arial" w:cs="Arial"/>
                <w:color w:val="000000"/>
                <w:sz w:val="20"/>
              </w:rPr>
              <w:t>Copper Earth Rod (3/4”, 6’), clamp</w:t>
            </w:r>
            <w:r>
              <w:rPr>
                <w:rFonts w:ascii="Arial" w:hAnsi="Arial" w:cs="Arial"/>
                <w:color w:val="000000"/>
                <w:sz w:val="20"/>
              </w:rPr>
              <w:t xml:space="preserve"> and accessories for earth</w:t>
            </w:r>
            <w:r w:rsidRPr="005C2CDC">
              <w:rPr>
                <w:rFonts w:ascii="Arial" w:hAnsi="Arial" w:cs="Arial"/>
                <w:color w:val="000000"/>
                <w:sz w:val="20"/>
              </w:rPr>
              <w:t xml:space="preserve"> pit </w:t>
            </w:r>
            <w:r>
              <w:rPr>
                <w:rFonts w:ascii="Arial" w:hAnsi="Arial" w:cs="Arial"/>
                <w:color w:val="000000"/>
                <w:sz w:val="20"/>
              </w:rPr>
              <w:t>for equipotential bonding</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5BB23BDE" w14:textId="77777777" w:rsidR="003C7134" w:rsidRPr="005C2CDC" w:rsidRDefault="003C7134" w:rsidP="003C7134">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FAF9833" w14:textId="77777777" w:rsidR="003C7134" w:rsidRPr="005C2CDC" w:rsidRDefault="003C7134" w:rsidP="003C7134">
            <w:pPr>
              <w:jc w:val="center"/>
              <w:rPr>
                <w:rFonts w:ascii="Arial" w:hAnsi="Arial" w:cs="Arial"/>
                <w:color w:val="000000"/>
                <w:sz w:val="20"/>
              </w:rPr>
            </w:pPr>
            <w:r>
              <w:rPr>
                <w:rFonts w:ascii="Arial" w:hAnsi="Arial" w:cs="Arial"/>
                <w:color w:val="000000"/>
                <w:sz w:val="20"/>
              </w:rPr>
              <w:t>s</w:t>
            </w:r>
            <w:r w:rsidRPr="005C2CDC">
              <w:rPr>
                <w:rFonts w:ascii="Arial" w:hAnsi="Arial" w:cs="Arial"/>
                <w:color w:val="000000"/>
                <w:sz w:val="20"/>
              </w:rPr>
              <w:t>et</w:t>
            </w:r>
          </w:p>
        </w:tc>
      </w:tr>
      <w:tr w:rsidR="003C7134" w:rsidRPr="005C2CDC" w14:paraId="0575BF8B"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B81362" w14:textId="368FAF2A" w:rsidR="003C7134" w:rsidRPr="005C2CDC" w:rsidRDefault="003C7134" w:rsidP="003C7134">
            <w:pPr>
              <w:jc w:val="center"/>
              <w:rPr>
                <w:rFonts w:ascii="Arial" w:hAnsi="Arial" w:cs="Arial"/>
                <w:color w:val="000000"/>
                <w:sz w:val="20"/>
              </w:rPr>
            </w:pPr>
            <w:r>
              <w:rPr>
                <w:rFonts w:ascii="Arial" w:hAnsi="Arial" w:cs="Arial"/>
                <w:color w:val="000000"/>
                <w:sz w:val="20"/>
              </w:rPr>
              <w:t>16</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2CCC740A" w14:textId="644A5474" w:rsidR="003C7134" w:rsidRPr="005C2CDC" w:rsidRDefault="003C7134" w:rsidP="003C7134">
            <w:pPr>
              <w:rPr>
                <w:rFonts w:ascii="Arial" w:hAnsi="Arial" w:cs="Arial"/>
                <w:color w:val="000000"/>
                <w:sz w:val="20"/>
              </w:rPr>
            </w:pPr>
            <w:r w:rsidRPr="00382759">
              <w:rPr>
                <w:rFonts w:ascii="Arial" w:hAnsi="Arial" w:cs="Arial"/>
                <w:color w:val="000000"/>
                <w:sz w:val="20"/>
              </w:rPr>
              <w:t>Copper Earth Rod (3/4”, 6’), clamp</w:t>
            </w:r>
            <w:r>
              <w:rPr>
                <w:rFonts w:ascii="Arial" w:hAnsi="Arial" w:cs="Arial"/>
                <w:color w:val="000000"/>
                <w:sz w:val="20"/>
              </w:rPr>
              <w:t xml:space="preserve"> and accessories for e</w:t>
            </w:r>
            <w:r w:rsidRPr="005C2CDC">
              <w:rPr>
                <w:rFonts w:ascii="Arial" w:hAnsi="Arial" w:cs="Arial"/>
                <w:color w:val="000000"/>
                <w:sz w:val="20"/>
              </w:rPr>
              <w:t xml:space="preserve">arth pit </w:t>
            </w:r>
            <w:r>
              <w:rPr>
                <w:rFonts w:ascii="Arial" w:hAnsi="Arial" w:cs="Arial"/>
                <w:color w:val="000000"/>
                <w:sz w:val="20"/>
              </w:rPr>
              <w:t>for inverter</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tcPr>
          <w:p w14:paraId="3A8C6A84" w14:textId="77777777" w:rsidR="003C7134" w:rsidRDefault="003C7134" w:rsidP="003C7134">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37DF1D59" w14:textId="77777777" w:rsidR="003C7134" w:rsidRPr="005C2CDC" w:rsidRDefault="003C7134" w:rsidP="003C7134">
            <w:pPr>
              <w:jc w:val="center"/>
              <w:rPr>
                <w:rFonts w:ascii="Arial" w:hAnsi="Arial" w:cs="Arial"/>
                <w:color w:val="000000"/>
                <w:sz w:val="20"/>
              </w:rPr>
            </w:pPr>
            <w:r>
              <w:rPr>
                <w:rFonts w:ascii="Arial" w:hAnsi="Arial" w:cs="Arial"/>
                <w:color w:val="000000"/>
                <w:sz w:val="20"/>
              </w:rPr>
              <w:t>set</w:t>
            </w:r>
          </w:p>
        </w:tc>
      </w:tr>
      <w:tr w:rsidR="003C7134" w:rsidRPr="005C2CDC" w14:paraId="7130E9C9"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1F3AB" w14:textId="778E1982" w:rsidR="003C7134" w:rsidRPr="005C2CDC" w:rsidRDefault="003C7134" w:rsidP="003C7134">
            <w:pPr>
              <w:jc w:val="center"/>
              <w:rPr>
                <w:rFonts w:ascii="Arial" w:hAnsi="Arial" w:cs="Arial"/>
                <w:color w:val="000000"/>
                <w:sz w:val="20"/>
              </w:rPr>
            </w:pPr>
            <w:r>
              <w:rPr>
                <w:rFonts w:ascii="Arial" w:hAnsi="Arial" w:cs="Arial"/>
                <w:color w:val="000000"/>
                <w:sz w:val="20"/>
              </w:rPr>
              <w:t>17</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2A2D9521" w14:textId="2A8AA5C5" w:rsidR="003C7134" w:rsidRPr="005C2CDC" w:rsidRDefault="003C7134" w:rsidP="003C7134">
            <w:pPr>
              <w:rPr>
                <w:rFonts w:ascii="Arial" w:hAnsi="Arial" w:cs="Arial"/>
                <w:color w:val="000000"/>
                <w:sz w:val="20"/>
              </w:rPr>
            </w:pPr>
            <w:r>
              <w:rPr>
                <w:rFonts w:ascii="Arial" w:hAnsi="Arial" w:cs="Arial"/>
                <w:color w:val="000000"/>
                <w:sz w:val="20"/>
              </w:rPr>
              <w:t>Digital</w:t>
            </w:r>
            <w:r w:rsidR="00271115">
              <w:rPr>
                <w:rFonts w:ascii="Arial" w:hAnsi="Arial" w:cs="Arial"/>
                <w:color w:val="000000"/>
                <w:sz w:val="20"/>
              </w:rPr>
              <w:t xml:space="preserve"> Smart</w:t>
            </w:r>
            <w:r w:rsidRPr="005C2CDC">
              <w:rPr>
                <w:rFonts w:ascii="Arial" w:hAnsi="Arial" w:cs="Arial"/>
                <w:color w:val="000000"/>
                <w:sz w:val="20"/>
              </w:rPr>
              <w:t xml:space="preserve"> Energy Meter</w:t>
            </w:r>
            <w:r>
              <w:rPr>
                <w:rFonts w:ascii="Arial" w:hAnsi="Arial" w:cs="Arial"/>
                <w:color w:val="000000"/>
                <w:sz w:val="20"/>
              </w:rPr>
              <w:t xml:space="preserve"> and installation accessories</w:t>
            </w:r>
            <w:r w:rsidR="00755BF2">
              <w:rPr>
                <w:rFonts w:ascii="Arial" w:hAnsi="Arial" w:cs="Arial"/>
                <w:color w:val="000000"/>
                <w:sz w:val="20"/>
              </w:rPr>
              <w:t>.</w:t>
            </w:r>
            <w:r>
              <w:rPr>
                <w:rFonts w:ascii="Arial" w:hAnsi="Arial" w:cs="Arial"/>
                <w:color w:val="000000"/>
                <w:sz w:val="20"/>
              </w:rPr>
              <w:t xml:space="preserve"> </w:t>
            </w:r>
          </w:p>
        </w:tc>
        <w:tc>
          <w:tcPr>
            <w:tcW w:w="472" w:type="pct"/>
            <w:tcBorders>
              <w:top w:val="single" w:sz="4" w:space="0" w:color="auto"/>
              <w:left w:val="nil"/>
              <w:bottom w:val="single" w:sz="4" w:space="0" w:color="auto"/>
              <w:right w:val="nil"/>
            </w:tcBorders>
            <w:shd w:val="clear" w:color="000000" w:fill="FFFFFF"/>
            <w:vAlign w:val="center"/>
            <w:hideMark/>
          </w:tcPr>
          <w:p w14:paraId="31BEDAB2" w14:textId="77777777" w:rsidR="003C7134" w:rsidRPr="005C2CDC" w:rsidRDefault="003C7134" w:rsidP="003C7134">
            <w:pPr>
              <w:jc w:val="center"/>
              <w:rPr>
                <w:rFonts w:ascii="Arial" w:hAnsi="Arial" w:cs="Arial"/>
                <w:color w:val="000000"/>
                <w:sz w:val="20"/>
              </w:rPr>
            </w:pPr>
            <w:r w:rsidRPr="005C2CDC">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1D8B1FD" w14:textId="77777777" w:rsidR="003C7134" w:rsidRPr="005C2CDC" w:rsidRDefault="003C7134" w:rsidP="003C7134">
            <w:pPr>
              <w:jc w:val="center"/>
              <w:rPr>
                <w:rFonts w:ascii="Arial" w:hAnsi="Arial" w:cs="Arial"/>
                <w:color w:val="000000"/>
                <w:sz w:val="20"/>
              </w:rPr>
            </w:pPr>
            <w:r>
              <w:rPr>
                <w:rFonts w:ascii="Arial" w:hAnsi="Arial" w:cs="Arial"/>
                <w:color w:val="000000"/>
                <w:sz w:val="20"/>
              </w:rPr>
              <w:t>s</w:t>
            </w:r>
            <w:r w:rsidRPr="005C2CDC">
              <w:rPr>
                <w:rFonts w:ascii="Arial" w:hAnsi="Arial" w:cs="Arial"/>
                <w:color w:val="000000"/>
                <w:sz w:val="20"/>
              </w:rPr>
              <w:t>et</w:t>
            </w:r>
          </w:p>
        </w:tc>
      </w:tr>
      <w:tr w:rsidR="003C7134" w:rsidRPr="005C2CDC" w14:paraId="28F477C0"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85AAAC" w14:textId="17572907" w:rsidR="003C7134" w:rsidRDefault="003C7134" w:rsidP="003C7134">
            <w:pPr>
              <w:jc w:val="center"/>
              <w:rPr>
                <w:rFonts w:ascii="Arial" w:hAnsi="Arial" w:cs="Arial"/>
                <w:color w:val="000000"/>
                <w:sz w:val="20"/>
              </w:rPr>
            </w:pPr>
            <w:r>
              <w:rPr>
                <w:rFonts w:ascii="Arial" w:hAnsi="Arial" w:cs="Arial"/>
                <w:color w:val="000000"/>
                <w:sz w:val="20"/>
              </w:rPr>
              <w:t>18</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2EF1738F" w14:textId="77777777" w:rsidR="003C7134" w:rsidRDefault="003C7134" w:rsidP="003C7134">
            <w:pPr>
              <w:rPr>
                <w:rFonts w:ascii="Arial" w:hAnsi="Arial" w:cs="Arial"/>
                <w:color w:val="000000"/>
                <w:sz w:val="20"/>
              </w:rPr>
            </w:pPr>
            <w:r>
              <w:rPr>
                <w:rFonts w:ascii="Arial" w:hAnsi="Arial" w:cs="Arial"/>
                <w:color w:val="000000"/>
                <w:sz w:val="20"/>
              </w:rPr>
              <w:t>All accessories such as MC4 connectors, WEEB for equipotential bonding, stainless steel cable clips, MC4 tools and O&amp;M tools.</w:t>
            </w:r>
          </w:p>
        </w:tc>
        <w:tc>
          <w:tcPr>
            <w:tcW w:w="472" w:type="pct"/>
            <w:tcBorders>
              <w:top w:val="single" w:sz="4" w:space="0" w:color="auto"/>
              <w:left w:val="nil"/>
              <w:bottom w:val="single" w:sz="4" w:space="0" w:color="auto"/>
              <w:right w:val="nil"/>
            </w:tcBorders>
            <w:shd w:val="clear" w:color="000000" w:fill="FFFFFF"/>
            <w:vAlign w:val="center"/>
          </w:tcPr>
          <w:p w14:paraId="7FEAFE27" w14:textId="77777777" w:rsidR="003C7134" w:rsidRPr="005C2CDC" w:rsidRDefault="003C7134" w:rsidP="003C7134">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752509C3" w14:textId="77777777" w:rsidR="003C7134" w:rsidRDefault="003C7134" w:rsidP="003C7134">
            <w:pPr>
              <w:jc w:val="center"/>
              <w:rPr>
                <w:rFonts w:ascii="Arial" w:hAnsi="Arial" w:cs="Arial"/>
                <w:color w:val="000000"/>
                <w:sz w:val="20"/>
              </w:rPr>
            </w:pPr>
            <w:r>
              <w:rPr>
                <w:rFonts w:ascii="Arial" w:hAnsi="Arial" w:cs="Arial"/>
                <w:color w:val="000000"/>
                <w:sz w:val="20"/>
              </w:rPr>
              <w:t>set</w:t>
            </w:r>
          </w:p>
        </w:tc>
      </w:tr>
      <w:tr w:rsidR="003C7134" w:rsidRPr="005C2CDC" w14:paraId="0FD19C6B"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A2C89B" w14:textId="0A2B844F" w:rsidR="003C7134" w:rsidRDefault="003C7134" w:rsidP="003C7134">
            <w:pPr>
              <w:jc w:val="center"/>
              <w:rPr>
                <w:rFonts w:ascii="Arial" w:hAnsi="Arial" w:cs="Arial"/>
                <w:color w:val="000000"/>
                <w:sz w:val="20"/>
              </w:rPr>
            </w:pPr>
            <w:r>
              <w:rPr>
                <w:rFonts w:ascii="Arial" w:hAnsi="Arial" w:cs="Arial"/>
                <w:color w:val="000000"/>
                <w:sz w:val="20"/>
              </w:rPr>
              <w:t>19</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10F6C392" w14:textId="469850B3" w:rsidR="003C7134" w:rsidRDefault="003C7134" w:rsidP="003C7134">
            <w:pPr>
              <w:rPr>
                <w:rFonts w:ascii="Arial" w:hAnsi="Arial" w:cs="Arial"/>
                <w:color w:val="000000"/>
                <w:sz w:val="20"/>
              </w:rPr>
            </w:pPr>
            <w:r>
              <w:rPr>
                <w:rFonts w:ascii="Arial" w:hAnsi="Arial" w:cs="Arial"/>
                <w:color w:val="000000"/>
                <w:sz w:val="20"/>
              </w:rPr>
              <w:t>Design diagram, connection diagram, installation manual, O&amp;M and troubleshooting manual</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tcPr>
          <w:p w14:paraId="65B962AC" w14:textId="77777777" w:rsidR="003C7134" w:rsidRDefault="003C7134" w:rsidP="003C7134">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140B47E3" w14:textId="77777777" w:rsidR="003C7134" w:rsidRDefault="003C7134" w:rsidP="003C7134">
            <w:pPr>
              <w:jc w:val="center"/>
              <w:rPr>
                <w:rFonts w:ascii="Arial" w:hAnsi="Arial" w:cs="Arial"/>
                <w:color w:val="000000"/>
                <w:sz w:val="20"/>
              </w:rPr>
            </w:pPr>
            <w:r>
              <w:rPr>
                <w:rFonts w:ascii="Arial" w:hAnsi="Arial" w:cs="Arial"/>
                <w:color w:val="000000"/>
                <w:sz w:val="20"/>
              </w:rPr>
              <w:t>set</w:t>
            </w:r>
          </w:p>
        </w:tc>
      </w:tr>
    </w:tbl>
    <w:p w14:paraId="0AD537CD" w14:textId="77777777" w:rsidR="00972FAA" w:rsidRPr="00892EC4" w:rsidRDefault="00972FAA">
      <w:pPr>
        <w:rPr>
          <w:rFonts w:ascii="Arial" w:hAnsi="Arial" w:cs="Arial"/>
        </w:rPr>
      </w:pPr>
    </w:p>
    <w:p w14:paraId="6666FBFE" w14:textId="0D5BF3F9" w:rsidR="00C73E49" w:rsidRDefault="00C73E49" w:rsidP="00C038BF">
      <w:pPr>
        <w:pStyle w:val="ListParagraph"/>
        <w:numPr>
          <w:ilvl w:val="0"/>
          <w:numId w:val="18"/>
        </w:numPr>
        <w:rPr>
          <w:rFonts w:ascii="Arial" w:hAnsi="Arial" w:cs="Arial"/>
          <w:b/>
          <w:bCs/>
          <w:sz w:val="22"/>
        </w:rPr>
      </w:pPr>
      <w:r w:rsidRPr="005C2CDC">
        <w:rPr>
          <w:rFonts w:ascii="Arial" w:hAnsi="Arial" w:cs="Arial"/>
          <w:b/>
          <w:bCs/>
          <w:sz w:val="22"/>
        </w:rPr>
        <w:t xml:space="preserve">Bill of Quantity for </w:t>
      </w:r>
      <w:r>
        <w:rPr>
          <w:rFonts w:ascii="Arial" w:hAnsi="Arial" w:cs="Arial"/>
          <w:b/>
          <w:bCs/>
          <w:sz w:val="22"/>
        </w:rPr>
        <w:t>5</w:t>
      </w:r>
      <w:r w:rsidRPr="005C2CDC">
        <w:rPr>
          <w:rFonts w:ascii="Arial" w:hAnsi="Arial" w:cs="Arial"/>
          <w:b/>
          <w:bCs/>
          <w:sz w:val="22"/>
        </w:rPr>
        <w:t xml:space="preserve"> kW</w:t>
      </w:r>
      <w:r>
        <w:rPr>
          <w:rFonts w:ascii="Arial" w:hAnsi="Arial" w:cs="Arial"/>
          <w:b/>
          <w:bCs/>
          <w:sz w:val="22"/>
        </w:rPr>
        <w:t xml:space="preserve"> three-phase system</w:t>
      </w:r>
      <w:r w:rsidRPr="005C2CDC">
        <w:rPr>
          <w:rFonts w:ascii="Arial" w:hAnsi="Arial" w:cs="Arial"/>
          <w:b/>
          <w:bCs/>
          <w:sz w:val="22"/>
        </w:rPr>
        <w:t>:</w:t>
      </w:r>
    </w:p>
    <w:p w14:paraId="45BDB732" w14:textId="77777777" w:rsidR="005E19F0" w:rsidRPr="005C2CDC" w:rsidRDefault="005E19F0" w:rsidP="00C73E49">
      <w:pPr>
        <w:rPr>
          <w:rFonts w:ascii="Arial" w:hAnsi="Arial" w:cs="Arial"/>
          <w:b/>
          <w:bCs/>
          <w:sz w:val="22"/>
          <w:szCs w:val="22"/>
        </w:rPr>
      </w:pPr>
    </w:p>
    <w:tbl>
      <w:tblPr>
        <w:tblW w:w="5000" w:type="pct"/>
        <w:tblLook w:val="04A0" w:firstRow="1" w:lastRow="0" w:firstColumn="1" w:lastColumn="0" w:noHBand="0" w:noVBand="1"/>
      </w:tblPr>
      <w:tblGrid>
        <w:gridCol w:w="568"/>
        <w:gridCol w:w="6726"/>
        <w:gridCol w:w="849"/>
        <w:gridCol w:w="847"/>
      </w:tblGrid>
      <w:tr w:rsidR="00837881" w:rsidRPr="005C2CDC" w14:paraId="7C977B24" w14:textId="77777777" w:rsidTr="00D43DA1">
        <w:trPr>
          <w:trHeight w:val="567"/>
          <w:tblHeader/>
        </w:trPr>
        <w:tc>
          <w:tcPr>
            <w:tcW w:w="316"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59FB3CFD" w14:textId="77777777" w:rsidR="00837881" w:rsidRPr="005C2CDC" w:rsidRDefault="00837881" w:rsidP="00D43DA1">
            <w:pPr>
              <w:jc w:val="center"/>
              <w:rPr>
                <w:rFonts w:ascii="Arial" w:hAnsi="Arial" w:cs="Arial"/>
                <w:b/>
                <w:bCs/>
                <w:color w:val="000000"/>
                <w:sz w:val="20"/>
              </w:rPr>
            </w:pPr>
            <w:r w:rsidRPr="005C2CDC">
              <w:rPr>
                <w:rFonts w:ascii="Arial" w:hAnsi="Arial" w:cs="Arial"/>
                <w:b/>
                <w:bCs/>
                <w:color w:val="000000"/>
                <w:sz w:val="20"/>
              </w:rPr>
              <w:t>Sl. No.</w:t>
            </w:r>
          </w:p>
        </w:tc>
        <w:tc>
          <w:tcPr>
            <w:tcW w:w="3741" w:type="pct"/>
            <w:tcBorders>
              <w:top w:val="single" w:sz="4" w:space="0" w:color="auto"/>
              <w:left w:val="nil"/>
              <w:bottom w:val="single" w:sz="4" w:space="0" w:color="auto"/>
              <w:right w:val="single" w:sz="4" w:space="0" w:color="auto"/>
            </w:tcBorders>
            <w:shd w:val="clear" w:color="000000" w:fill="D9D9D9"/>
            <w:vAlign w:val="center"/>
            <w:hideMark/>
          </w:tcPr>
          <w:p w14:paraId="165F9BD1" w14:textId="77777777" w:rsidR="00837881" w:rsidRPr="005C2CDC" w:rsidRDefault="00837881" w:rsidP="00D43DA1">
            <w:pPr>
              <w:jc w:val="center"/>
              <w:rPr>
                <w:rFonts w:ascii="Arial" w:hAnsi="Arial" w:cs="Arial"/>
                <w:b/>
                <w:bCs/>
                <w:color w:val="000000"/>
                <w:sz w:val="20"/>
              </w:rPr>
            </w:pPr>
            <w:r w:rsidRPr="005C2CDC">
              <w:rPr>
                <w:rFonts w:ascii="Arial" w:hAnsi="Arial" w:cs="Arial"/>
                <w:b/>
                <w:bCs/>
                <w:color w:val="000000"/>
                <w:sz w:val="20"/>
              </w:rPr>
              <w:t>Description</w:t>
            </w:r>
          </w:p>
        </w:tc>
        <w:tc>
          <w:tcPr>
            <w:tcW w:w="472" w:type="pct"/>
            <w:tcBorders>
              <w:top w:val="single" w:sz="4" w:space="0" w:color="auto"/>
              <w:left w:val="nil"/>
              <w:bottom w:val="single" w:sz="4" w:space="0" w:color="auto"/>
              <w:right w:val="nil"/>
            </w:tcBorders>
            <w:shd w:val="clear" w:color="000000" w:fill="D9D9D9"/>
            <w:vAlign w:val="center"/>
            <w:hideMark/>
          </w:tcPr>
          <w:p w14:paraId="6CE95599" w14:textId="77777777" w:rsidR="00837881" w:rsidRPr="005C2CDC" w:rsidRDefault="00837881" w:rsidP="00D43DA1">
            <w:pPr>
              <w:jc w:val="center"/>
              <w:rPr>
                <w:rFonts w:ascii="Arial" w:hAnsi="Arial" w:cs="Arial"/>
                <w:b/>
                <w:bCs/>
                <w:color w:val="000000"/>
                <w:sz w:val="20"/>
              </w:rPr>
            </w:pPr>
            <w:r w:rsidRPr="005C2CDC">
              <w:rPr>
                <w:rFonts w:ascii="Arial" w:hAnsi="Arial" w:cs="Arial"/>
                <w:b/>
                <w:bCs/>
                <w:color w:val="000000"/>
                <w:sz w:val="20"/>
              </w:rPr>
              <w:t>Qty.</w:t>
            </w:r>
          </w:p>
        </w:tc>
        <w:tc>
          <w:tcPr>
            <w:tcW w:w="471"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4E85C305" w14:textId="77777777" w:rsidR="00837881" w:rsidRPr="005C2CDC" w:rsidRDefault="00837881" w:rsidP="00D43DA1">
            <w:pPr>
              <w:jc w:val="center"/>
              <w:rPr>
                <w:rFonts w:ascii="Arial" w:hAnsi="Arial" w:cs="Arial"/>
                <w:b/>
                <w:bCs/>
                <w:color w:val="000000"/>
                <w:sz w:val="20"/>
              </w:rPr>
            </w:pPr>
            <w:r w:rsidRPr="005C2CDC">
              <w:rPr>
                <w:rFonts w:ascii="Arial" w:hAnsi="Arial" w:cs="Arial"/>
                <w:b/>
                <w:bCs/>
                <w:color w:val="000000"/>
                <w:sz w:val="20"/>
              </w:rPr>
              <w:t>Unit</w:t>
            </w:r>
          </w:p>
        </w:tc>
      </w:tr>
      <w:tr w:rsidR="00837881" w:rsidRPr="005C2CDC" w14:paraId="44FFD7D8"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C1C99" w14:textId="77777777" w:rsidR="00837881" w:rsidRPr="005C2CDC" w:rsidRDefault="00837881" w:rsidP="00D43DA1">
            <w:pPr>
              <w:jc w:val="center"/>
              <w:rPr>
                <w:rFonts w:ascii="Arial" w:hAnsi="Arial" w:cs="Arial"/>
                <w:color w:val="000000"/>
                <w:sz w:val="20"/>
              </w:rPr>
            </w:pPr>
            <w:r w:rsidRPr="005C2CDC">
              <w:rPr>
                <w:rFonts w:ascii="Arial" w:hAnsi="Arial" w:cs="Arial"/>
                <w:color w:val="000000"/>
                <w:sz w:val="20"/>
              </w:rPr>
              <w:t>1</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1AC1F1A0" w14:textId="33421E56" w:rsidR="00837881" w:rsidRPr="005C2CDC" w:rsidRDefault="00837881" w:rsidP="00D43DA1">
            <w:pPr>
              <w:rPr>
                <w:rFonts w:ascii="Arial" w:hAnsi="Arial" w:cs="Arial"/>
                <w:color w:val="000000"/>
                <w:sz w:val="20"/>
              </w:rPr>
            </w:pPr>
            <w:r w:rsidRPr="005C2CDC">
              <w:rPr>
                <w:rFonts w:ascii="Arial" w:hAnsi="Arial" w:cs="Arial"/>
                <w:color w:val="000000"/>
                <w:sz w:val="20"/>
              </w:rPr>
              <w:t xml:space="preserve">Photovoltaic (PV) Modules with mono PERC half-cut cells of individual module capacity of 400 </w:t>
            </w:r>
            <w:r w:rsidRPr="005C2CDC">
              <w:rPr>
                <w:rFonts w:ascii="Arial" w:hAnsi="Arial" w:cs="Arial"/>
                <w:color w:val="000000" w:themeColor="text1"/>
                <w:sz w:val="20"/>
              </w:rPr>
              <w:t>W</w:t>
            </w:r>
            <w:r w:rsidRPr="005C2CDC">
              <w:rPr>
                <w:rFonts w:ascii="Arial" w:hAnsi="Arial" w:cs="Arial"/>
                <w:color w:val="000000" w:themeColor="text1"/>
                <w:sz w:val="20"/>
                <w:vertAlign w:val="subscript"/>
              </w:rPr>
              <w:t>p</w:t>
            </w:r>
            <w:r w:rsidRPr="005C2CDC">
              <w:rPr>
                <w:rFonts w:ascii="Arial" w:hAnsi="Arial" w:cs="Arial"/>
                <w:color w:val="000000" w:themeColor="text1"/>
                <w:sz w:val="20"/>
              </w:rPr>
              <w:t xml:space="preserve"> – 550 W</w:t>
            </w:r>
            <w:r w:rsidRPr="005C2CDC">
              <w:rPr>
                <w:rFonts w:ascii="Arial" w:hAnsi="Arial" w:cs="Arial"/>
                <w:color w:val="000000" w:themeColor="text1"/>
                <w:sz w:val="20"/>
                <w:vertAlign w:val="subscript"/>
              </w:rPr>
              <w:t>p</w:t>
            </w:r>
            <w:r>
              <w:rPr>
                <w:rFonts w:ascii="Arial" w:hAnsi="Arial" w:cs="Arial"/>
                <w:color w:val="000000" w:themeColor="text1"/>
                <w:sz w:val="20"/>
                <w:vertAlign w:val="subscript"/>
              </w:rPr>
              <w:t xml:space="preserve"> </w:t>
            </w:r>
            <w:r w:rsidRPr="006C72F3">
              <w:rPr>
                <w:rFonts w:ascii="Arial" w:hAnsi="Arial" w:cs="Arial"/>
                <w:color w:val="000000" w:themeColor="text1"/>
                <w:sz w:val="20"/>
              </w:rPr>
              <w:t>with</w:t>
            </w:r>
            <w:r>
              <w:rPr>
                <w:rFonts w:ascii="Arial" w:hAnsi="Arial" w:cs="Arial"/>
                <w:color w:val="000000" w:themeColor="text1"/>
                <w:sz w:val="20"/>
                <w:vertAlign w:val="subscript"/>
              </w:rPr>
              <w:t xml:space="preserve"> </w:t>
            </w:r>
            <w:r w:rsidRPr="00224ADA">
              <w:rPr>
                <w:rFonts w:ascii="Arial" w:hAnsi="Arial" w:cs="Arial"/>
                <w:color w:val="000000" w:themeColor="text1"/>
                <w:sz w:val="20"/>
              </w:rPr>
              <w:t>factory fitted</w:t>
            </w:r>
            <w:r>
              <w:rPr>
                <w:rFonts w:ascii="Arial" w:hAnsi="Arial" w:cs="Arial"/>
                <w:color w:val="000000" w:themeColor="text1"/>
                <w:sz w:val="20"/>
                <w:vertAlign w:val="subscript"/>
              </w:rPr>
              <w:t xml:space="preserve"> </w:t>
            </w:r>
            <w:r w:rsidRPr="005C2CDC">
              <w:rPr>
                <w:rFonts w:ascii="Arial" w:hAnsi="Arial" w:cs="Arial"/>
                <w:color w:val="000000"/>
                <w:sz w:val="20"/>
              </w:rPr>
              <w:t>4 mm</w:t>
            </w:r>
            <w:r w:rsidRPr="005C2CDC">
              <w:rPr>
                <w:rFonts w:ascii="Arial" w:hAnsi="Arial" w:cs="Arial"/>
                <w:color w:val="000000"/>
                <w:sz w:val="20"/>
                <w:vertAlign w:val="superscript"/>
              </w:rPr>
              <w:t xml:space="preserve">2 </w:t>
            </w:r>
            <w:r w:rsidRPr="005C2CDC">
              <w:rPr>
                <w:rFonts w:ascii="Arial" w:hAnsi="Arial" w:cs="Arial"/>
                <w:color w:val="000000"/>
                <w:sz w:val="20"/>
              </w:rPr>
              <w:t>DC</w:t>
            </w:r>
            <w:r>
              <w:rPr>
                <w:rFonts w:ascii="Arial" w:hAnsi="Arial" w:cs="Arial"/>
                <w:color w:val="000000"/>
                <w:sz w:val="20"/>
              </w:rPr>
              <w:t xml:space="preserve"> lead cable with MC4 connector</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1D5F4B03" w14:textId="37F2EF53" w:rsidR="00837881" w:rsidRPr="005C2CDC" w:rsidRDefault="00837881" w:rsidP="00D43DA1">
            <w:pPr>
              <w:jc w:val="center"/>
              <w:rPr>
                <w:rFonts w:ascii="Arial" w:hAnsi="Arial" w:cs="Arial"/>
                <w:color w:val="000000"/>
                <w:sz w:val="20"/>
              </w:rPr>
            </w:pPr>
            <w:r>
              <w:rPr>
                <w:rFonts w:ascii="Arial" w:hAnsi="Arial" w:cs="Arial"/>
                <w:color w:val="000000"/>
                <w:sz w:val="20"/>
              </w:rPr>
              <w:t>5</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D7B4B" w14:textId="77777777" w:rsidR="00837881" w:rsidRPr="005C2CDC" w:rsidRDefault="00837881" w:rsidP="00D43DA1">
            <w:pPr>
              <w:jc w:val="center"/>
              <w:rPr>
                <w:rFonts w:ascii="Arial" w:hAnsi="Arial" w:cs="Arial"/>
                <w:color w:val="000000"/>
                <w:sz w:val="20"/>
              </w:rPr>
            </w:pPr>
            <w:proofErr w:type="spellStart"/>
            <w:r w:rsidRPr="005C2CDC">
              <w:rPr>
                <w:rFonts w:ascii="Arial" w:hAnsi="Arial" w:cs="Arial"/>
                <w:color w:val="000000"/>
                <w:sz w:val="20"/>
              </w:rPr>
              <w:t>kW</w:t>
            </w:r>
            <w:r w:rsidRPr="005C2CDC">
              <w:rPr>
                <w:rFonts w:ascii="Arial" w:hAnsi="Arial" w:cs="Arial"/>
                <w:color w:val="000000"/>
                <w:sz w:val="20"/>
                <w:vertAlign w:val="subscript"/>
              </w:rPr>
              <w:t>p</w:t>
            </w:r>
            <w:proofErr w:type="spellEnd"/>
          </w:p>
        </w:tc>
      </w:tr>
      <w:tr w:rsidR="00837881" w:rsidRPr="005C2CDC" w14:paraId="533E7033"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84D04" w14:textId="77777777" w:rsidR="00837881" w:rsidRPr="005C2CDC" w:rsidRDefault="00837881" w:rsidP="00D43DA1">
            <w:pPr>
              <w:jc w:val="center"/>
              <w:rPr>
                <w:rFonts w:ascii="Arial" w:hAnsi="Arial" w:cs="Arial"/>
                <w:color w:val="000000"/>
                <w:sz w:val="20"/>
              </w:rPr>
            </w:pPr>
            <w:r w:rsidRPr="005C2CDC">
              <w:rPr>
                <w:rFonts w:ascii="Arial" w:hAnsi="Arial" w:cs="Arial"/>
                <w:color w:val="000000"/>
                <w:sz w:val="20"/>
              </w:rPr>
              <w:t>2</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277F5A3C" w14:textId="5ADD6BED" w:rsidR="00837881" w:rsidRPr="005C2CDC" w:rsidRDefault="00837881" w:rsidP="00D43DA1">
            <w:pPr>
              <w:rPr>
                <w:rFonts w:ascii="Arial" w:hAnsi="Arial" w:cs="Arial"/>
                <w:color w:val="000000"/>
                <w:sz w:val="20"/>
              </w:rPr>
            </w:pPr>
            <w:r>
              <w:rPr>
                <w:rFonts w:ascii="Arial" w:hAnsi="Arial" w:cs="Arial"/>
                <w:color w:val="000000"/>
                <w:sz w:val="20"/>
              </w:rPr>
              <w:t>5</w:t>
            </w:r>
            <w:r w:rsidRPr="005C2CDC">
              <w:rPr>
                <w:rFonts w:ascii="Arial" w:hAnsi="Arial" w:cs="Arial"/>
                <w:color w:val="000000"/>
                <w:sz w:val="20"/>
              </w:rPr>
              <w:t xml:space="preserve"> kW grid-tied </w:t>
            </w:r>
            <w:r>
              <w:rPr>
                <w:rFonts w:ascii="Arial" w:hAnsi="Arial" w:cs="Arial"/>
                <w:color w:val="000000"/>
                <w:sz w:val="20"/>
              </w:rPr>
              <w:t>3</w:t>
            </w:r>
            <w:r w:rsidRPr="005C2CDC">
              <w:rPr>
                <w:rFonts w:ascii="Arial" w:hAnsi="Arial" w:cs="Arial"/>
                <w:color w:val="000000"/>
                <w:sz w:val="20"/>
              </w:rPr>
              <w:t>-phase string inverter with 2 MPPTs</w:t>
            </w:r>
            <w:r w:rsidR="002D0FDA">
              <w:rPr>
                <w:rFonts w:ascii="Arial" w:hAnsi="Arial" w:cs="Arial"/>
                <w:color w:val="000000"/>
                <w:sz w:val="20"/>
              </w:rPr>
              <w:t>, online remote monitoring system</w:t>
            </w:r>
            <w:r w:rsidR="002D0FDA" w:rsidRPr="005C2CDC">
              <w:rPr>
                <w:rFonts w:ascii="Arial" w:hAnsi="Arial" w:cs="Arial"/>
                <w:color w:val="000000"/>
                <w:sz w:val="20"/>
              </w:rPr>
              <w:t xml:space="preserve"> </w:t>
            </w:r>
            <w:r w:rsidR="002D0FDA">
              <w:rPr>
                <w:rFonts w:ascii="Arial" w:hAnsi="Arial" w:cs="Arial"/>
                <w:color w:val="000000"/>
                <w:sz w:val="20"/>
              </w:rPr>
              <w:t>with data logging facility</w:t>
            </w:r>
            <w:r w:rsidRPr="005C2CDC">
              <w:rPr>
                <w:rFonts w:ascii="Arial" w:hAnsi="Arial" w:cs="Arial"/>
                <w:color w:val="000000"/>
                <w:sz w:val="20"/>
              </w:rPr>
              <w:t xml:space="preserve"> and mounting accessories</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5BB58A16" w14:textId="77777777" w:rsidR="00837881" w:rsidRPr="005C2CDC" w:rsidRDefault="00837881" w:rsidP="00D43DA1">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F431C" w14:textId="77777777" w:rsidR="00837881" w:rsidRPr="005C2CDC" w:rsidRDefault="00837881" w:rsidP="00D43DA1">
            <w:pPr>
              <w:jc w:val="center"/>
              <w:rPr>
                <w:rFonts w:ascii="Arial" w:hAnsi="Arial" w:cs="Arial"/>
                <w:color w:val="000000"/>
                <w:sz w:val="20"/>
              </w:rPr>
            </w:pPr>
            <w:r w:rsidRPr="005C2CDC">
              <w:rPr>
                <w:rFonts w:ascii="Arial" w:hAnsi="Arial" w:cs="Arial"/>
                <w:color w:val="000000"/>
                <w:sz w:val="20"/>
              </w:rPr>
              <w:t>No.</w:t>
            </w:r>
          </w:p>
        </w:tc>
      </w:tr>
      <w:tr w:rsidR="00837881" w:rsidRPr="005C2CDC" w14:paraId="142BD252"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32501" w14:textId="77777777" w:rsidR="00837881" w:rsidRPr="005C2CDC" w:rsidRDefault="00837881" w:rsidP="00D43DA1">
            <w:pPr>
              <w:jc w:val="center"/>
              <w:rPr>
                <w:rFonts w:ascii="Arial" w:hAnsi="Arial" w:cs="Arial"/>
                <w:color w:val="000000"/>
                <w:sz w:val="20"/>
              </w:rPr>
            </w:pPr>
            <w:r>
              <w:rPr>
                <w:rFonts w:ascii="Arial" w:hAnsi="Arial" w:cs="Arial"/>
                <w:color w:val="000000"/>
                <w:sz w:val="20"/>
              </w:rPr>
              <w:t>3</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7F8F4DFC" w14:textId="6435816E" w:rsidR="00837881" w:rsidRPr="005C2CDC" w:rsidRDefault="00837881" w:rsidP="00D43DA1">
            <w:pPr>
              <w:rPr>
                <w:rFonts w:ascii="Arial" w:hAnsi="Arial" w:cs="Arial"/>
                <w:color w:val="000000"/>
                <w:sz w:val="20"/>
              </w:rPr>
            </w:pPr>
            <w:r w:rsidRPr="005C2CDC">
              <w:rPr>
                <w:rFonts w:ascii="Arial" w:hAnsi="Arial" w:cs="Arial"/>
                <w:color w:val="000000"/>
                <w:sz w:val="20"/>
              </w:rPr>
              <w:t xml:space="preserve">Flush mount type module mounting structure of anodized </w:t>
            </w:r>
            <w:proofErr w:type="spellStart"/>
            <w:r>
              <w:rPr>
                <w:rFonts w:ascii="Arial" w:hAnsi="Arial" w:cs="Arial"/>
                <w:color w:val="000000"/>
                <w:sz w:val="20"/>
              </w:rPr>
              <w:t>aluminium</w:t>
            </w:r>
            <w:proofErr w:type="spellEnd"/>
            <w:r w:rsidRPr="005C2CDC">
              <w:rPr>
                <w:rFonts w:ascii="Arial" w:hAnsi="Arial" w:cs="Arial"/>
                <w:color w:val="000000"/>
                <w:sz w:val="20"/>
              </w:rPr>
              <w:t xml:space="preserve"> for installation of PV modules on </w:t>
            </w:r>
            <w:r w:rsidRPr="005C2CDC">
              <w:rPr>
                <w:rFonts w:ascii="Arial" w:hAnsi="Arial" w:cs="Arial"/>
                <w:sz w:val="20"/>
              </w:rPr>
              <w:t>Lysaght trapezoidal sheets</w:t>
            </w:r>
            <w:r>
              <w:rPr>
                <w:rFonts w:ascii="Arial" w:hAnsi="Arial" w:cs="Arial"/>
                <w:sz w:val="20"/>
              </w:rPr>
              <w:t xml:space="preserve"> with mounting brackets and accessories</w:t>
            </w:r>
            <w:r w:rsidR="00755BF2">
              <w:rPr>
                <w:rFonts w:ascii="Arial" w:hAnsi="Arial" w:cs="Arial"/>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37AFA659" w14:textId="4CE4D3E5" w:rsidR="00837881" w:rsidRPr="005C2CDC" w:rsidRDefault="00837881" w:rsidP="00D43DA1">
            <w:pPr>
              <w:jc w:val="center"/>
              <w:rPr>
                <w:rFonts w:ascii="Arial" w:hAnsi="Arial" w:cs="Arial"/>
                <w:color w:val="000000"/>
                <w:sz w:val="20"/>
              </w:rPr>
            </w:pPr>
            <w:r>
              <w:rPr>
                <w:rFonts w:ascii="Arial" w:hAnsi="Arial" w:cs="Arial"/>
                <w:color w:val="000000"/>
                <w:sz w:val="20"/>
              </w:rPr>
              <w:t>5</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D6A17" w14:textId="77777777" w:rsidR="00837881" w:rsidRPr="005C2CDC" w:rsidRDefault="00837881" w:rsidP="00D43DA1">
            <w:pPr>
              <w:jc w:val="center"/>
              <w:rPr>
                <w:rFonts w:ascii="Arial" w:hAnsi="Arial" w:cs="Arial"/>
                <w:color w:val="000000"/>
                <w:sz w:val="20"/>
              </w:rPr>
            </w:pPr>
            <w:proofErr w:type="spellStart"/>
            <w:r w:rsidRPr="005C2CDC">
              <w:rPr>
                <w:rFonts w:ascii="Arial" w:hAnsi="Arial" w:cs="Arial"/>
                <w:color w:val="000000"/>
                <w:sz w:val="20"/>
              </w:rPr>
              <w:t>kW</w:t>
            </w:r>
            <w:r w:rsidRPr="005C2CDC">
              <w:rPr>
                <w:rFonts w:ascii="Arial" w:hAnsi="Arial" w:cs="Arial"/>
                <w:color w:val="000000"/>
                <w:sz w:val="20"/>
                <w:vertAlign w:val="subscript"/>
              </w:rPr>
              <w:t>p</w:t>
            </w:r>
            <w:proofErr w:type="spellEnd"/>
          </w:p>
        </w:tc>
      </w:tr>
      <w:tr w:rsidR="00837881" w:rsidRPr="005C2CDC" w14:paraId="1B4AF14D"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03EB8" w14:textId="77777777" w:rsidR="00837881" w:rsidRPr="005C2CDC" w:rsidRDefault="00837881" w:rsidP="00D43DA1">
            <w:pPr>
              <w:jc w:val="center"/>
              <w:rPr>
                <w:rFonts w:ascii="Arial" w:hAnsi="Arial" w:cs="Arial"/>
                <w:color w:val="000000"/>
                <w:sz w:val="20"/>
              </w:rPr>
            </w:pPr>
            <w:r>
              <w:rPr>
                <w:rFonts w:ascii="Arial" w:hAnsi="Arial" w:cs="Arial"/>
                <w:color w:val="000000"/>
                <w:sz w:val="20"/>
              </w:rPr>
              <w:t>4</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05E31C1F" w14:textId="42AFCFC9" w:rsidR="00837881" w:rsidRPr="005C2CDC" w:rsidRDefault="00837881" w:rsidP="00D43DA1">
            <w:pPr>
              <w:rPr>
                <w:rFonts w:ascii="Arial" w:hAnsi="Arial" w:cs="Arial"/>
                <w:color w:val="000000"/>
                <w:sz w:val="20"/>
              </w:rPr>
            </w:pPr>
            <w:r w:rsidRPr="005C2CDC">
              <w:rPr>
                <w:rFonts w:ascii="Arial" w:hAnsi="Arial" w:cs="Arial"/>
                <w:color w:val="000000"/>
                <w:sz w:val="20"/>
              </w:rPr>
              <w:t>1</w:t>
            </w:r>
            <w:r>
              <w:rPr>
                <w:rFonts w:ascii="Arial" w:hAnsi="Arial" w:cs="Arial"/>
                <w:color w:val="000000"/>
                <w:sz w:val="20"/>
              </w:rPr>
              <w:t xml:space="preserve"> </w:t>
            </w:r>
            <w:r w:rsidRPr="005C2CDC">
              <w:rPr>
                <w:rFonts w:ascii="Arial" w:hAnsi="Arial" w:cs="Arial"/>
                <w:color w:val="000000"/>
                <w:sz w:val="20"/>
              </w:rPr>
              <w:t xml:space="preserve">kV, </w:t>
            </w:r>
            <w:r>
              <w:rPr>
                <w:rFonts w:ascii="Arial" w:hAnsi="Arial" w:cs="Arial"/>
                <w:color w:val="000000"/>
                <w:sz w:val="20"/>
              </w:rPr>
              <w:t xml:space="preserve">32 </w:t>
            </w:r>
            <w:r w:rsidRPr="005C2CDC">
              <w:rPr>
                <w:rFonts w:ascii="Arial" w:hAnsi="Arial" w:cs="Arial"/>
                <w:color w:val="000000"/>
                <w:sz w:val="20"/>
              </w:rPr>
              <w:t xml:space="preserve">A, </w:t>
            </w:r>
            <w:r>
              <w:rPr>
                <w:rFonts w:ascii="Arial" w:hAnsi="Arial" w:cs="Arial"/>
                <w:color w:val="000000"/>
                <w:sz w:val="20"/>
              </w:rPr>
              <w:t xml:space="preserve">2P, </w:t>
            </w:r>
            <w:r w:rsidRPr="005C2CDC">
              <w:rPr>
                <w:rFonts w:ascii="Arial" w:hAnsi="Arial" w:cs="Arial"/>
                <w:color w:val="000000"/>
                <w:sz w:val="20"/>
              </w:rPr>
              <w:t xml:space="preserve">DC Isolator for string disconnection (Load breaking), </w:t>
            </w:r>
            <w:r w:rsidR="003C7134">
              <w:rPr>
                <w:rFonts w:ascii="Arial" w:hAnsi="Arial" w:cs="Arial"/>
                <w:color w:val="000000"/>
                <w:sz w:val="20"/>
              </w:rPr>
              <w:t xml:space="preserve">din-rail type conforming to </w:t>
            </w:r>
            <w:r w:rsidR="003C7134" w:rsidRPr="003C5BB4">
              <w:rPr>
                <w:rFonts w:ascii="Arial" w:hAnsi="Arial" w:cs="Arial"/>
                <w:color w:val="000000"/>
                <w:sz w:val="20"/>
              </w:rPr>
              <w:t>IEC 60947-2</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74BA8DBA" w14:textId="77777777" w:rsidR="00837881" w:rsidRPr="005C2CDC" w:rsidRDefault="00837881" w:rsidP="00D43DA1">
            <w:pPr>
              <w:jc w:val="center"/>
              <w:rPr>
                <w:rFonts w:ascii="Arial" w:hAnsi="Arial" w:cs="Arial"/>
                <w:color w:val="000000"/>
                <w:sz w:val="20"/>
              </w:rPr>
            </w:pPr>
            <w:r>
              <w:rPr>
                <w:rFonts w:ascii="Arial" w:hAnsi="Arial" w:cs="Arial"/>
                <w:color w:val="000000"/>
                <w:sz w:val="20"/>
              </w:rPr>
              <w:t>2</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3DC08D0" w14:textId="77777777" w:rsidR="00837881" w:rsidRPr="005C2CDC" w:rsidRDefault="00837881" w:rsidP="00D43DA1">
            <w:pPr>
              <w:jc w:val="center"/>
              <w:rPr>
                <w:rFonts w:ascii="Arial" w:hAnsi="Arial" w:cs="Arial"/>
                <w:color w:val="000000"/>
                <w:sz w:val="20"/>
              </w:rPr>
            </w:pPr>
            <w:r w:rsidRPr="005C2CDC">
              <w:rPr>
                <w:rFonts w:ascii="Arial" w:hAnsi="Arial" w:cs="Arial"/>
                <w:color w:val="000000"/>
                <w:sz w:val="20"/>
              </w:rPr>
              <w:t>No</w:t>
            </w:r>
            <w:r>
              <w:rPr>
                <w:rFonts w:ascii="Arial" w:hAnsi="Arial" w:cs="Arial"/>
                <w:color w:val="000000"/>
                <w:sz w:val="20"/>
              </w:rPr>
              <w:t>s</w:t>
            </w:r>
            <w:r w:rsidRPr="005C2CDC">
              <w:rPr>
                <w:rFonts w:ascii="Arial" w:hAnsi="Arial" w:cs="Arial"/>
                <w:color w:val="000000"/>
                <w:sz w:val="20"/>
              </w:rPr>
              <w:t>.</w:t>
            </w:r>
          </w:p>
        </w:tc>
      </w:tr>
      <w:tr w:rsidR="00837881" w:rsidRPr="005C2CDC" w14:paraId="5FD8F87E"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7D35E" w14:textId="77777777" w:rsidR="00837881" w:rsidRPr="005C2CDC" w:rsidRDefault="00837881" w:rsidP="00D43DA1">
            <w:pPr>
              <w:jc w:val="center"/>
              <w:rPr>
                <w:rFonts w:ascii="Arial" w:hAnsi="Arial" w:cs="Arial"/>
                <w:color w:val="000000"/>
                <w:sz w:val="20"/>
              </w:rPr>
            </w:pPr>
            <w:r>
              <w:rPr>
                <w:rFonts w:ascii="Arial" w:hAnsi="Arial" w:cs="Arial"/>
                <w:color w:val="000000"/>
                <w:sz w:val="20"/>
              </w:rPr>
              <w:t>5</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1E148010" w14:textId="0B09AF29" w:rsidR="00837881" w:rsidRPr="005C2CDC" w:rsidRDefault="00837881" w:rsidP="00D43DA1">
            <w:pPr>
              <w:rPr>
                <w:rFonts w:ascii="Arial" w:hAnsi="Arial" w:cs="Arial"/>
                <w:color w:val="000000"/>
                <w:sz w:val="20"/>
              </w:rPr>
            </w:pPr>
            <w:r w:rsidRPr="005C2CDC">
              <w:rPr>
                <w:rFonts w:ascii="Arial" w:hAnsi="Arial" w:cs="Arial"/>
                <w:color w:val="000000"/>
                <w:sz w:val="20"/>
              </w:rPr>
              <w:t>440</w:t>
            </w:r>
            <w:r>
              <w:rPr>
                <w:rFonts w:ascii="Arial" w:hAnsi="Arial" w:cs="Arial"/>
                <w:color w:val="000000"/>
                <w:sz w:val="20"/>
              </w:rPr>
              <w:t xml:space="preserve"> </w:t>
            </w:r>
            <w:r w:rsidRPr="005C2CDC">
              <w:rPr>
                <w:rFonts w:ascii="Arial" w:hAnsi="Arial" w:cs="Arial"/>
                <w:color w:val="000000"/>
                <w:sz w:val="20"/>
              </w:rPr>
              <w:t xml:space="preserve">V, </w:t>
            </w:r>
            <w:r>
              <w:rPr>
                <w:rFonts w:ascii="Arial" w:hAnsi="Arial" w:cs="Arial"/>
                <w:color w:val="000000"/>
                <w:sz w:val="20"/>
              </w:rPr>
              <w:t xml:space="preserve">32 </w:t>
            </w:r>
            <w:r w:rsidRPr="005C2CDC">
              <w:rPr>
                <w:rFonts w:ascii="Arial" w:hAnsi="Arial" w:cs="Arial"/>
                <w:color w:val="000000"/>
                <w:sz w:val="20"/>
              </w:rPr>
              <w:t xml:space="preserve">A, 4P AC Isolators </w:t>
            </w:r>
            <w:r>
              <w:rPr>
                <w:rFonts w:ascii="Arial" w:hAnsi="Arial" w:cs="Arial"/>
                <w:color w:val="000000"/>
                <w:sz w:val="20"/>
              </w:rPr>
              <w:t xml:space="preserve">(MCB) </w:t>
            </w:r>
            <w:r w:rsidRPr="005C2CDC">
              <w:rPr>
                <w:rFonts w:ascii="Arial" w:hAnsi="Arial" w:cs="Arial"/>
                <w:color w:val="000000"/>
                <w:sz w:val="20"/>
              </w:rPr>
              <w:t xml:space="preserve">to disconnect inverter, </w:t>
            </w:r>
            <w:r w:rsidR="003C7134">
              <w:rPr>
                <w:rFonts w:ascii="Arial" w:hAnsi="Arial" w:cs="Arial"/>
                <w:color w:val="000000"/>
                <w:sz w:val="20"/>
              </w:rPr>
              <w:t xml:space="preserve">din-rail type conforming to </w:t>
            </w:r>
            <w:r w:rsidR="003C7134" w:rsidRPr="00A55E4A">
              <w:rPr>
                <w:rFonts w:ascii="Arial" w:hAnsi="Arial" w:cs="Arial"/>
                <w:color w:val="000000"/>
                <w:sz w:val="20"/>
              </w:rPr>
              <w:t>IEC/EN 60898-1</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1381A129" w14:textId="77777777" w:rsidR="00837881" w:rsidRPr="005C2CDC" w:rsidRDefault="00837881" w:rsidP="00D43DA1">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F104FF9" w14:textId="77777777" w:rsidR="00837881" w:rsidRPr="005C2CDC" w:rsidRDefault="00837881" w:rsidP="00D43DA1">
            <w:pPr>
              <w:jc w:val="center"/>
              <w:rPr>
                <w:rFonts w:ascii="Arial" w:hAnsi="Arial" w:cs="Arial"/>
                <w:color w:val="000000"/>
                <w:sz w:val="20"/>
              </w:rPr>
            </w:pPr>
            <w:r w:rsidRPr="005C2CDC">
              <w:rPr>
                <w:rFonts w:ascii="Arial" w:hAnsi="Arial" w:cs="Arial"/>
                <w:color w:val="000000"/>
                <w:sz w:val="20"/>
              </w:rPr>
              <w:t>No.</w:t>
            </w:r>
          </w:p>
        </w:tc>
      </w:tr>
      <w:tr w:rsidR="00837881" w:rsidRPr="005C2CDC" w14:paraId="478F3224"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1EF7D" w14:textId="77777777" w:rsidR="00837881" w:rsidRPr="005C2CDC" w:rsidRDefault="00837881" w:rsidP="00D43DA1">
            <w:pPr>
              <w:jc w:val="center"/>
              <w:rPr>
                <w:rFonts w:ascii="Arial" w:hAnsi="Arial" w:cs="Arial"/>
                <w:color w:val="000000"/>
                <w:sz w:val="20"/>
              </w:rPr>
            </w:pPr>
            <w:r>
              <w:rPr>
                <w:rFonts w:ascii="Arial" w:hAnsi="Arial" w:cs="Arial"/>
                <w:color w:val="000000"/>
                <w:sz w:val="20"/>
              </w:rPr>
              <w:t>6</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280D4F99" w14:textId="5F1FE4A0" w:rsidR="00837881" w:rsidRPr="005C2CDC" w:rsidRDefault="00837881" w:rsidP="00D43DA1">
            <w:pPr>
              <w:rPr>
                <w:rFonts w:ascii="Arial" w:hAnsi="Arial" w:cs="Arial"/>
                <w:color w:val="000000"/>
                <w:sz w:val="20"/>
              </w:rPr>
            </w:pPr>
            <w:r w:rsidRPr="005C2CDC">
              <w:rPr>
                <w:rFonts w:ascii="Arial" w:hAnsi="Arial" w:cs="Arial"/>
                <w:color w:val="000000"/>
                <w:sz w:val="20"/>
              </w:rPr>
              <w:t>Surge Protection Device, Type II (for DC)</w:t>
            </w:r>
            <w:r w:rsidR="003C7134">
              <w:rPr>
                <w:rFonts w:ascii="Arial" w:hAnsi="Arial" w:cs="Arial"/>
                <w:color w:val="000000"/>
                <w:sz w:val="20"/>
              </w:rPr>
              <w:t>, din-rail type</w:t>
            </w:r>
            <w:r w:rsidR="00755BF2">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21B37B79" w14:textId="77777777" w:rsidR="00837881" w:rsidRPr="005C2CDC" w:rsidRDefault="00837881" w:rsidP="00D43DA1">
            <w:pPr>
              <w:jc w:val="center"/>
              <w:rPr>
                <w:rFonts w:ascii="Arial" w:hAnsi="Arial" w:cs="Arial"/>
                <w:color w:val="000000"/>
                <w:sz w:val="20"/>
              </w:rPr>
            </w:pPr>
            <w:r>
              <w:rPr>
                <w:rFonts w:ascii="Arial" w:hAnsi="Arial" w:cs="Arial"/>
                <w:color w:val="000000"/>
                <w:sz w:val="20"/>
              </w:rPr>
              <w:t>2</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D949118" w14:textId="77777777" w:rsidR="00837881" w:rsidRPr="005C2CDC" w:rsidRDefault="00837881" w:rsidP="00D43DA1">
            <w:pPr>
              <w:jc w:val="center"/>
              <w:rPr>
                <w:rFonts w:ascii="Arial" w:hAnsi="Arial" w:cs="Arial"/>
                <w:color w:val="000000"/>
                <w:sz w:val="20"/>
              </w:rPr>
            </w:pPr>
            <w:r w:rsidRPr="005C2CDC">
              <w:rPr>
                <w:rFonts w:ascii="Arial" w:hAnsi="Arial" w:cs="Arial"/>
                <w:color w:val="000000"/>
                <w:sz w:val="20"/>
              </w:rPr>
              <w:t>No</w:t>
            </w:r>
            <w:r>
              <w:rPr>
                <w:rFonts w:ascii="Arial" w:hAnsi="Arial" w:cs="Arial"/>
                <w:color w:val="000000"/>
                <w:sz w:val="20"/>
              </w:rPr>
              <w:t>s</w:t>
            </w:r>
            <w:r w:rsidRPr="005C2CDC">
              <w:rPr>
                <w:rFonts w:ascii="Arial" w:hAnsi="Arial" w:cs="Arial"/>
                <w:color w:val="000000"/>
                <w:sz w:val="20"/>
              </w:rPr>
              <w:t>.</w:t>
            </w:r>
          </w:p>
        </w:tc>
      </w:tr>
      <w:tr w:rsidR="00837881" w:rsidRPr="005C2CDC" w14:paraId="23ECD88F"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3629F" w14:textId="77777777" w:rsidR="00837881" w:rsidRPr="005C2CDC" w:rsidRDefault="00837881" w:rsidP="00D43DA1">
            <w:pPr>
              <w:jc w:val="center"/>
              <w:rPr>
                <w:rFonts w:ascii="Arial" w:hAnsi="Arial" w:cs="Arial"/>
                <w:color w:val="000000"/>
                <w:sz w:val="20"/>
              </w:rPr>
            </w:pPr>
            <w:r>
              <w:rPr>
                <w:rFonts w:ascii="Arial" w:hAnsi="Arial" w:cs="Arial"/>
                <w:color w:val="000000"/>
                <w:sz w:val="20"/>
              </w:rPr>
              <w:t>7</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5A6B5BE8" w14:textId="0731EC4A" w:rsidR="00837881" w:rsidRPr="005C2CDC" w:rsidRDefault="00837881" w:rsidP="00D43DA1">
            <w:pPr>
              <w:rPr>
                <w:rFonts w:ascii="Arial" w:hAnsi="Arial" w:cs="Arial"/>
                <w:color w:val="000000"/>
                <w:sz w:val="20"/>
              </w:rPr>
            </w:pPr>
            <w:r w:rsidRPr="005C2CDC">
              <w:rPr>
                <w:rFonts w:ascii="Arial" w:hAnsi="Arial" w:cs="Arial"/>
                <w:color w:val="000000"/>
                <w:sz w:val="20"/>
              </w:rPr>
              <w:t>Surge Protection Device, Type II (for AC)</w:t>
            </w:r>
            <w:r w:rsidR="003C7134">
              <w:rPr>
                <w:rFonts w:ascii="Arial" w:hAnsi="Arial" w:cs="Arial"/>
                <w:color w:val="000000"/>
                <w:sz w:val="20"/>
              </w:rPr>
              <w:t>, d</w:t>
            </w:r>
            <w:r w:rsidR="00497401">
              <w:rPr>
                <w:rFonts w:ascii="Arial" w:hAnsi="Arial" w:cs="Arial"/>
                <w:color w:val="000000"/>
                <w:sz w:val="20"/>
              </w:rPr>
              <w:t>i</w:t>
            </w:r>
            <w:r w:rsidR="003C7134">
              <w:rPr>
                <w:rFonts w:ascii="Arial" w:hAnsi="Arial" w:cs="Arial"/>
                <w:color w:val="000000"/>
                <w:sz w:val="20"/>
              </w:rPr>
              <w:t>n-rail type</w:t>
            </w:r>
            <w:r w:rsidR="00497401">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63B1AD91" w14:textId="77777777" w:rsidR="00837881" w:rsidRPr="005C2CDC" w:rsidRDefault="00837881" w:rsidP="00D43DA1">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25C8F29" w14:textId="77777777" w:rsidR="00837881" w:rsidRPr="005C2CDC" w:rsidRDefault="00837881" w:rsidP="00D43DA1">
            <w:pPr>
              <w:jc w:val="center"/>
              <w:rPr>
                <w:rFonts w:ascii="Arial" w:hAnsi="Arial" w:cs="Arial"/>
                <w:color w:val="000000"/>
                <w:sz w:val="20"/>
              </w:rPr>
            </w:pPr>
            <w:r w:rsidRPr="005C2CDC">
              <w:rPr>
                <w:rFonts w:ascii="Arial" w:hAnsi="Arial" w:cs="Arial"/>
                <w:color w:val="000000"/>
                <w:sz w:val="20"/>
              </w:rPr>
              <w:t>No.</w:t>
            </w:r>
          </w:p>
        </w:tc>
      </w:tr>
      <w:tr w:rsidR="00837881" w:rsidRPr="005C2CDC" w14:paraId="24CDFF7D"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3CB66C" w14:textId="77777777" w:rsidR="00837881" w:rsidRDefault="00837881" w:rsidP="00D43DA1">
            <w:pPr>
              <w:jc w:val="center"/>
              <w:rPr>
                <w:rFonts w:ascii="Arial" w:hAnsi="Arial" w:cs="Arial"/>
                <w:color w:val="000000"/>
                <w:sz w:val="20"/>
              </w:rPr>
            </w:pPr>
            <w:r>
              <w:rPr>
                <w:rFonts w:ascii="Arial" w:hAnsi="Arial" w:cs="Arial"/>
                <w:color w:val="000000"/>
                <w:sz w:val="20"/>
              </w:rPr>
              <w:t>8</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442F2A38" w14:textId="10481283" w:rsidR="00837881" w:rsidRPr="005C2CDC" w:rsidRDefault="00497401" w:rsidP="00D43DA1">
            <w:pPr>
              <w:rPr>
                <w:rFonts w:ascii="Arial" w:hAnsi="Arial" w:cs="Arial"/>
                <w:color w:val="000000"/>
                <w:sz w:val="20"/>
              </w:rPr>
            </w:pPr>
            <w:r>
              <w:rPr>
                <w:rFonts w:ascii="Arial" w:hAnsi="Arial" w:cs="Arial"/>
                <w:color w:val="000000"/>
                <w:sz w:val="20"/>
              </w:rPr>
              <w:t>4</w:t>
            </w:r>
            <w:r w:rsidR="00837881" w:rsidRPr="0097271E">
              <w:rPr>
                <w:rFonts w:ascii="Arial" w:hAnsi="Arial" w:cs="Arial"/>
                <w:color w:val="000000"/>
                <w:sz w:val="20"/>
              </w:rPr>
              <w:t>P, 32 A RCCB</w:t>
            </w:r>
            <w:r w:rsidR="003C7134">
              <w:rPr>
                <w:rFonts w:ascii="Arial" w:hAnsi="Arial" w:cs="Arial"/>
                <w:color w:val="000000"/>
                <w:sz w:val="20"/>
              </w:rPr>
              <w:t>, din-rail type conforming to IEC 61008-1</w:t>
            </w:r>
            <w:r>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tcPr>
          <w:p w14:paraId="60739024" w14:textId="77777777" w:rsidR="00837881" w:rsidRDefault="00837881" w:rsidP="00D43DA1">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4C6DA133" w14:textId="77777777" w:rsidR="00837881" w:rsidRPr="005C2CDC" w:rsidRDefault="00837881" w:rsidP="00D43DA1">
            <w:pPr>
              <w:jc w:val="center"/>
              <w:rPr>
                <w:rFonts w:ascii="Arial" w:hAnsi="Arial" w:cs="Arial"/>
                <w:color w:val="000000"/>
                <w:sz w:val="20"/>
              </w:rPr>
            </w:pPr>
            <w:r>
              <w:rPr>
                <w:rFonts w:ascii="Arial" w:hAnsi="Arial" w:cs="Arial"/>
                <w:color w:val="000000"/>
                <w:sz w:val="20"/>
              </w:rPr>
              <w:t>No.</w:t>
            </w:r>
          </w:p>
        </w:tc>
      </w:tr>
      <w:tr w:rsidR="003C7134" w:rsidRPr="005C2CDC" w14:paraId="0BD0B3E7"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14A518" w14:textId="1347457B" w:rsidR="003C7134" w:rsidRDefault="003C7134" w:rsidP="003C7134">
            <w:pPr>
              <w:jc w:val="center"/>
              <w:rPr>
                <w:rFonts w:ascii="Arial" w:hAnsi="Arial" w:cs="Arial"/>
                <w:color w:val="000000"/>
                <w:sz w:val="20"/>
              </w:rPr>
            </w:pPr>
            <w:r>
              <w:rPr>
                <w:rFonts w:ascii="Arial" w:hAnsi="Arial" w:cs="Arial"/>
                <w:color w:val="000000"/>
                <w:sz w:val="20"/>
              </w:rPr>
              <w:t>9</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460E4B5B" w14:textId="0135191C" w:rsidR="003C7134" w:rsidRPr="0097271E" w:rsidRDefault="003C7134" w:rsidP="003C7134">
            <w:pPr>
              <w:rPr>
                <w:rFonts w:ascii="Arial" w:hAnsi="Arial" w:cs="Arial"/>
                <w:color w:val="000000"/>
                <w:sz w:val="20"/>
              </w:rPr>
            </w:pPr>
            <w:r>
              <w:rPr>
                <w:rFonts w:ascii="Arial" w:hAnsi="Arial" w:cs="Arial"/>
                <w:color w:val="000000"/>
                <w:sz w:val="20"/>
              </w:rPr>
              <w:t>IP 65 enclosu</w:t>
            </w:r>
            <w:r w:rsidR="00497401">
              <w:rPr>
                <w:rFonts w:ascii="Arial" w:hAnsi="Arial" w:cs="Arial"/>
                <w:color w:val="000000"/>
                <w:sz w:val="20"/>
              </w:rPr>
              <w:t>re for Din-rail mount devices (</w:t>
            </w:r>
            <w:r>
              <w:rPr>
                <w:rFonts w:ascii="Arial" w:hAnsi="Arial" w:cs="Arial"/>
                <w:color w:val="000000"/>
                <w:sz w:val="20"/>
              </w:rPr>
              <w:t xml:space="preserve">MCBs, RCBB, SPD, </w:t>
            </w:r>
            <w:proofErr w:type="spellStart"/>
            <w:r>
              <w:rPr>
                <w:rFonts w:ascii="Arial" w:hAnsi="Arial" w:cs="Arial"/>
                <w:color w:val="000000"/>
                <w:sz w:val="20"/>
              </w:rPr>
              <w:t>etc</w:t>
            </w:r>
            <w:proofErr w:type="spellEnd"/>
            <w:r>
              <w:rPr>
                <w:rFonts w:ascii="Arial" w:hAnsi="Arial" w:cs="Arial"/>
                <w:color w:val="000000"/>
                <w:sz w:val="20"/>
              </w:rPr>
              <w:t>)</w:t>
            </w:r>
            <w:r w:rsidR="00497401">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tcPr>
          <w:p w14:paraId="2D6DC065" w14:textId="531A7D9F" w:rsidR="003C7134" w:rsidRDefault="003C7134" w:rsidP="003C7134">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667AB077" w14:textId="3A52280F" w:rsidR="003C7134" w:rsidRDefault="003C7134" w:rsidP="003C7134">
            <w:pPr>
              <w:jc w:val="center"/>
              <w:rPr>
                <w:rFonts w:ascii="Arial" w:hAnsi="Arial" w:cs="Arial"/>
                <w:color w:val="000000"/>
                <w:sz w:val="20"/>
              </w:rPr>
            </w:pPr>
            <w:r>
              <w:rPr>
                <w:rFonts w:ascii="Arial" w:hAnsi="Arial" w:cs="Arial"/>
                <w:color w:val="000000"/>
                <w:sz w:val="20"/>
              </w:rPr>
              <w:t>No</w:t>
            </w:r>
          </w:p>
        </w:tc>
      </w:tr>
      <w:tr w:rsidR="003C7134" w:rsidRPr="005C2CDC" w14:paraId="7A8312E1"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F2FB6" w14:textId="5415DDFC" w:rsidR="003C7134" w:rsidRPr="005C2CDC" w:rsidRDefault="003C7134" w:rsidP="003C7134">
            <w:pPr>
              <w:jc w:val="center"/>
              <w:rPr>
                <w:rFonts w:ascii="Arial" w:hAnsi="Arial" w:cs="Arial"/>
                <w:color w:val="000000"/>
                <w:sz w:val="20"/>
              </w:rPr>
            </w:pPr>
            <w:r>
              <w:rPr>
                <w:rFonts w:ascii="Arial" w:hAnsi="Arial" w:cs="Arial"/>
                <w:color w:val="000000"/>
                <w:sz w:val="20"/>
              </w:rPr>
              <w:t>10</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60660FAA" w14:textId="33573FFC" w:rsidR="003C7134" w:rsidRPr="005C2CDC" w:rsidRDefault="003C7134" w:rsidP="003C7134">
            <w:pPr>
              <w:rPr>
                <w:rFonts w:ascii="Arial" w:hAnsi="Arial" w:cs="Arial"/>
                <w:color w:val="000000"/>
                <w:sz w:val="20"/>
              </w:rPr>
            </w:pPr>
            <w:r>
              <w:rPr>
                <w:rFonts w:ascii="Arial" w:hAnsi="Arial" w:cs="Arial"/>
                <w:color w:val="000000"/>
                <w:sz w:val="20"/>
              </w:rPr>
              <w:t>2</w:t>
            </w:r>
            <w:r w:rsidRPr="005C2CDC">
              <w:rPr>
                <w:rFonts w:ascii="Arial" w:hAnsi="Arial" w:cs="Arial"/>
                <w:color w:val="000000"/>
                <w:sz w:val="20"/>
              </w:rPr>
              <w:t xml:space="preserve"> I</w:t>
            </w:r>
            <w:r>
              <w:rPr>
                <w:rFonts w:ascii="Arial" w:hAnsi="Arial" w:cs="Arial"/>
                <w:color w:val="000000"/>
                <w:sz w:val="20"/>
              </w:rPr>
              <w:t>N</w:t>
            </w:r>
            <w:r w:rsidRPr="005C2CDC">
              <w:rPr>
                <w:rFonts w:ascii="Arial" w:hAnsi="Arial" w:cs="Arial"/>
                <w:color w:val="000000"/>
                <w:sz w:val="20"/>
              </w:rPr>
              <w:t xml:space="preserve"> - </w:t>
            </w:r>
            <w:r>
              <w:rPr>
                <w:rFonts w:ascii="Arial" w:hAnsi="Arial" w:cs="Arial"/>
                <w:color w:val="000000"/>
                <w:sz w:val="20"/>
              </w:rPr>
              <w:t>2</w:t>
            </w:r>
            <w:r w:rsidRPr="005C2CDC">
              <w:rPr>
                <w:rFonts w:ascii="Arial" w:hAnsi="Arial" w:cs="Arial"/>
                <w:color w:val="000000"/>
                <w:sz w:val="20"/>
              </w:rPr>
              <w:t xml:space="preserve"> </w:t>
            </w:r>
            <w:r>
              <w:rPr>
                <w:rFonts w:ascii="Arial" w:hAnsi="Arial" w:cs="Arial"/>
                <w:color w:val="000000"/>
                <w:sz w:val="20"/>
              </w:rPr>
              <w:t>OUT</w:t>
            </w:r>
            <w:r w:rsidRPr="005C2CDC">
              <w:rPr>
                <w:rFonts w:ascii="Arial" w:hAnsi="Arial" w:cs="Arial"/>
                <w:color w:val="000000"/>
                <w:sz w:val="20"/>
              </w:rPr>
              <w:t xml:space="preserve">, </w:t>
            </w:r>
            <w:r>
              <w:rPr>
                <w:rFonts w:ascii="Arial" w:hAnsi="Arial" w:cs="Arial"/>
                <w:color w:val="000000"/>
                <w:sz w:val="20"/>
              </w:rPr>
              <w:t>string</w:t>
            </w:r>
            <w:r w:rsidRPr="005C2CDC">
              <w:rPr>
                <w:rFonts w:ascii="Arial" w:hAnsi="Arial" w:cs="Arial"/>
                <w:color w:val="000000"/>
                <w:sz w:val="20"/>
              </w:rPr>
              <w:t xml:space="preserve"> </w:t>
            </w:r>
            <w:r>
              <w:rPr>
                <w:rFonts w:ascii="Arial" w:hAnsi="Arial" w:cs="Arial"/>
                <w:color w:val="000000"/>
                <w:sz w:val="20"/>
              </w:rPr>
              <w:t>c</w:t>
            </w:r>
            <w:r w:rsidRPr="005C2CDC">
              <w:rPr>
                <w:rFonts w:ascii="Arial" w:hAnsi="Arial" w:cs="Arial"/>
                <w:color w:val="000000"/>
                <w:sz w:val="20"/>
              </w:rPr>
              <w:t xml:space="preserve">ombiner </w:t>
            </w:r>
            <w:r>
              <w:rPr>
                <w:rFonts w:ascii="Arial" w:hAnsi="Arial" w:cs="Arial"/>
                <w:color w:val="000000"/>
                <w:sz w:val="20"/>
              </w:rPr>
              <w:t>b</w:t>
            </w:r>
            <w:r w:rsidRPr="005C2CDC">
              <w:rPr>
                <w:rFonts w:ascii="Arial" w:hAnsi="Arial" w:cs="Arial"/>
                <w:color w:val="000000"/>
                <w:sz w:val="20"/>
              </w:rPr>
              <w:t>ox with cable entry flanges, cable glands, terminal block, IP 65</w:t>
            </w:r>
            <w:r>
              <w:rPr>
                <w:rFonts w:ascii="Arial" w:hAnsi="Arial" w:cs="Arial"/>
                <w:color w:val="000000"/>
                <w:sz w:val="20"/>
              </w:rPr>
              <w:t xml:space="preserve"> [DC isolator and SPD will be installed]</w:t>
            </w:r>
            <w:r w:rsidR="00497401">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4673CF97" w14:textId="77777777" w:rsidR="003C7134" w:rsidRPr="005C2CDC" w:rsidRDefault="003C7134" w:rsidP="003C7134">
            <w:pPr>
              <w:jc w:val="center"/>
              <w:rPr>
                <w:rFonts w:ascii="Arial" w:hAnsi="Arial" w:cs="Arial"/>
                <w:color w:val="000000"/>
                <w:sz w:val="20"/>
              </w:rPr>
            </w:pPr>
            <w:r w:rsidRPr="005C2CDC">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3EF9DBC" w14:textId="77777777" w:rsidR="003C7134" w:rsidRPr="005C2CDC" w:rsidRDefault="003C7134" w:rsidP="003C7134">
            <w:pPr>
              <w:jc w:val="center"/>
              <w:rPr>
                <w:rFonts w:ascii="Arial" w:hAnsi="Arial" w:cs="Arial"/>
                <w:color w:val="000000"/>
                <w:sz w:val="20"/>
              </w:rPr>
            </w:pPr>
            <w:r w:rsidRPr="005C2CDC">
              <w:rPr>
                <w:rFonts w:ascii="Arial" w:hAnsi="Arial" w:cs="Arial"/>
                <w:color w:val="000000"/>
                <w:sz w:val="20"/>
              </w:rPr>
              <w:t>No.</w:t>
            </w:r>
          </w:p>
        </w:tc>
      </w:tr>
      <w:tr w:rsidR="003C7134" w:rsidRPr="005C2CDC" w14:paraId="5891BDBA"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83CEC" w14:textId="3E1A1305" w:rsidR="003C7134" w:rsidRPr="005C2CDC" w:rsidRDefault="003C7134" w:rsidP="003C7134">
            <w:pPr>
              <w:jc w:val="center"/>
              <w:rPr>
                <w:rFonts w:ascii="Arial" w:hAnsi="Arial" w:cs="Arial"/>
                <w:color w:val="000000"/>
                <w:sz w:val="20"/>
              </w:rPr>
            </w:pPr>
            <w:r>
              <w:rPr>
                <w:rFonts w:ascii="Arial" w:hAnsi="Arial" w:cs="Arial"/>
                <w:color w:val="000000"/>
                <w:sz w:val="20"/>
              </w:rPr>
              <w:t>11</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4CC5F4E3" w14:textId="33AF719C" w:rsidR="003C7134" w:rsidRPr="005C2CDC" w:rsidRDefault="00271115" w:rsidP="003C7134">
            <w:pPr>
              <w:rPr>
                <w:rFonts w:ascii="Arial" w:hAnsi="Arial" w:cs="Arial"/>
                <w:color w:val="000000"/>
                <w:sz w:val="20"/>
              </w:rPr>
            </w:pPr>
            <w:r>
              <w:rPr>
                <w:rFonts w:ascii="Arial" w:hAnsi="Arial" w:cs="Arial"/>
                <w:color w:val="000000"/>
                <w:sz w:val="20"/>
              </w:rPr>
              <w:t>1 Core</w:t>
            </w:r>
            <w:r w:rsidR="003C7134">
              <w:rPr>
                <w:rFonts w:ascii="Arial" w:hAnsi="Arial" w:cs="Arial"/>
                <w:color w:val="000000"/>
                <w:sz w:val="20"/>
              </w:rPr>
              <w:t xml:space="preserve">, </w:t>
            </w:r>
            <w:r w:rsidR="003C7134" w:rsidRPr="005C2CDC">
              <w:rPr>
                <w:rFonts w:ascii="Arial" w:hAnsi="Arial" w:cs="Arial"/>
                <w:color w:val="000000"/>
                <w:sz w:val="20"/>
              </w:rPr>
              <w:t>4 mm</w:t>
            </w:r>
            <w:r w:rsidR="003C7134" w:rsidRPr="005C2CDC">
              <w:rPr>
                <w:rFonts w:ascii="Arial" w:hAnsi="Arial" w:cs="Arial"/>
                <w:color w:val="000000"/>
                <w:sz w:val="20"/>
                <w:vertAlign w:val="superscript"/>
              </w:rPr>
              <w:t xml:space="preserve">2 </w:t>
            </w:r>
            <w:r w:rsidR="003C7134" w:rsidRPr="005C2CDC">
              <w:rPr>
                <w:rFonts w:ascii="Arial" w:hAnsi="Arial" w:cs="Arial"/>
                <w:color w:val="000000"/>
                <w:sz w:val="20"/>
              </w:rPr>
              <w:t>DC cable, UV stabilized, multi-strand XLPE PVC insulated</w:t>
            </w:r>
            <w:r w:rsidR="00497401">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6150896C" w14:textId="77777777" w:rsidR="003C7134" w:rsidRPr="005C2CDC" w:rsidRDefault="003C7134" w:rsidP="003C7134">
            <w:pPr>
              <w:jc w:val="center"/>
              <w:rPr>
                <w:rFonts w:ascii="Arial" w:hAnsi="Arial" w:cs="Arial"/>
                <w:color w:val="000000"/>
                <w:sz w:val="20"/>
              </w:rPr>
            </w:pPr>
            <w:r>
              <w:rPr>
                <w:rFonts w:ascii="Arial" w:hAnsi="Arial" w:cs="Arial"/>
                <w:color w:val="000000"/>
                <w:sz w:val="20"/>
              </w:rPr>
              <w:t>100</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9B4CFB8" w14:textId="77777777" w:rsidR="003C7134" w:rsidRPr="005C2CDC" w:rsidRDefault="003C7134" w:rsidP="003C7134">
            <w:pPr>
              <w:jc w:val="center"/>
              <w:rPr>
                <w:rFonts w:ascii="Arial" w:hAnsi="Arial" w:cs="Arial"/>
                <w:color w:val="000000"/>
                <w:sz w:val="20"/>
              </w:rPr>
            </w:pPr>
            <w:r w:rsidRPr="005C2CDC">
              <w:rPr>
                <w:rFonts w:ascii="Arial" w:hAnsi="Arial" w:cs="Arial"/>
                <w:color w:val="000000"/>
                <w:sz w:val="20"/>
              </w:rPr>
              <w:t>m</w:t>
            </w:r>
          </w:p>
        </w:tc>
      </w:tr>
      <w:tr w:rsidR="003C7134" w:rsidRPr="005C2CDC" w14:paraId="2D921B80"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87A62" w14:textId="2BE572CA" w:rsidR="003C7134" w:rsidRPr="005C2CDC" w:rsidRDefault="003C7134" w:rsidP="003C7134">
            <w:pPr>
              <w:jc w:val="center"/>
              <w:rPr>
                <w:rFonts w:ascii="Arial" w:hAnsi="Arial" w:cs="Arial"/>
                <w:color w:val="000000"/>
                <w:sz w:val="20"/>
              </w:rPr>
            </w:pPr>
            <w:r>
              <w:rPr>
                <w:rFonts w:ascii="Arial" w:hAnsi="Arial" w:cs="Arial"/>
                <w:color w:val="000000"/>
                <w:sz w:val="20"/>
              </w:rPr>
              <w:t>12</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2DEBFE6F" w14:textId="045A2F59" w:rsidR="003C7134" w:rsidRPr="005C2CDC" w:rsidRDefault="003C7134" w:rsidP="003C7134">
            <w:pPr>
              <w:rPr>
                <w:rFonts w:ascii="Arial" w:hAnsi="Arial" w:cs="Arial"/>
                <w:color w:val="000000"/>
                <w:sz w:val="20"/>
              </w:rPr>
            </w:pPr>
            <w:r>
              <w:rPr>
                <w:rFonts w:ascii="Arial" w:hAnsi="Arial" w:cs="Arial"/>
                <w:color w:val="000000"/>
                <w:sz w:val="20"/>
              </w:rPr>
              <w:t>4C x 6</w:t>
            </w:r>
            <w:r w:rsidRPr="005C2CDC">
              <w:rPr>
                <w:rFonts w:ascii="Arial" w:hAnsi="Arial" w:cs="Arial"/>
                <w:color w:val="000000"/>
                <w:sz w:val="20"/>
              </w:rPr>
              <w:t xml:space="preserve"> mm</w:t>
            </w:r>
            <w:r w:rsidRPr="005C2CDC">
              <w:rPr>
                <w:rFonts w:ascii="Arial" w:hAnsi="Arial" w:cs="Arial"/>
                <w:color w:val="000000"/>
                <w:sz w:val="20"/>
                <w:vertAlign w:val="superscript"/>
              </w:rPr>
              <w:t>2</w:t>
            </w:r>
            <w:r w:rsidRPr="005C2CDC">
              <w:rPr>
                <w:rFonts w:ascii="Arial" w:hAnsi="Arial" w:cs="Arial"/>
                <w:color w:val="000000"/>
                <w:sz w:val="20"/>
              </w:rPr>
              <w:t xml:space="preserve">, 650/1100V, </w:t>
            </w:r>
            <w:r>
              <w:rPr>
                <w:rFonts w:ascii="Arial" w:hAnsi="Arial" w:cs="Arial"/>
                <w:color w:val="000000"/>
                <w:sz w:val="20"/>
              </w:rPr>
              <w:t>copper</w:t>
            </w:r>
            <w:r w:rsidRPr="005C2CDC">
              <w:rPr>
                <w:rFonts w:ascii="Arial" w:hAnsi="Arial" w:cs="Arial"/>
                <w:color w:val="000000"/>
                <w:sz w:val="20"/>
              </w:rPr>
              <w:t xml:space="preserve"> cable from Inverter to</w:t>
            </w:r>
            <w:r>
              <w:rPr>
                <w:rFonts w:ascii="Arial" w:hAnsi="Arial" w:cs="Arial"/>
                <w:color w:val="000000"/>
                <w:sz w:val="20"/>
              </w:rPr>
              <w:t xml:space="preserve"> main supply board</w:t>
            </w:r>
            <w:r w:rsidR="00497401">
              <w:rPr>
                <w:rFonts w:ascii="Arial" w:hAnsi="Arial" w:cs="Arial"/>
                <w:color w:val="000000"/>
                <w:sz w:val="20"/>
              </w:rPr>
              <w:t>.</w:t>
            </w:r>
            <w:r w:rsidRPr="005C2CDC">
              <w:rPr>
                <w:rFonts w:ascii="Arial" w:hAnsi="Arial" w:cs="Arial"/>
                <w:color w:val="000000"/>
                <w:sz w:val="20"/>
              </w:rPr>
              <w:t xml:space="preserve"> </w:t>
            </w:r>
          </w:p>
        </w:tc>
        <w:tc>
          <w:tcPr>
            <w:tcW w:w="472" w:type="pct"/>
            <w:tcBorders>
              <w:top w:val="single" w:sz="4" w:space="0" w:color="auto"/>
              <w:left w:val="nil"/>
              <w:bottom w:val="single" w:sz="4" w:space="0" w:color="auto"/>
              <w:right w:val="nil"/>
            </w:tcBorders>
            <w:shd w:val="clear" w:color="000000" w:fill="FFFFFF"/>
            <w:vAlign w:val="center"/>
            <w:hideMark/>
          </w:tcPr>
          <w:p w14:paraId="518CB354" w14:textId="2FD8A4F8" w:rsidR="003C7134" w:rsidRPr="005C2CDC" w:rsidRDefault="00497401" w:rsidP="003C7134">
            <w:pPr>
              <w:jc w:val="center"/>
              <w:rPr>
                <w:rFonts w:ascii="Arial" w:hAnsi="Arial" w:cs="Arial"/>
                <w:color w:val="000000"/>
                <w:sz w:val="20"/>
              </w:rPr>
            </w:pPr>
            <w:r>
              <w:rPr>
                <w:rFonts w:ascii="Arial" w:hAnsi="Arial" w:cs="Arial"/>
                <w:color w:val="000000"/>
                <w:sz w:val="20"/>
              </w:rPr>
              <w:t>25</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DC8708A" w14:textId="77777777" w:rsidR="003C7134" w:rsidRPr="005C2CDC" w:rsidRDefault="003C7134" w:rsidP="003C7134">
            <w:pPr>
              <w:jc w:val="center"/>
              <w:rPr>
                <w:rFonts w:ascii="Arial" w:hAnsi="Arial" w:cs="Arial"/>
                <w:color w:val="000000"/>
                <w:sz w:val="20"/>
              </w:rPr>
            </w:pPr>
            <w:r w:rsidRPr="005C2CDC">
              <w:rPr>
                <w:rFonts w:ascii="Arial" w:hAnsi="Arial" w:cs="Arial"/>
                <w:color w:val="000000"/>
                <w:sz w:val="20"/>
              </w:rPr>
              <w:t>m</w:t>
            </w:r>
          </w:p>
        </w:tc>
      </w:tr>
      <w:tr w:rsidR="003C7134" w:rsidRPr="005C2CDC" w14:paraId="3B476077"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5CE46" w14:textId="2B690FF0" w:rsidR="003C7134" w:rsidRPr="005C2CDC" w:rsidRDefault="003C7134" w:rsidP="003C7134">
            <w:pPr>
              <w:jc w:val="center"/>
              <w:rPr>
                <w:rFonts w:ascii="Arial" w:hAnsi="Arial" w:cs="Arial"/>
                <w:color w:val="000000"/>
                <w:sz w:val="20"/>
              </w:rPr>
            </w:pPr>
            <w:r>
              <w:rPr>
                <w:rFonts w:ascii="Arial" w:hAnsi="Arial" w:cs="Arial"/>
                <w:color w:val="000000"/>
                <w:sz w:val="20"/>
              </w:rPr>
              <w:t>13</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003725EE" w14:textId="46097BAE" w:rsidR="003C7134" w:rsidRPr="005C2CDC" w:rsidRDefault="00271115" w:rsidP="003C7134">
            <w:pPr>
              <w:rPr>
                <w:rFonts w:ascii="Arial" w:hAnsi="Arial" w:cs="Arial"/>
                <w:color w:val="000000"/>
                <w:sz w:val="20"/>
              </w:rPr>
            </w:pPr>
            <w:r>
              <w:rPr>
                <w:rFonts w:ascii="Arial" w:hAnsi="Arial" w:cs="Arial"/>
                <w:color w:val="000000"/>
                <w:sz w:val="20"/>
              </w:rPr>
              <w:t>Copper</w:t>
            </w:r>
            <w:r w:rsidRPr="005C2CDC">
              <w:rPr>
                <w:rFonts w:ascii="Arial" w:hAnsi="Arial" w:cs="Arial"/>
                <w:color w:val="000000"/>
                <w:sz w:val="20"/>
              </w:rPr>
              <w:t xml:space="preserve"> </w:t>
            </w:r>
            <w:r w:rsidR="003C7134" w:rsidRPr="005C2CDC">
              <w:rPr>
                <w:rFonts w:ascii="Arial" w:hAnsi="Arial" w:cs="Arial"/>
                <w:color w:val="000000"/>
                <w:sz w:val="20"/>
              </w:rPr>
              <w:t>Earthing strip of 25</w:t>
            </w:r>
            <w:r w:rsidR="003C7134">
              <w:rPr>
                <w:rFonts w:ascii="Arial" w:hAnsi="Arial" w:cs="Arial"/>
                <w:color w:val="000000"/>
                <w:sz w:val="20"/>
              </w:rPr>
              <w:t xml:space="preserve"> </w:t>
            </w:r>
            <w:r w:rsidR="003C7134" w:rsidRPr="005C2CDC">
              <w:rPr>
                <w:rFonts w:ascii="Arial" w:hAnsi="Arial" w:cs="Arial"/>
                <w:color w:val="000000"/>
                <w:sz w:val="20"/>
              </w:rPr>
              <w:t>mm × 3</w:t>
            </w:r>
            <w:r w:rsidR="003C7134">
              <w:rPr>
                <w:rFonts w:ascii="Arial" w:hAnsi="Arial" w:cs="Arial"/>
                <w:color w:val="000000"/>
                <w:sz w:val="20"/>
              </w:rPr>
              <w:t xml:space="preserve"> </w:t>
            </w:r>
            <w:r w:rsidR="003C7134" w:rsidRPr="005C2CDC">
              <w:rPr>
                <w:rFonts w:ascii="Arial" w:hAnsi="Arial" w:cs="Arial"/>
                <w:color w:val="000000"/>
                <w:sz w:val="20"/>
              </w:rPr>
              <w:t xml:space="preserve">mm for </w:t>
            </w:r>
            <w:r w:rsidR="003C7134">
              <w:rPr>
                <w:rFonts w:ascii="Arial" w:hAnsi="Arial" w:cs="Arial"/>
                <w:color w:val="000000"/>
                <w:sz w:val="20"/>
              </w:rPr>
              <w:t>equipotential bonding</w:t>
            </w:r>
            <w:r w:rsidR="003C7134" w:rsidRPr="005C2CDC">
              <w:rPr>
                <w:rFonts w:ascii="Arial" w:hAnsi="Arial" w:cs="Arial"/>
                <w:color w:val="000000"/>
                <w:sz w:val="20"/>
              </w:rPr>
              <w:t xml:space="preserve"> </w:t>
            </w:r>
            <w:r w:rsidR="003C7134">
              <w:rPr>
                <w:rFonts w:ascii="Arial" w:hAnsi="Arial" w:cs="Arial"/>
                <w:color w:val="000000"/>
                <w:sz w:val="20"/>
              </w:rPr>
              <w:t>earthing</w:t>
            </w:r>
            <w:r w:rsidR="00497401">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5EB6CE69" w14:textId="77777777" w:rsidR="003C7134" w:rsidRPr="005C2CDC" w:rsidRDefault="003C7134" w:rsidP="003C7134">
            <w:pPr>
              <w:jc w:val="center"/>
              <w:rPr>
                <w:rFonts w:ascii="Arial" w:hAnsi="Arial" w:cs="Arial"/>
                <w:color w:val="000000"/>
                <w:sz w:val="20"/>
              </w:rPr>
            </w:pPr>
            <w:r>
              <w:rPr>
                <w:rFonts w:ascii="Arial" w:hAnsi="Arial" w:cs="Arial"/>
                <w:color w:val="000000"/>
                <w:sz w:val="20"/>
              </w:rPr>
              <w:t>20</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6197FC5" w14:textId="77777777" w:rsidR="003C7134" w:rsidRPr="005C2CDC" w:rsidRDefault="003C7134" w:rsidP="003C7134">
            <w:pPr>
              <w:jc w:val="center"/>
              <w:rPr>
                <w:rFonts w:ascii="Arial" w:hAnsi="Arial" w:cs="Arial"/>
                <w:color w:val="000000"/>
                <w:sz w:val="20"/>
              </w:rPr>
            </w:pPr>
            <w:r w:rsidRPr="005C2CDC">
              <w:rPr>
                <w:rFonts w:ascii="Arial" w:hAnsi="Arial" w:cs="Arial"/>
                <w:color w:val="000000"/>
                <w:sz w:val="20"/>
              </w:rPr>
              <w:t>m</w:t>
            </w:r>
          </w:p>
        </w:tc>
      </w:tr>
      <w:tr w:rsidR="003C7134" w:rsidRPr="005C2CDC" w14:paraId="300FAAAB"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C7C0A" w14:textId="1A71B417" w:rsidR="003C7134" w:rsidRPr="005C2CDC" w:rsidRDefault="003C7134" w:rsidP="003C7134">
            <w:pPr>
              <w:jc w:val="center"/>
              <w:rPr>
                <w:rFonts w:ascii="Arial" w:hAnsi="Arial" w:cs="Arial"/>
                <w:color w:val="000000"/>
                <w:sz w:val="20"/>
              </w:rPr>
            </w:pPr>
            <w:r>
              <w:rPr>
                <w:rFonts w:ascii="Arial" w:hAnsi="Arial" w:cs="Arial"/>
                <w:color w:val="000000"/>
                <w:sz w:val="20"/>
              </w:rPr>
              <w:t>14</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5D3F580F" w14:textId="6CED3D78" w:rsidR="003C7134" w:rsidRPr="005C2CDC" w:rsidRDefault="00271115" w:rsidP="00497401">
            <w:pPr>
              <w:rPr>
                <w:rFonts w:ascii="Arial" w:hAnsi="Arial" w:cs="Arial"/>
                <w:color w:val="000000"/>
                <w:sz w:val="20"/>
              </w:rPr>
            </w:pPr>
            <w:r>
              <w:rPr>
                <w:rFonts w:ascii="Arial" w:hAnsi="Arial" w:cs="Arial"/>
                <w:color w:val="000000"/>
                <w:sz w:val="20"/>
              </w:rPr>
              <w:t xml:space="preserve">Copper </w:t>
            </w:r>
            <w:r w:rsidR="003C7134" w:rsidRPr="005C2CDC">
              <w:rPr>
                <w:rFonts w:ascii="Arial" w:hAnsi="Arial" w:cs="Arial"/>
                <w:color w:val="000000"/>
                <w:sz w:val="20"/>
              </w:rPr>
              <w:t>Earthing strip of 25</w:t>
            </w:r>
            <w:r w:rsidR="003C7134">
              <w:rPr>
                <w:rFonts w:ascii="Arial" w:hAnsi="Arial" w:cs="Arial"/>
                <w:color w:val="000000"/>
                <w:sz w:val="20"/>
              </w:rPr>
              <w:t xml:space="preserve"> </w:t>
            </w:r>
            <w:r w:rsidR="003C7134" w:rsidRPr="005C2CDC">
              <w:rPr>
                <w:rFonts w:ascii="Arial" w:hAnsi="Arial" w:cs="Arial"/>
                <w:color w:val="000000"/>
                <w:sz w:val="20"/>
              </w:rPr>
              <w:t>mm × 6</w:t>
            </w:r>
            <w:r w:rsidR="003C7134">
              <w:rPr>
                <w:rFonts w:ascii="Arial" w:hAnsi="Arial" w:cs="Arial"/>
                <w:color w:val="000000"/>
                <w:sz w:val="20"/>
              </w:rPr>
              <w:t xml:space="preserve"> </w:t>
            </w:r>
            <w:r w:rsidR="003C7134" w:rsidRPr="005C2CDC">
              <w:rPr>
                <w:rFonts w:ascii="Arial" w:hAnsi="Arial" w:cs="Arial"/>
                <w:color w:val="000000"/>
                <w:sz w:val="20"/>
              </w:rPr>
              <w:t xml:space="preserve">mm for </w:t>
            </w:r>
            <w:r w:rsidR="003C7134">
              <w:rPr>
                <w:rFonts w:ascii="Arial" w:hAnsi="Arial" w:cs="Arial"/>
                <w:color w:val="000000"/>
                <w:sz w:val="20"/>
              </w:rPr>
              <w:t>inverter earthing</w:t>
            </w:r>
            <w:r w:rsidR="00497401">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62221BC7" w14:textId="77777777" w:rsidR="003C7134" w:rsidRPr="005C2CDC" w:rsidRDefault="003C7134" w:rsidP="003C7134">
            <w:pPr>
              <w:jc w:val="center"/>
              <w:rPr>
                <w:rFonts w:ascii="Arial" w:hAnsi="Arial" w:cs="Arial"/>
                <w:color w:val="000000"/>
                <w:sz w:val="20"/>
              </w:rPr>
            </w:pPr>
            <w:r>
              <w:rPr>
                <w:rFonts w:ascii="Arial" w:hAnsi="Arial" w:cs="Arial"/>
                <w:color w:val="000000"/>
                <w:sz w:val="20"/>
              </w:rPr>
              <w:t>20</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1908373" w14:textId="77777777" w:rsidR="003C7134" w:rsidRPr="005C2CDC" w:rsidRDefault="003C7134" w:rsidP="003C7134">
            <w:pPr>
              <w:jc w:val="center"/>
              <w:rPr>
                <w:rFonts w:ascii="Arial" w:hAnsi="Arial" w:cs="Arial"/>
                <w:color w:val="000000"/>
                <w:sz w:val="20"/>
              </w:rPr>
            </w:pPr>
            <w:r w:rsidRPr="005C2CDC">
              <w:rPr>
                <w:rFonts w:ascii="Arial" w:hAnsi="Arial" w:cs="Arial"/>
                <w:color w:val="000000"/>
                <w:sz w:val="20"/>
              </w:rPr>
              <w:t>m</w:t>
            </w:r>
          </w:p>
        </w:tc>
      </w:tr>
      <w:tr w:rsidR="003C7134" w:rsidRPr="005C2CDC" w14:paraId="75A3FFB5"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33E6E" w14:textId="141594FA" w:rsidR="003C7134" w:rsidRPr="005C2CDC" w:rsidRDefault="003C7134" w:rsidP="003C7134">
            <w:pPr>
              <w:jc w:val="center"/>
              <w:rPr>
                <w:rFonts w:ascii="Arial" w:hAnsi="Arial" w:cs="Arial"/>
                <w:color w:val="000000"/>
                <w:sz w:val="20"/>
              </w:rPr>
            </w:pPr>
            <w:r>
              <w:rPr>
                <w:rFonts w:ascii="Arial" w:hAnsi="Arial" w:cs="Arial"/>
                <w:color w:val="000000"/>
                <w:sz w:val="20"/>
              </w:rPr>
              <w:t>15</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514EF9C5" w14:textId="383BBD48" w:rsidR="003C7134" w:rsidRPr="005C2CDC" w:rsidRDefault="003C7134" w:rsidP="003C7134">
            <w:pPr>
              <w:rPr>
                <w:rFonts w:ascii="Arial" w:hAnsi="Arial" w:cs="Arial"/>
                <w:color w:val="000000"/>
                <w:sz w:val="20"/>
              </w:rPr>
            </w:pPr>
            <w:r w:rsidRPr="00382759">
              <w:rPr>
                <w:rFonts w:ascii="Arial" w:hAnsi="Arial" w:cs="Arial"/>
                <w:color w:val="000000"/>
                <w:sz w:val="20"/>
              </w:rPr>
              <w:t>Copper Earth Rod (3/4”, 6’), clamp</w:t>
            </w:r>
            <w:r>
              <w:rPr>
                <w:rFonts w:ascii="Arial" w:hAnsi="Arial" w:cs="Arial"/>
                <w:color w:val="000000"/>
                <w:sz w:val="20"/>
              </w:rPr>
              <w:t xml:space="preserve"> and accessories for earth</w:t>
            </w:r>
            <w:r w:rsidRPr="005C2CDC">
              <w:rPr>
                <w:rFonts w:ascii="Arial" w:hAnsi="Arial" w:cs="Arial"/>
                <w:color w:val="000000"/>
                <w:sz w:val="20"/>
              </w:rPr>
              <w:t xml:space="preserve"> pit </w:t>
            </w:r>
            <w:r>
              <w:rPr>
                <w:rFonts w:ascii="Arial" w:hAnsi="Arial" w:cs="Arial"/>
                <w:color w:val="000000"/>
                <w:sz w:val="20"/>
              </w:rPr>
              <w:t>for equipotential bonding</w:t>
            </w:r>
            <w:r w:rsidR="00497401">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hideMark/>
          </w:tcPr>
          <w:p w14:paraId="5DD0E56A" w14:textId="77777777" w:rsidR="003C7134" w:rsidRPr="005C2CDC" w:rsidRDefault="003C7134" w:rsidP="003C7134">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1FDEE19" w14:textId="77777777" w:rsidR="003C7134" w:rsidRPr="005C2CDC" w:rsidRDefault="003C7134" w:rsidP="003C7134">
            <w:pPr>
              <w:jc w:val="center"/>
              <w:rPr>
                <w:rFonts w:ascii="Arial" w:hAnsi="Arial" w:cs="Arial"/>
                <w:color w:val="000000"/>
                <w:sz w:val="20"/>
              </w:rPr>
            </w:pPr>
            <w:r>
              <w:rPr>
                <w:rFonts w:ascii="Arial" w:hAnsi="Arial" w:cs="Arial"/>
                <w:color w:val="000000"/>
                <w:sz w:val="20"/>
              </w:rPr>
              <w:t>s</w:t>
            </w:r>
            <w:r w:rsidRPr="005C2CDC">
              <w:rPr>
                <w:rFonts w:ascii="Arial" w:hAnsi="Arial" w:cs="Arial"/>
                <w:color w:val="000000"/>
                <w:sz w:val="20"/>
              </w:rPr>
              <w:t>et</w:t>
            </w:r>
          </w:p>
        </w:tc>
      </w:tr>
      <w:tr w:rsidR="003C7134" w:rsidRPr="005C2CDC" w14:paraId="6BD057AF"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95BFA9" w14:textId="43BE4623" w:rsidR="003C7134" w:rsidRPr="005C2CDC" w:rsidRDefault="003C7134" w:rsidP="003C7134">
            <w:pPr>
              <w:jc w:val="center"/>
              <w:rPr>
                <w:rFonts w:ascii="Arial" w:hAnsi="Arial" w:cs="Arial"/>
                <w:color w:val="000000"/>
                <w:sz w:val="20"/>
              </w:rPr>
            </w:pPr>
            <w:r>
              <w:rPr>
                <w:rFonts w:ascii="Arial" w:hAnsi="Arial" w:cs="Arial"/>
                <w:color w:val="000000"/>
                <w:sz w:val="20"/>
              </w:rPr>
              <w:t>16</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1EE68871" w14:textId="43609830" w:rsidR="003C7134" w:rsidRPr="005C2CDC" w:rsidRDefault="003C7134" w:rsidP="003C7134">
            <w:pPr>
              <w:rPr>
                <w:rFonts w:ascii="Arial" w:hAnsi="Arial" w:cs="Arial"/>
                <w:color w:val="000000"/>
                <w:sz w:val="20"/>
              </w:rPr>
            </w:pPr>
            <w:r w:rsidRPr="00382759">
              <w:rPr>
                <w:rFonts w:ascii="Arial" w:hAnsi="Arial" w:cs="Arial"/>
                <w:color w:val="000000"/>
                <w:sz w:val="20"/>
              </w:rPr>
              <w:t>Copper Earth Rod (3/4”, 6’), clamp</w:t>
            </w:r>
            <w:r>
              <w:rPr>
                <w:rFonts w:ascii="Arial" w:hAnsi="Arial" w:cs="Arial"/>
                <w:color w:val="000000"/>
                <w:sz w:val="20"/>
              </w:rPr>
              <w:t xml:space="preserve"> and accessories for e</w:t>
            </w:r>
            <w:r w:rsidRPr="005C2CDC">
              <w:rPr>
                <w:rFonts w:ascii="Arial" w:hAnsi="Arial" w:cs="Arial"/>
                <w:color w:val="000000"/>
                <w:sz w:val="20"/>
              </w:rPr>
              <w:t xml:space="preserve">arth pit </w:t>
            </w:r>
            <w:r>
              <w:rPr>
                <w:rFonts w:ascii="Arial" w:hAnsi="Arial" w:cs="Arial"/>
                <w:color w:val="000000"/>
                <w:sz w:val="20"/>
              </w:rPr>
              <w:t>for inverter</w:t>
            </w:r>
            <w:r w:rsidR="00497401">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tcPr>
          <w:p w14:paraId="0D0D2CEC" w14:textId="77777777" w:rsidR="003C7134" w:rsidRDefault="003C7134" w:rsidP="003C7134">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4D81135B" w14:textId="77777777" w:rsidR="003C7134" w:rsidRPr="005C2CDC" w:rsidRDefault="003C7134" w:rsidP="003C7134">
            <w:pPr>
              <w:jc w:val="center"/>
              <w:rPr>
                <w:rFonts w:ascii="Arial" w:hAnsi="Arial" w:cs="Arial"/>
                <w:color w:val="000000"/>
                <w:sz w:val="20"/>
              </w:rPr>
            </w:pPr>
            <w:r>
              <w:rPr>
                <w:rFonts w:ascii="Arial" w:hAnsi="Arial" w:cs="Arial"/>
                <w:color w:val="000000"/>
                <w:sz w:val="20"/>
              </w:rPr>
              <w:t>set</w:t>
            </w:r>
          </w:p>
        </w:tc>
      </w:tr>
      <w:tr w:rsidR="003C7134" w:rsidRPr="005C2CDC" w14:paraId="6D290F63"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0B54F" w14:textId="488F5D23" w:rsidR="003C7134" w:rsidRPr="005C2CDC" w:rsidRDefault="003C7134" w:rsidP="003C7134">
            <w:pPr>
              <w:jc w:val="center"/>
              <w:rPr>
                <w:rFonts w:ascii="Arial" w:hAnsi="Arial" w:cs="Arial"/>
                <w:color w:val="000000"/>
                <w:sz w:val="20"/>
              </w:rPr>
            </w:pPr>
            <w:r>
              <w:rPr>
                <w:rFonts w:ascii="Arial" w:hAnsi="Arial" w:cs="Arial"/>
                <w:color w:val="000000"/>
                <w:sz w:val="20"/>
              </w:rPr>
              <w:t>17</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25F85E5C" w14:textId="05B8F00C" w:rsidR="003C7134" w:rsidRPr="005C2CDC" w:rsidRDefault="003C7134" w:rsidP="003C7134">
            <w:pPr>
              <w:rPr>
                <w:rFonts w:ascii="Arial" w:hAnsi="Arial" w:cs="Arial"/>
                <w:color w:val="000000"/>
                <w:sz w:val="20"/>
              </w:rPr>
            </w:pPr>
            <w:r>
              <w:rPr>
                <w:rFonts w:ascii="Arial" w:hAnsi="Arial" w:cs="Arial"/>
                <w:color w:val="000000"/>
                <w:sz w:val="20"/>
              </w:rPr>
              <w:t>Digital</w:t>
            </w:r>
            <w:r w:rsidRPr="005C2CDC">
              <w:rPr>
                <w:rFonts w:ascii="Arial" w:hAnsi="Arial" w:cs="Arial"/>
                <w:color w:val="000000"/>
                <w:sz w:val="20"/>
              </w:rPr>
              <w:t xml:space="preserve"> </w:t>
            </w:r>
            <w:r>
              <w:rPr>
                <w:rFonts w:ascii="Arial" w:hAnsi="Arial" w:cs="Arial"/>
                <w:color w:val="000000"/>
                <w:sz w:val="20"/>
              </w:rPr>
              <w:t xml:space="preserve">Smart </w:t>
            </w:r>
            <w:r w:rsidRPr="005C2CDC">
              <w:rPr>
                <w:rFonts w:ascii="Arial" w:hAnsi="Arial" w:cs="Arial"/>
                <w:color w:val="000000"/>
                <w:sz w:val="20"/>
              </w:rPr>
              <w:t>Energy Meter</w:t>
            </w:r>
            <w:r>
              <w:rPr>
                <w:rFonts w:ascii="Arial" w:hAnsi="Arial" w:cs="Arial"/>
                <w:color w:val="000000"/>
                <w:sz w:val="20"/>
              </w:rPr>
              <w:t xml:space="preserve"> and installation accessories</w:t>
            </w:r>
            <w:r w:rsidR="00497401">
              <w:rPr>
                <w:rFonts w:ascii="Arial" w:hAnsi="Arial" w:cs="Arial"/>
                <w:color w:val="000000"/>
                <w:sz w:val="20"/>
              </w:rPr>
              <w:t>.</w:t>
            </w:r>
            <w:r>
              <w:rPr>
                <w:rFonts w:ascii="Arial" w:hAnsi="Arial" w:cs="Arial"/>
                <w:color w:val="000000"/>
                <w:sz w:val="20"/>
              </w:rPr>
              <w:t xml:space="preserve"> </w:t>
            </w:r>
          </w:p>
        </w:tc>
        <w:tc>
          <w:tcPr>
            <w:tcW w:w="472" w:type="pct"/>
            <w:tcBorders>
              <w:top w:val="single" w:sz="4" w:space="0" w:color="auto"/>
              <w:left w:val="nil"/>
              <w:bottom w:val="single" w:sz="4" w:space="0" w:color="auto"/>
              <w:right w:val="nil"/>
            </w:tcBorders>
            <w:shd w:val="clear" w:color="000000" w:fill="FFFFFF"/>
            <w:vAlign w:val="center"/>
            <w:hideMark/>
          </w:tcPr>
          <w:p w14:paraId="4448ADEA" w14:textId="77777777" w:rsidR="003C7134" w:rsidRPr="005C2CDC" w:rsidRDefault="003C7134" w:rsidP="003C7134">
            <w:pPr>
              <w:jc w:val="center"/>
              <w:rPr>
                <w:rFonts w:ascii="Arial" w:hAnsi="Arial" w:cs="Arial"/>
                <w:color w:val="000000"/>
                <w:sz w:val="20"/>
              </w:rPr>
            </w:pPr>
            <w:r w:rsidRPr="005C2CDC">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344B037" w14:textId="77777777" w:rsidR="003C7134" w:rsidRPr="005C2CDC" w:rsidRDefault="003C7134" w:rsidP="003C7134">
            <w:pPr>
              <w:jc w:val="center"/>
              <w:rPr>
                <w:rFonts w:ascii="Arial" w:hAnsi="Arial" w:cs="Arial"/>
                <w:color w:val="000000"/>
                <w:sz w:val="20"/>
              </w:rPr>
            </w:pPr>
            <w:r>
              <w:rPr>
                <w:rFonts w:ascii="Arial" w:hAnsi="Arial" w:cs="Arial"/>
                <w:color w:val="000000"/>
                <w:sz w:val="20"/>
              </w:rPr>
              <w:t>s</w:t>
            </w:r>
            <w:r w:rsidRPr="005C2CDC">
              <w:rPr>
                <w:rFonts w:ascii="Arial" w:hAnsi="Arial" w:cs="Arial"/>
                <w:color w:val="000000"/>
                <w:sz w:val="20"/>
              </w:rPr>
              <w:t>et</w:t>
            </w:r>
          </w:p>
        </w:tc>
      </w:tr>
      <w:tr w:rsidR="003C7134" w:rsidRPr="005C2CDC" w14:paraId="4477202C"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4027E6" w14:textId="5F838AB1" w:rsidR="003C7134" w:rsidRDefault="003C7134" w:rsidP="003C7134">
            <w:pPr>
              <w:jc w:val="center"/>
              <w:rPr>
                <w:rFonts w:ascii="Arial" w:hAnsi="Arial" w:cs="Arial"/>
                <w:color w:val="000000"/>
                <w:sz w:val="20"/>
              </w:rPr>
            </w:pPr>
            <w:r>
              <w:rPr>
                <w:rFonts w:ascii="Arial" w:hAnsi="Arial" w:cs="Arial"/>
                <w:color w:val="000000"/>
                <w:sz w:val="20"/>
              </w:rPr>
              <w:t>18</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474781CA" w14:textId="77777777" w:rsidR="003C7134" w:rsidRDefault="003C7134" w:rsidP="003C7134">
            <w:pPr>
              <w:rPr>
                <w:rFonts w:ascii="Arial" w:hAnsi="Arial" w:cs="Arial"/>
                <w:color w:val="000000"/>
                <w:sz w:val="20"/>
              </w:rPr>
            </w:pPr>
            <w:r>
              <w:rPr>
                <w:rFonts w:ascii="Arial" w:hAnsi="Arial" w:cs="Arial"/>
                <w:color w:val="000000"/>
                <w:sz w:val="20"/>
              </w:rPr>
              <w:t>All accessories such as MC4 connectors, WEEB for equipotential bonding, stainless steel cable clips, MC4 tools and O&amp;M tools.</w:t>
            </w:r>
          </w:p>
        </w:tc>
        <w:tc>
          <w:tcPr>
            <w:tcW w:w="472" w:type="pct"/>
            <w:tcBorders>
              <w:top w:val="single" w:sz="4" w:space="0" w:color="auto"/>
              <w:left w:val="nil"/>
              <w:bottom w:val="single" w:sz="4" w:space="0" w:color="auto"/>
              <w:right w:val="nil"/>
            </w:tcBorders>
            <w:shd w:val="clear" w:color="000000" w:fill="FFFFFF"/>
            <w:vAlign w:val="center"/>
          </w:tcPr>
          <w:p w14:paraId="1D4AF70E" w14:textId="77777777" w:rsidR="003C7134" w:rsidRPr="005C2CDC" w:rsidRDefault="003C7134" w:rsidP="003C7134">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5FF4914D" w14:textId="77777777" w:rsidR="003C7134" w:rsidRDefault="003C7134" w:rsidP="003C7134">
            <w:pPr>
              <w:jc w:val="center"/>
              <w:rPr>
                <w:rFonts w:ascii="Arial" w:hAnsi="Arial" w:cs="Arial"/>
                <w:color w:val="000000"/>
                <w:sz w:val="20"/>
              </w:rPr>
            </w:pPr>
            <w:r>
              <w:rPr>
                <w:rFonts w:ascii="Arial" w:hAnsi="Arial" w:cs="Arial"/>
                <w:color w:val="000000"/>
                <w:sz w:val="20"/>
              </w:rPr>
              <w:t>set</w:t>
            </w:r>
          </w:p>
        </w:tc>
      </w:tr>
      <w:tr w:rsidR="003C7134" w:rsidRPr="005C2CDC" w14:paraId="6732D963"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1A12B9" w14:textId="0DF28701" w:rsidR="003C7134" w:rsidRDefault="003C7134" w:rsidP="003C7134">
            <w:pPr>
              <w:jc w:val="center"/>
              <w:rPr>
                <w:rFonts w:ascii="Arial" w:hAnsi="Arial" w:cs="Arial"/>
                <w:color w:val="000000"/>
                <w:sz w:val="20"/>
              </w:rPr>
            </w:pPr>
            <w:r>
              <w:rPr>
                <w:rFonts w:ascii="Arial" w:hAnsi="Arial" w:cs="Arial"/>
                <w:color w:val="000000"/>
                <w:sz w:val="20"/>
              </w:rPr>
              <w:t>19</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684D1BC5" w14:textId="2493F981" w:rsidR="003C7134" w:rsidRDefault="003C7134" w:rsidP="003C7134">
            <w:pPr>
              <w:rPr>
                <w:rFonts w:ascii="Arial" w:hAnsi="Arial" w:cs="Arial"/>
                <w:color w:val="000000"/>
                <w:sz w:val="20"/>
              </w:rPr>
            </w:pPr>
            <w:r>
              <w:rPr>
                <w:rFonts w:ascii="Arial" w:hAnsi="Arial" w:cs="Arial"/>
                <w:color w:val="000000"/>
                <w:sz w:val="20"/>
              </w:rPr>
              <w:t>Design diagram, connection diagram, installation manual, O&amp;M and troubleshooting manual</w:t>
            </w:r>
            <w:r w:rsidR="00497401">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tcPr>
          <w:p w14:paraId="712F493A" w14:textId="77777777" w:rsidR="003C7134" w:rsidRDefault="003C7134" w:rsidP="003C7134">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3E192F28" w14:textId="77777777" w:rsidR="003C7134" w:rsidRDefault="003C7134" w:rsidP="003C7134">
            <w:pPr>
              <w:jc w:val="center"/>
              <w:rPr>
                <w:rFonts w:ascii="Arial" w:hAnsi="Arial" w:cs="Arial"/>
                <w:color w:val="000000"/>
                <w:sz w:val="20"/>
              </w:rPr>
            </w:pPr>
            <w:r>
              <w:rPr>
                <w:rFonts w:ascii="Arial" w:hAnsi="Arial" w:cs="Arial"/>
                <w:color w:val="000000"/>
                <w:sz w:val="20"/>
              </w:rPr>
              <w:t>set</w:t>
            </w:r>
          </w:p>
        </w:tc>
      </w:tr>
    </w:tbl>
    <w:p w14:paraId="17DE1BF6" w14:textId="77777777" w:rsidR="00C73E49" w:rsidRDefault="00C73E49" w:rsidP="00C73E49">
      <w:pPr>
        <w:rPr>
          <w:rFonts w:ascii="Arial" w:hAnsi="Arial" w:cs="Arial"/>
        </w:rPr>
      </w:pPr>
    </w:p>
    <w:p w14:paraId="5647D276" w14:textId="01921428" w:rsidR="00C038BF" w:rsidRPr="00C038BF" w:rsidRDefault="00C038BF" w:rsidP="00C038BF">
      <w:pPr>
        <w:pStyle w:val="ListParagraph"/>
        <w:numPr>
          <w:ilvl w:val="0"/>
          <w:numId w:val="18"/>
        </w:numPr>
        <w:rPr>
          <w:rFonts w:ascii="Arial" w:hAnsi="Arial" w:cs="Arial"/>
          <w:b/>
          <w:bCs/>
          <w:sz w:val="22"/>
        </w:rPr>
      </w:pPr>
      <w:r w:rsidRPr="00C038BF">
        <w:rPr>
          <w:rFonts w:ascii="Arial" w:hAnsi="Arial" w:cs="Arial"/>
          <w:b/>
          <w:bCs/>
          <w:sz w:val="22"/>
        </w:rPr>
        <w:t>List of spare parts and components to be supplied:</w:t>
      </w:r>
    </w:p>
    <w:tbl>
      <w:tblPr>
        <w:tblW w:w="5000" w:type="pct"/>
        <w:tblLook w:val="04A0" w:firstRow="1" w:lastRow="0" w:firstColumn="1" w:lastColumn="0" w:noHBand="0" w:noVBand="1"/>
      </w:tblPr>
      <w:tblGrid>
        <w:gridCol w:w="568"/>
        <w:gridCol w:w="6726"/>
        <w:gridCol w:w="849"/>
        <w:gridCol w:w="847"/>
      </w:tblGrid>
      <w:tr w:rsidR="00C038BF" w:rsidRPr="005C2CDC" w14:paraId="18D5DB4A" w14:textId="77777777" w:rsidTr="00D43DA1">
        <w:trPr>
          <w:trHeight w:val="567"/>
          <w:tblHeader/>
        </w:trPr>
        <w:tc>
          <w:tcPr>
            <w:tcW w:w="316"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1C61DDA6" w14:textId="77777777" w:rsidR="00C038BF" w:rsidRPr="005C2CDC" w:rsidRDefault="00C038BF" w:rsidP="00D43DA1">
            <w:pPr>
              <w:jc w:val="center"/>
              <w:rPr>
                <w:rFonts w:ascii="Arial" w:hAnsi="Arial" w:cs="Arial"/>
                <w:b/>
                <w:bCs/>
                <w:color w:val="000000"/>
                <w:sz w:val="20"/>
              </w:rPr>
            </w:pPr>
            <w:r w:rsidRPr="005C2CDC">
              <w:rPr>
                <w:rFonts w:ascii="Arial" w:hAnsi="Arial" w:cs="Arial"/>
                <w:b/>
                <w:bCs/>
                <w:color w:val="000000"/>
                <w:sz w:val="20"/>
              </w:rPr>
              <w:t>Sl. No.</w:t>
            </w:r>
          </w:p>
        </w:tc>
        <w:tc>
          <w:tcPr>
            <w:tcW w:w="3741" w:type="pct"/>
            <w:tcBorders>
              <w:top w:val="single" w:sz="4" w:space="0" w:color="auto"/>
              <w:left w:val="nil"/>
              <w:bottom w:val="single" w:sz="4" w:space="0" w:color="auto"/>
              <w:right w:val="single" w:sz="4" w:space="0" w:color="auto"/>
            </w:tcBorders>
            <w:shd w:val="clear" w:color="000000" w:fill="D9D9D9"/>
            <w:vAlign w:val="center"/>
            <w:hideMark/>
          </w:tcPr>
          <w:p w14:paraId="7180E88B" w14:textId="77777777" w:rsidR="00C038BF" w:rsidRPr="005C2CDC" w:rsidRDefault="00C038BF" w:rsidP="00D43DA1">
            <w:pPr>
              <w:jc w:val="center"/>
              <w:rPr>
                <w:rFonts w:ascii="Arial" w:hAnsi="Arial" w:cs="Arial"/>
                <w:b/>
                <w:bCs/>
                <w:color w:val="000000"/>
                <w:sz w:val="20"/>
              </w:rPr>
            </w:pPr>
            <w:r w:rsidRPr="005C2CDC">
              <w:rPr>
                <w:rFonts w:ascii="Arial" w:hAnsi="Arial" w:cs="Arial"/>
                <w:b/>
                <w:bCs/>
                <w:color w:val="000000"/>
                <w:sz w:val="20"/>
              </w:rPr>
              <w:t>Description</w:t>
            </w:r>
          </w:p>
        </w:tc>
        <w:tc>
          <w:tcPr>
            <w:tcW w:w="472" w:type="pct"/>
            <w:tcBorders>
              <w:top w:val="single" w:sz="4" w:space="0" w:color="auto"/>
              <w:left w:val="nil"/>
              <w:bottom w:val="single" w:sz="4" w:space="0" w:color="auto"/>
              <w:right w:val="nil"/>
            </w:tcBorders>
            <w:shd w:val="clear" w:color="000000" w:fill="D9D9D9"/>
            <w:vAlign w:val="center"/>
            <w:hideMark/>
          </w:tcPr>
          <w:p w14:paraId="79660205" w14:textId="77777777" w:rsidR="00C038BF" w:rsidRPr="005C2CDC" w:rsidRDefault="00C038BF" w:rsidP="00D43DA1">
            <w:pPr>
              <w:jc w:val="center"/>
              <w:rPr>
                <w:rFonts w:ascii="Arial" w:hAnsi="Arial" w:cs="Arial"/>
                <w:b/>
                <w:bCs/>
                <w:color w:val="000000"/>
                <w:sz w:val="20"/>
              </w:rPr>
            </w:pPr>
            <w:r w:rsidRPr="005C2CDC">
              <w:rPr>
                <w:rFonts w:ascii="Arial" w:hAnsi="Arial" w:cs="Arial"/>
                <w:b/>
                <w:bCs/>
                <w:color w:val="000000"/>
                <w:sz w:val="20"/>
              </w:rPr>
              <w:t>Qty.</w:t>
            </w:r>
          </w:p>
        </w:tc>
        <w:tc>
          <w:tcPr>
            <w:tcW w:w="471"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59687ED0" w14:textId="77777777" w:rsidR="00C038BF" w:rsidRPr="005C2CDC" w:rsidRDefault="00C038BF" w:rsidP="00D43DA1">
            <w:pPr>
              <w:jc w:val="center"/>
              <w:rPr>
                <w:rFonts w:ascii="Arial" w:hAnsi="Arial" w:cs="Arial"/>
                <w:b/>
                <w:bCs/>
                <w:color w:val="000000"/>
                <w:sz w:val="20"/>
              </w:rPr>
            </w:pPr>
            <w:r w:rsidRPr="005C2CDC">
              <w:rPr>
                <w:rFonts w:ascii="Arial" w:hAnsi="Arial" w:cs="Arial"/>
                <w:b/>
                <w:bCs/>
                <w:color w:val="000000"/>
                <w:sz w:val="20"/>
              </w:rPr>
              <w:t>Unit</w:t>
            </w:r>
          </w:p>
        </w:tc>
      </w:tr>
      <w:tr w:rsidR="00C038BF" w:rsidRPr="005C2CDC" w14:paraId="385A4F87"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A64AC" w14:textId="77777777" w:rsidR="00C038BF" w:rsidRPr="005C2CDC" w:rsidRDefault="00C038BF" w:rsidP="00D43DA1">
            <w:pPr>
              <w:jc w:val="center"/>
              <w:rPr>
                <w:rFonts w:ascii="Arial" w:hAnsi="Arial" w:cs="Arial"/>
                <w:color w:val="000000"/>
                <w:sz w:val="20"/>
              </w:rPr>
            </w:pPr>
            <w:r w:rsidRPr="005C2CDC">
              <w:rPr>
                <w:rFonts w:ascii="Arial" w:hAnsi="Arial" w:cs="Arial"/>
                <w:color w:val="000000"/>
                <w:sz w:val="20"/>
              </w:rPr>
              <w:t>1</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4404FC91" w14:textId="77777777" w:rsidR="00C038BF" w:rsidRPr="005C2CDC" w:rsidRDefault="00C038BF" w:rsidP="00D43DA1">
            <w:pPr>
              <w:rPr>
                <w:rFonts w:ascii="Arial" w:hAnsi="Arial" w:cs="Arial"/>
                <w:color w:val="000000"/>
                <w:sz w:val="20"/>
              </w:rPr>
            </w:pPr>
            <w:r w:rsidRPr="005C2CDC">
              <w:rPr>
                <w:rFonts w:ascii="Arial" w:hAnsi="Arial" w:cs="Arial"/>
                <w:color w:val="000000"/>
                <w:sz w:val="20"/>
              </w:rPr>
              <w:t xml:space="preserve">Photovoltaic (PV) Modules with mono PERC half-cut cells of individual module capacity of 400 </w:t>
            </w:r>
            <w:r w:rsidRPr="005C2CDC">
              <w:rPr>
                <w:rFonts w:ascii="Arial" w:hAnsi="Arial" w:cs="Arial"/>
                <w:color w:val="000000" w:themeColor="text1"/>
                <w:sz w:val="20"/>
              </w:rPr>
              <w:t>W</w:t>
            </w:r>
            <w:r w:rsidRPr="005C2CDC">
              <w:rPr>
                <w:rFonts w:ascii="Arial" w:hAnsi="Arial" w:cs="Arial"/>
                <w:color w:val="000000" w:themeColor="text1"/>
                <w:sz w:val="20"/>
                <w:vertAlign w:val="subscript"/>
              </w:rPr>
              <w:t>p</w:t>
            </w:r>
            <w:r w:rsidRPr="005C2CDC">
              <w:rPr>
                <w:rFonts w:ascii="Arial" w:hAnsi="Arial" w:cs="Arial"/>
                <w:color w:val="000000" w:themeColor="text1"/>
                <w:sz w:val="20"/>
              </w:rPr>
              <w:t xml:space="preserve"> – 550 W</w:t>
            </w:r>
            <w:r w:rsidRPr="005C2CDC">
              <w:rPr>
                <w:rFonts w:ascii="Arial" w:hAnsi="Arial" w:cs="Arial"/>
                <w:color w:val="000000" w:themeColor="text1"/>
                <w:sz w:val="20"/>
                <w:vertAlign w:val="subscript"/>
              </w:rPr>
              <w:t>p</w:t>
            </w:r>
            <w:r>
              <w:rPr>
                <w:rFonts w:ascii="Arial" w:hAnsi="Arial" w:cs="Arial"/>
                <w:color w:val="000000" w:themeColor="text1"/>
                <w:sz w:val="20"/>
                <w:vertAlign w:val="subscript"/>
              </w:rPr>
              <w:t xml:space="preserve"> </w:t>
            </w:r>
            <w:r w:rsidRPr="006C72F3">
              <w:rPr>
                <w:rFonts w:ascii="Arial" w:hAnsi="Arial" w:cs="Arial"/>
                <w:color w:val="000000" w:themeColor="text1"/>
                <w:sz w:val="20"/>
              </w:rPr>
              <w:t>with</w:t>
            </w:r>
            <w:r>
              <w:rPr>
                <w:rFonts w:ascii="Arial" w:hAnsi="Arial" w:cs="Arial"/>
                <w:color w:val="000000" w:themeColor="text1"/>
                <w:sz w:val="20"/>
                <w:vertAlign w:val="subscript"/>
              </w:rPr>
              <w:t xml:space="preserve"> </w:t>
            </w:r>
            <w:r w:rsidRPr="00224ADA">
              <w:rPr>
                <w:rFonts w:ascii="Arial" w:hAnsi="Arial" w:cs="Arial"/>
                <w:color w:val="000000" w:themeColor="text1"/>
                <w:sz w:val="20"/>
              </w:rPr>
              <w:t>factory fitted</w:t>
            </w:r>
            <w:r>
              <w:rPr>
                <w:rFonts w:ascii="Arial" w:hAnsi="Arial" w:cs="Arial"/>
                <w:color w:val="000000" w:themeColor="text1"/>
                <w:sz w:val="20"/>
                <w:vertAlign w:val="subscript"/>
              </w:rPr>
              <w:t xml:space="preserve"> </w:t>
            </w:r>
            <w:r w:rsidRPr="005C2CDC">
              <w:rPr>
                <w:rFonts w:ascii="Arial" w:hAnsi="Arial" w:cs="Arial"/>
                <w:color w:val="000000"/>
                <w:sz w:val="20"/>
              </w:rPr>
              <w:t>4 mm</w:t>
            </w:r>
            <w:r w:rsidRPr="005C2CDC">
              <w:rPr>
                <w:rFonts w:ascii="Arial" w:hAnsi="Arial" w:cs="Arial"/>
                <w:color w:val="000000"/>
                <w:sz w:val="20"/>
                <w:vertAlign w:val="superscript"/>
              </w:rPr>
              <w:t xml:space="preserve">2 </w:t>
            </w:r>
            <w:r w:rsidRPr="005C2CDC">
              <w:rPr>
                <w:rFonts w:ascii="Arial" w:hAnsi="Arial" w:cs="Arial"/>
                <w:color w:val="000000"/>
                <w:sz w:val="20"/>
              </w:rPr>
              <w:t>DC</w:t>
            </w:r>
            <w:r>
              <w:rPr>
                <w:rFonts w:ascii="Arial" w:hAnsi="Arial" w:cs="Arial"/>
                <w:color w:val="000000"/>
                <w:sz w:val="20"/>
              </w:rPr>
              <w:t xml:space="preserve"> lead cable with MC4 connector</w:t>
            </w:r>
          </w:p>
        </w:tc>
        <w:tc>
          <w:tcPr>
            <w:tcW w:w="472" w:type="pct"/>
            <w:tcBorders>
              <w:top w:val="single" w:sz="4" w:space="0" w:color="auto"/>
              <w:left w:val="nil"/>
              <w:bottom w:val="single" w:sz="4" w:space="0" w:color="auto"/>
              <w:right w:val="nil"/>
            </w:tcBorders>
            <w:shd w:val="clear" w:color="000000" w:fill="FFFFFF"/>
            <w:vAlign w:val="center"/>
            <w:hideMark/>
          </w:tcPr>
          <w:p w14:paraId="0E5A179A" w14:textId="77777777" w:rsidR="00C038BF" w:rsidRPr="005C2CDC" w:rsidRDefault="00C038BF" w:rsidP="00D43DA1">
            <w:pPr>
              <w:jc w:val="center"/>
              <w:rPr>
                <w:rFonts w:ascii="Arial" w:hAnsi="Arial" w:cs="Arial"/>
                <w:color w:val="000000"/>
                <w:sz w:val="20"/>
              </w:rPr>
            </w:pPr>
            <w:r>
              <w:rPr>
                <w:rFonts w:ascii="Arial" w:hAnsi="Arial" w:cs="Arial"/>
                <w:color w:val="000000"/>
                <w:sz w:val="20"/>
              </w:rPr>
              <w:t>50</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82904" w14:textId="77777777" w:rsidR="00C038BF" w:rsidRPr="005C2CDC" w:rsidRDefault="00C038BF" w:rsidP="00D43DA1">
            <w:pPr>
              <w:jc w:val="center"/>
              <w:rPr>
                <w:rFonts w:ascii="Arial" w:hAnsi="Arial" w:cs="Arial"/>
                <w:color w:val="000000"/>
                <w:sz w:val="20"/>
              </w:rPr>
            </w:pPr>
            <w:r>
              <w:rPr>
                <w:rFonts w:ascii="Arial" w:hAnsi="Arial" w:cs="Arial"/>
                <w:color w:val="000000"/>
                <w:sz w:val="20"/>
              </w:rPr>
              <w:t>Nos.</w:t>
            </w:r>
          </w:p>
        </w:tc>
      </w:tr>
      <w:tr w:rsidR="00C038BF" w:rsidRPr="005C2CDC" w14:paraId="59143262"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9B60C" w14:textId="77777777" w:rsidR="00C038BF" w:rsidRPr="005C2CDC" w:rsidRDefault="00C038BF" w:rsidP="00D43DA1">
            <w:pPr>
              <w:jc w:val="center"/>
              <w:rPr>
                <w:rFonts w:ascii="Arial" w:hAnsi="Arial" w:cs="Arial"/>
                <w:color w:val="000000"/>
                <w:sz w:val="20"/>
              </w:rPr>
            </w:pPr>
            <w:r w:rsidRPr="005C2CDC">
              <w:rPr>
                <w:rFonts w:ascii="Arial" w:hAnsi="Arial" w:cs="Arial"/>
                <w:color w:val="000000"/>
                <w:sz w:val="20"/>
              </w:rPr>
              <w:t>2</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38B9D98E" w14:textId="77777777" w:rsidR="00C038BF" w:rsidRPr="005C2CDC" w:rsidRDefault="00C038BF" w:rsidP="00D43DA1">
            <w:pPr>
              <w:rPr>
                <w:rFonts w:ascii="Arial" w:hAnsi="Arial" w:cs="Arial"/>
                <w:color w:val="000000"/>
                <w:sz w:val="20"/>
              </w:rPr>
            </w:pPr>
            <w:r w:rsidRPr="005C2CDC">
              <w:rPr>
                <w:rFonts w:ascii="Arial" w:hAnsi="Arial" w:cs="Arial"/>
                <w:color w:val="000000"/>
                <w:sz w:val="20"/>
              </w:rPr>
              <w:t>3 kW grid-tied 1-phase string inverter with 2 MPPTs</w:t>
            </w:r>
            <w:r>
              <w:rPr>
                <w:rFonts w:ascii="Arial" w:hAnsi="Arial" w:cs="Arial"/>
                <w:color w:val="000000"/>
                <w:sz w:val="20"/>
              </w:rPr>
              <w:t>, online remote monitoring system</w:t>
            </w:r>
            <w:r w:rsidRPr="005C2CDC">
              <w:rPr>
                <w:rFonts w:ascii="Arial" w:hAnsi="Arial" w:cs="Arial"/>
                <w:color w:val="000000"/>
                <w:sz w:val="20"/>
              </w:rPr>
              <w:t xml:space="preserve"> </w:t>
            </w:r>
            <w:r>
              <w:rPr>
                <w:rFonts w:ascii="Arial" w:hAnsi="Arial" w:cs="Arial"/>
                <w:color w:val="000000"/>
                <w:sz w:val="20"/>
              </w:rPr>
              <w:t xml:space="preserve">with data logging facility </w:t>
            </w:r>
            <w:r w:rsidRPr="005C2CDC">
              <w:rPr>
                <w:rFonts w:ascii="Arial" w:hAnsi="Arial" w:cs="Arial"/>
                <w:color w:val="000000"/>
                <w:sz w:val="20"/>
              </w:rPr>
              <w:t>and mounting accessories</w:t>
            </w:r>
          </w:p>
        </w:tc>
        <w:tc>
          <w:tcPr>
            <w:tcW w:w="472" w:type="pct"/>
            <w:tcBorders>
              <w:top w:val="single" w:sz="4" w:space="0" w:color="auto"/>
              <w:left w:val="nil"/>
              <w:bottom w:val="single" w:sz="4" w:space="0" w:color="auto"/>
              <w:right w:val="nil"/>
            </w:tcBorders>
            <w:shd w:val="clear" w:color="000000" w:fill="FFFFFF"/>
            <w:vAlign w:val="center"/>
            <w:hideMark/>
          </w:tcPr>
          <w:p w14:paraId="4CDBE557" w14:textId="77777777" w:rsidR="00C038BF" w:rsidRPr="005C2CDC" w:rsidRDefault="00C038BF" w:rsidP="00D43DA1">
            <w:pPr>
              <w:jc w:val="center"/>
              <w:rPr>
                <w:rFonts w:ascii="Arial" w:hAnsi="Arial" w:cs="Arial"/>
                <w:color w:val="000000"/>
                <w:sz w:val="20"/>
              </w:rPr>
            </w:pPr>
            <w:r>
              <w:rPr>
                <w:rFonts w:ascii="Arial" w:hAnsi="Arial" w:cs="Arial"/>
                <w:color w:val="000000"/>
                <w:sz w:val="20"/>
              </w:rPr>
              <w:t>7</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A22C2" w14:textId="77777777" w:rsidR="00C038BF" w:rsidRPr="005C2CDC" w:rsidRDefault="00C038BF" w:rsidP="00D43DA1">
            <w:pPr>
              <w:jc w:val="center"/>
              <w:rPr>
                <w:rFonts w:ascii="Arial" w:hAnsi="Arial" w:cs="Arial"/>
                <w:color w:val="000000"/>
                <w:sz w:val="20"/>
              </w:rPr>
            </w:pPr>
            <w:r w:rsidRPr="005C2CDC">
              <w:rPr>
                <w:rFonts w:ascii="Arial" w:hAnsi="Arial" w:cs="Arial"/>
                <w:color w:val="000000"/>
                <w:sz w:val="20"/>
              </w:rPr>
              <w:t>No</w:t>
            </w:r>
            <w:r>
              <w:rPr>
                <w:rFonts w:ascii="Arial" w:hAnsi="Arial" w:cs="Arial"/>
                <w:color w:val="000000"/>
                <w:sz w:val="20"/>
              </w:rPr>
              <w:t>s</w:t>
            </w:r>
            <w:r w:rsidRPr="005C2CDC">
              <w:rPr>
                <w:rFonts w:ascii="Arial" w:hAnsi="Arial" w:cs="Arial"/>
                <w:color w:val="000000"/>
                <w:sz w:val="20"/>
              </w:rPr>
              <w:t>.</w:t>
            </w:r>
          </w:p>
        </w:tc>
      </w:tr>
      <w:tr w:rsidR="00C038BF" w:rsidRPr="005C2CDC" w14:paraId="48D76EC5"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DDC57F" w14:textId="77777777" w:rsidR="00C038BF" w:rsidRPr="005C2CDC" w:rsidRDefault="00C038BF" w:rsidP="00D43DA1">
            <w:pPr>
              <w:jc w:val="center"/>
              <w:rPr>
                <w:rFonts w:ascii="Arial" w:hAnsi="Arial" w:cs="Arial"/>
                <w:color w:val="000000"/>
                <w:sz w:val="20"/>
              </w:rPr>
            </w:pPr>
            <w:r>
              <w:rPr>
                <w:rFonts w:ascii="Arial" w:hAnsi="Arial" w:cs="Arial"/>
                <w:color w:val="000000"/>
                <w:sz w:val="20"/>
              </w:rPr>
              <w:t>3</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34EE888E" w14:textId="77777777" w:rsidR="00C038BF" w:rsidRPr="005C2CDC" w:rsidRDefault="00C038BF" w:rsidP="00D43DA1">
            <w:pPr>
              <w:rPr>
                <w:rFonts w:ascii="Arial" w:hAnsi="Arial" w:cs="Arial"/>
                <w:color w:val="000000"/>
                <w:sz w:val="20"/>
              </w:rPr>
            </w:pPr>
            <w:r w:rsidRPr="005C2CDC">
              <w:rPr>
                <w:rFonts w:ascii="Arial" w:hAnsi="Arial" w:cs="Arial"/>
                <w:color w:val="000000"/>
                <w:sz w:val="20"/>
              </w:rPr>
              <w:t xml:space="preserve">3 kW grid-tied </w:t>
            </w:r>
            <w:r>
              <w:rPr>
                <w:rFonts w:ascii="Arial" w:hAnsi="Arial" w:cs="Arial"/>
                <w:color w:val="000000"/>
                <w:sz w:val="20"/>
              </w:rPr>
              <w:t>3</w:t>
            </w:r>
            <w:r w:rsidRPr="005C2CDC">
              <w:rPr>
                <w:rFonts w:ascii="Arial" w:hAnsi="Arial" w:cs="Arial"/>
                <w:color w:val="000000"/>
                <w:sz w:val="20"/>
              </w:rPr>
              <w:t>-phase string inverter with 2 MPPTs</w:t>
            </w:r>
            <w:r>
              <w:rPr>
                <w:rFonts w:ascii="Arial" w:hAnsi="Arial" w:cs="Arial"/>
                <w:color w:val="000000"/>
                <w:sz w:val="20"/>
              </w:rPr>
              <w:t>, online remote monitoring system</w:t>
            </w:r>
            <w:r w:rsidRPr="005C2CDC">
              <w:rPr>
                <w:rFonts w:ascii="Arial" w:hAnsi="Arial" w:cs="Arial"/>
                <w:color w:val="000000"/>
                <w:sz w:val="20"/>
              </w:rPr>
              <w:t xml:space="preserve"> </w:t>
            </w:r>
            <w:r>
              <w:rPr>
                <w:rFonts w:ascii="Arial" w:hAnsi="Arial" w:cs="Arial"/>
                <w:color w:val="000000"/>
                <w:sz w:val="20"/>
              </w:rPr>
              <w:t>with data logging facility</w:t>
            </w:r>
            <w:r w:rsidRPr="005C2CDC">
              <w:rPr>
                <w:rFonts w:ascii="Arial" w:hAnsi="Arial" w:cs="Arial"/>
                <w:color w:val="000000"/>
                <w:sz w:val="20"/>
              </w:rPr>
              <w:t xml:space="preserve"> and mounting accessories</w:t>
            </w:r>
          </w:p>
        </w:tc>
        <w:tc>
          <w:tcPr>
            <w:tcW w:w="472" w:type="pct"/>
            <w:tcBorders>
              <w:top w:val="single" w:sz="4" w:space="0" w:color="auto"/>
              <w:left w:val="nil"/>
              <w:bottom w:val="single" w:sz="4" w:space="0" w:color="auto"/>
              <w:right w:val="nil"/>
            </w:tcBorders>
            <w:shd w:val="clear" w:color="000000" w:fill="FFFFFF"/>
            <w:vAlign w:val="center"/>
          </w:tcPr>
          <w:p w14:paraId="3DF98D52" w14:textId="77777777" w:rsidR="00C038BF" w:rsidRDefault="00C038BF" w:rsidP="00D43DA1">
            <w:pPr>
              <w:jc w:val="center"/>
              <w:rPr>
                <w:rFonts w:ascii="Arial" w:hAnsi="Arial" w:cs="Arial"/>
                <w:color w:val="000000"/>
                <w:sz w:val="20"/>
              </w:rPr>
            </w:pPr>
            <w:r>
              <w:rPr>
                <w:rFonts w:ascii="Arial" w:hAnsi="Arial" w:cs="Arial"/>
                <w:color w:val="000000"/>
                <w:sz w:val="20"/>
              </w:rPr>
              <w:t>1</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AF658C" w14:textId="77777777" w:rsidR="00C038BF" w:rsidRPr="005C2CDC" w:rsidRDefault="00C038BF" w:rsidP="00D43DA1">
            <w:pPr>
              <w:jc w:val="center"/>
              <w:rPr>
                <w:rFonts w:ascii="Arial" w:hAnsi="Arial" w:cs="Arial"/>
                <w:color w:val="000000"/>
                <w:sz w:val="20"/>
              </w:rPr>
            </w:pPr>
            <w:r>
              <w:rPr>
                <w:rFonts w:ascii="Arial" w:hAnsi="Arial" w:cs="Arial"/>
                <w:color w:val="000000"/>
                <w:sz w:val="20"/>
              </w:rPr>
              <w:t>Nos.</w:t>
            </w:r>
          </w:p>
        </w:tc>
      </w:tr>
      <w:tr w:rsidR="00C038BF" w:rsidRPr="005C2CDC" w14:paraId="5B803659"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C15D47" w14:textId="77777777" w:rsidR="00C038BF" w:rsidRDefault="00C038BF" w:rsidP="00D43DA1">
            <w:pPr>
              <w:jc w:val="center"/>
              <w:rPr>
                <w:rFonts w:ascii="Arial" w:hAnsi="Arial" w:cs="Arial"/>
                <w:color w:val="000000"/>
                <w:sz w:val="20"/>
              </w:rPr>
            </w:pPr>
            <w:r>
              <w:rPr>
                <w:rFonts w:ascii="Arial" w:hAnsi="Arial" w:cs="Arial"/>
                <w:color w:val="000000"/>
                <w:sz w:val="20"/>
              </w:rPr>
              <w:t>4</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14241AE0" w14:textId="77777777" w:rsidR="00C038BF" w:rsidRPr="005C2CDC" w:rsidRDefault="00C038BF" w:rsidP="00D43DA1">
            <w:pPr>
              <w:rPr>
                <w:rFonts w:ascii="Arial" w:hAnsi="Arial" w:cs="Arial"/>
                <w:color w:val="000000"/>
                <w:sz w:val="20"/>
              </w:rPr>
            </w:pPr>
            <w:r>
              <w:rPr>
                <w:rFonts w:ascii="Arial" w:hAnsi="Arial" w:cs="Arial"/>
                <w:color w:val="000000"/>
                <w:sz w:val="20"/>
              </w:rPr>
              <w:t>5</w:t>
            </w:r>
            <w:r w:rsidRPr="005C2CDC">
              <w:rPr>
                <w:rFonts w:ascii="Arial" w:hAnsi="Arial" w:cs="Arial"/>
                <w:color w:val="000000"/>
                <w:sz w:val="20"/>
              </w:rPr>
              <w:t xml:space="preserve"> kW grid-tied 1-phase string inverter with 2 MPPTs</w:t>
            </w:r>
            <w:r>
              <w:rPr>
                <w:rFonts w:ascii="Arial" w:hAnsi="Arial" w:cs="Arial"/>
                <w:color w:val="000000"/>
                <w:sz w:val="20"/>
              </w:rPr>
              <w:t>, online remote monitoring system</w:t>
            </w:r>
            <w:r w:rsidRPr="005C2CDC">
              <w:rPr>
                <w:rFonts w:ascii="Arial" w:hAnsi="Arial" w:cs="Arial"/>
                <w:color w:val="000000"/>
                <w:sz w:val="20"/>
              </w:rPr>
              <w:t xml:space="preserve"> </w:t>
            </w:r>
            <w:r>
              <w:rPr>
                <w:rFonts w:ascii="Arial" w:hAnsi="Arial" w:cs="Arial"/>
                <w:color w:val="000000"/>
                <w:sz w:val="20"/>
              </w:rPr>
              <w:t xml:space="preserve">with data logging facility </w:t>
            </w:r>
            <w:r w:rsidRPr="005C2CDC">
              <w:rPr>
                <w:rFonts w:ascii="Arial" w:hAnsi="Arial" w:cs="Arial"/>
                <w:color w:val="000000"/>
                <w:sz w:val="20"/>
              </w:rPr>
              <w:t>and mounting accessories</w:t>
            </w:r>
          </w:p>
        </w:tc>
        <w:tc>
          <w:tcPr>
            <w:tcW w:w="472" w:type="pct"/>
            <w:tcBorders>
              <w:top w:val="single" w:sz="4" w:space="0" w:color="auto"/>
              <w:left w:val="nil"/>
              <w:bottom w:val="single" w:sz="4" w:space="0" w:color="auto"/>
              <w:right w:val="nil"/>
            </w:tcBorders>
            <w:shd w:val="clear" w:color="000000" w:fill="FFFFFF"/>
            <w:vAlign w:val="center"/>
          </w:tcPr>
          <w:p w14:paraId="4827D20D" w14:textId="77777777" w:rsidR="00C038BF" w:rsidRDefault="00C038BF" w:rsidP="00D43DA1">
            <w:pPr>
              <w:jc w:val="center"/>
              <w:rPr>
                <w:rFonts w:ascii="Arial" w:hAnsi="Arial" w:cs="Arial"/>
                <w:color w:val="000000"/>
                <w:sz w:val="20"/>
              </w:rPr>
            </w:pPr>
            <w:r>
              <w:rPr>
                <w:rFonts w:ascii="Arial" w:hAnsi="Arial" w:cs="Arial"/>
                <w:color w:val="000000"/>
                <w:sz w:val="20"/>
              </w:rPr>
              <w:t>5</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B20BEC" w14:textId="77777777" w:rsidR="00C038BF" w:rsidRDefault="00C038BF" w:rsidP="00D43DA1">
            <w:pPr>
              <w:jc w:val="center"/>
              <w:rPr>
                <w:rFonts w:ascii="Arial" w:hAnsi="Arial" w:cs="Arial"/>
                <w:color w:val="000000"/>
                <w:sz w:val="20"/>
              </w:rPr>
            </w:pPr>
            <w:r>
              <w:rPr>
                <w:rFonts w:ascii="Arial" w:hAnsi="Arial" w:cs="Arial"/>
                <w:color w:val="000000"/>
                <w:sz w:val="20"/>
              </w:rPr>
              <w:t>Nos.</w:t>
            </w:r>
          </w:p>
        </w:tc>
      </w:tr>
      <w:tr w:rsidR="00C038BF" w:rsidRPr="005C2CDC" w14:paraId="4CD9A660"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B1D776" w14:textId="77777777" w:rsidR="00C038BF" w:rsidRDefault="00C038BF" w:rsidP="00D43DA1">
            <w:pPr>
              <w:jc w:val="center"/>
              <w:rPr>
                <w:rFonts w:ascii="Arial" w:hAnsi="Arial" w:cs="Arial"/>
                <w:color w:val="000000"/>
                <w:sz w:val="20"/>
              </w:rPr>
            </w:pPr>
            <w:r>
              <w:rPr>
                <w:rFonts w:ascii="Arial" w:hAnsi="Arial" w:cs="Arial"/>
                <w:color w:val="000000"/>
                <w:sz w:val="20"/>
              </w:rPr>
              <w:t>5</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21A3AF9F" w14:textId="77777777" w:rsidR="00C038BF" w:rsidRPr="005C2CDC" w:rsidRDefault="00C038BF" w:rsidP="00D43DA1">
            <w:pPr>
              <w:rPr>
                <w:rFonts w:ascii="Arial" w:hAnsi="Arial" w:cs="Arial"/>
                <w:color w:val="000000"/>
                <w:sz w:val="20"/>
              </w:rPr>
            </w:pPr>
            <w:r>
              <w:rPr>
                <w:rFonts w:ascii="Arial" w:hAnsi="Arial" w:cs="Arial"/>
                <w:color w:val="000000"/>
                <w:sz w:val="20"/>
              </w:rPr>
              <w:t>5</w:t>
            </w:r>
            <w:r w:rsidRPr="005C2CDC">
              <w:rPr>
                <w:rFonts w:ascii="Arial" w:hAnsi="Arial" w:cs="Arial"/>
                <w:color w:val="000000"/>
                <w:sz w:val="20"/>
              </w:rPr>
              <w:t xml:space="preserve"> kW grid-tied </w:t>
            </w:r>
            <w:r>
              <w:rPr>
                <w:rFonts w:ascii="Arial" w:hAnsi="Arial" w:cs="Arial"/>
                <w:color w:val="000000"/>
                <w:sz w:val="20"/>
              </w:rPr>
              <w:t>3</w:t>
            </w:r>
            <w:r w:rsidRPr="005C2CDC">
              <w:rPr>
                <w:rFonts w:ascii="Arial" w:hAnsi="Arial" w:cs="Arial"/>
                <w:color w:val="000000"/>
                <w:sz w:val="20"/>
              </w:rPr>
              <w:t>-phase string inverter with 2 MPPTs</w:t>
            </w:r>
            <w:r>
              <w:rPr>
                <w:rFonts w:ascii="Arial" w:hAnsi="Arial" w:cs="Arial"/>
                <w:color w:val="000000"/>
                <w:sz w:val="20"/>
              </w:rPr>
              <w:t>, online remote monitoring system</w:t>
            </w:r>
            <w:r w:rsidRPr="005C2CDC">
              <w:rPr>
                <w:rFonts w:ascii="Arial" w:hAnsi="Arial" w:cs="Arial"/>
                <w:color w:val="000000"/>
                <w:sz w:val="20"/>
              </w:rPr>
              <w:t xml:space="preserve"> </w:t>
            </w:r>
            <w:r>
              <w:rPr>
                <w:rFonts w:ascii="Arial" w:hAnsi="Arial" w:cs="Arial"/>
                <w:color w:val="000000"/>
                <w:sz w:val="20"/>
              </w:rPr>
              <w:t>with data logging facility</w:t>
            </w:r>
            <w:r w:rsidRPr="005C2CDC">
              <w:rPr>
                <w:rFonts w:ascii="Arial" w:hAnsi="Arial" w:cs="Arial"/>
                <w:color w:val="000000"/>
                <w:sz w:val="20"/>
              </w:rPr>
              <w:t xml:space="preserve"> and mounting accessories</w:t>
            </w:r>
          </w:p>
        </w:tc>
        <w:tc>
          <w:tcPr>
            <w:tcW w:w="472" w:type="pct"/>
            <w:tcBorders>
              <w:top w:val="single" w:sz="4" w:space="0" w:color="auto"/>
              <w:left w:val="nil"/>
              <w:bottom w:val="single" w:sz="4" w:space="0" w:color="auto"/>
              <w:right w:val="nil"/>
            </w:tcBorders>
            <w:shd w:val="clear" w:color="000000" w:fill="FFFFFF"/>
            <w:vAlign w:val="center"/>
          </w:tcPr>
          <w:p w14:paraId="1F9533DE" w14:textId="77777777" w:rsidR="00C038BF" w:rsidRDefault="00C038BF" w:rsidP="00D43DA1">
            <w:pPr>
              <w:jc w:val="center"/>
              <w:rPr>
                <w:rFonts w:ascii="Arial" w:hAnsi="Arial" w:cs="Arial"/>
                <w:color w:val="000000"/>
                <w:sz w:val="20"/>
              </w:rPr>
            </w:pPr>
            <w:r>
              <w:rPr>
                <w:rFonts w:ascii="Arial" w:hAnsi="Arial" w:cs="Arial"/>
                <w:color w:val="000000"/>
                <w:sz w:val="20"/>
              </w:rPr>
              <w:t>2</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F37B9A" w14:textId="77777777" w:rsidR="00C038BF" w:rsidRDefault="00C038BF" w:rsidP="00D43DA1">
            <w:pPr>
              <w:jc w:val="center"/>
              <w:rPr>
                <w:rFonts w:ascii="Arial" w:hAnsi="Arial" w:cs="Arial"/>
                <w:color w:val="000000"/>
                <w:sz w:val="20"/>
              </w:rPr>
            </w:pPr>
            <w:r>
              <w:rPr>
                <w:rFonts w:ascii="Arial" w:hAnsi="Arial" w:cs="Arial"/>
                <w:color w:val="000000"/>
                <w:sz w:val="20"/>
              </w:rPr>
              <w:t>Nos.</w:t>
            </w:r>
          </w:p>
        </w:tc>
      </w:tr>
      <w:tr w:rsidR="00C038BF" w:rsidRPr="005C2CDC" w14:paraId="1EB52B1D"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08C23" w14:textId="77777777" w:rsidR="00C038BF" w:rsidRPr="005C2CDC" w:rsidRDefault="00C038BF" w:rsidP="00D43DA1">
            <w:pPr>
              <w:jc w:val="center"/>
              <w:rPr>
                <w:rFonts w:ascii="Arial" w:hAnsi="Arial" w:cs="Arial"/>
                <w:color w:val="000000"/>
                <w:sz w:val="20"/>
              </w:rPr>
            </w:pPr>
            <w:r>
              <w:rPr>
                <w:rFonts w:ascii="Arial" w:hAnsi="Arial" w:cs="Arial"/>
                <w:color w:val="000000"/>
                <w:sz w:val="20"/>
              </w:rPr>
              <w:t>6</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5F9CFDB2" w14:textId="77777777" w:rsidR="00C038BF" w:rsidRPr="005C2CDC" w:rsidRDefault="00C038BF" w:rsidP="00D43DA1">
            <w:pPr>
              <w:rPr>
                <w:rFonts w:ascii="Arial" w:hAnsi="Arial" w:cs="Arial"/>
                <w:color w:val="000000"/>
                <w:sz w:val="20"/>
              </w:rPr>
            </w:pPr>
            <w:r>
              <w:rPr>
                <w:rFonts w:ascii="Arial" w:hAnsi="Arial" w:cs="Arial"/>
                <w:sz w:val="20"/>
              </w:rPr>
              <w:t>PV module mounting brackets and accessories</w:t>
            </w:r>
          </w:p>
        </w:tc>
        <w:tc>
          <w:tcPr>
            <w:tcW w:w="472" w:type="pct"/>
            <w:tcBorders>
              <w:top w:val="single" w:sz="4" w:space="0" w:color="auto"/>
              <w:left w:val="nil"/>
              <w:bottom w:val="single" w:sz="4" w:space="0" w:color="auto"/>
              <w:right w:val="nil"/>
            </w:tcBorders>
            <w:shd w:val="clear" w:color="000000" w:fill="FFFFFF"/>
            <w:vAlign w:val="center"/>
            <w:hideMark/>
          </w:tcPr>
          <w:p w14:paraId="24BD6D7B" w14:textId="77777777" w:rsidR="00C038BF" w:rsidRPr="005C2CDC" w:rsidRDefault="00C038BF" w:rsidP="00D43DA1">
            <w:pPr>
              <w:jc w:val="center"/>
              <w:rPr>
                <w:rFonts w:ascii="Arial" w:hAnsi="Arial" w:cs="Arial"/>
                <w:color w:val="000000"/>
                <w:sz w:val="20"/>
              </w:rPr>
            </w:pPr>
            <w:r>
              <w:rPr>
                <w:rFonts w:ascii="Arial" w:hAnsi="Arial" w:cs="Arial"/>
                <w:color w:val="000000"/>
                <w:sz w:val="20"/>
              </w:rPr>
              <w:t>20</w:t>
            </w:r>
          </w:p>
        </w:tc>
        <w:tc>
          <w:tcPr>
            <w:tcW w:w="4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DDD08" w14:textId="77777777" w:rsidR="00C038BF" w:rsidRPr="005C2CDC" w:rsidRDefault="00C038BF" w:rsidP="00D43DA1">
            <w:pPr>
              <w:jc w:val="center"/>
              <w:rPr>
                <w:rFonts w:ascii="Arial" w:hAnsi="Arial" w:cs="Arial"/>
                <w:color w:val="000000"/>
                <w:sz w:val="20"/>
              </w:rPr>
            </w:pPr>
            <w:r>
              <w:rPr>
                <w:rFonts w:ascii="Arial" w:hAnsi="Arial" w:cs="Arial"/>
                <w:color w:val="000000"/>
                <w:sz w:val="20"/>
              </w:rPr>
              <w:t>sets</w:t>
            </w:r>
          </w:p>
        </w:tc>
      </w:tr>
      <w:tr w:rsidR="00C038BF" w:rsidRPr="005C2CDC" w14:paraId="51BEC4EF"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3BBA6" w14:textId="77777777" w:rsidR="00C038BF" w:rsidRPr="005C2CDC" w:rsidRDefault="00C038BF" w:rsidP="00D43DA1">
            <w:pPr>
              <w:jc w:val="center"/>
              <w:rPr>
                <w:rFonts w:ascii="Arial" w:hAnsi="Arial" w:cs="Arial"/>
                <w:color w:val="000000"/>
                <w:sz w:val="20"/>
              </w:rPr>
            </w:pPr>
            <w:r>
              <w:rPr>
                <w:rFonts w:ascii="Arial" w:hAnsi="Arial" w:cs="Arial"/>
                <w:color w:val="000000"/>
                <w:sz w:val="20"/>
              </w:rPr>
              <w:t>7</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6C82870D" w14:textId="30AD1F85" w:rsidR="00C038BF" w:rsidRPr="005C2CDC" w:rsidRDefault="00C038BF" w:rsidP="00D43DA1">
            <w:pPr>
              <w:rPr>
                <w:rFonts w:ascii="Arial" w:hAnsi="Arial" w:cs="Arial"/>
                <w:color w:val="000000"/>
                <w:sz w:val="20"/>
              </w:rPr>
            </w:pPr>
            <w:r w:rsidRPr="005C2CDC">
              <w:rPr>
                <w:rFonts w:ascii="Arial" w:hAnsi="Arial" w:cs="Arial"/>
                <w:color w:val="000000"/>
                <w:sz w:val="20"/>
              </w:rPr>
              <w:t>1</w:t>
            </w:r>
            <w:r>
              <w:rPr>
                <w:rFonts w:ascii="Arial" w:hAnsi="Arial" w:cs="Arial"/>
                <w:color w:val="000000"/>
                <w:sz w:val="20"/>
              </w:rPr>
              <w:t xml:space="preserve"> </w:t>
            </w:r>
            <w:r w:rsidRPr="005C2CDC">
              <w:rPr>
                <w:rFonts w:ascii="Arial" w:hAnsi="Arial" w:cs="Arial"/>
                <w:color w:val="000000"/>
                <w:sz w:val="20"/>
              </w:rPr>
              <w:t xml:space="preserve">kV, </w:t>
            </w:r>
            <w:r>
              <w:rPr>
                <w:rFonts w:ascii="Arial" w:hAnsi="Arial" w:cs="Arial"/>
                <w:color w:val="000000"/>
                <w:sz w:val="20"/>
              </w:rPr>
              <w:t xml:space="preserve">32 </w:t>
            </w:r>
            <w:r w:rsidRPr="005C2CDC">
              <w:rPr>
                <w:rFonts w:ascii="Arial" w:hAnsi="Arial" w:cs="Arial"/>
                <w:color w:val="000000"/>
                <w:sz w:val="20"/>
              </w:rPr>
              <w:t xml:space="preserve">A, </w:t>
            </w:r>
            <w:r>
              <w:rPr>
                <w:rFonts w:ascii="Arial" w:hAnsi="Arial" w:cs="Arial"/>
                <w:color w:val="000000"/>
                <w:sz w:val="20"/>
              </w:rPr>
              <w:t xml:space="preserve">2P, </w:t>
            </w:r>
            <w:r w:rsidRPr="005C2CDC">
              <w:rPr>
                <w:rFonts w:ascii="Arial" w:hAnsi="Arial" w:cs="Arial"/>
                <w:color w:val="000000"/>
                <w:sz w:val="20"/>
              </w:rPr>
              <w:t>DC Isolator for string disconnection (Load breaking</w:t>
            </w:r>
            <w:proofErr w:type="gramStart"/>
            <w:r w:rsidRPr="005C2CDC">
              <w:rPr>
                <w:rFonts w:ascii="Arial" w:hAnsi="Arial" w:cs="Arial"/>
                <w:color w:val="000000"/>
                <w:sz w:val="20"/>
              </w:rPr>
              <w:t xml:space="preserve">), </w:t>
            </w:r>
            <w:r w:rsidR="00271115">
              <w:rPr>
                <w:rFonts w:ascii="Arial" w:hAnsi="Arial" w:cs="Arial"/>
                <w:color w:val="000000"/>
                <w:sz w:val="20"/>
              </w:rPr>
              <w:t xml:space="preserve"> din</w:t>
            </w:r>
            <w:proofErr w:type="gramEnd"/>
            <w:r w:rsidR="00271115">
              <w:rPr>
                <w:rFonts w:ascii="Arial" w:hAnsi="Arial" w:cs="Arial"/>
                <w:color w:val="000000"/>
                <w:sz w:val="20"/>
              </w:rPr>
              <w:t xml:space="preserve">-rail type conforming to </w:t>
            </w:r>
            <w:r w:rsidR="00271115" w:rsidRPr="003C5BB4">
              <w:rPr>
                <w:rFonts w:ascii="Arial" w:hAnsi="Arial" w:cs="Arial"/>
                <w:color w:val="000000"/>
                <w:sz w:val="20"/>
              </w:rPr>
              <w:t>IEC 60947-2</w:t>
            </w:r>
          </w:p>
        </w:tc>
        <w:tc>
          <w:tcPr>
            <w:tcW w:w="472" w:type="pct"/>
            <w:tcBorders>
              <w:top w:val="single" w:sz="4" w:space="0" w:color="auto"/>
              <w:left w:val="nil"/>
              <w:bottom w:val="single" w:sz="4" w:space="0" w:color="auto"/>
              <w:right w:val="nil"/>
            </w:tcBorders>
            <w:shd w:val="clear" w:color="000000" w:fill="FFFFFF"/>
            <w:vAlign w:val="center"/>
            <w:hideMark/>
          </w:tcPr>
          <w:p w14:paraId="6683DCF4" w14:textId="77777777" w:rsidR="00C038BF" w:rsidRPr="005C2CDC" w:rsidRDefault="00C038BF" w:rsidP="00D43DA1">
            <w:pPr>
              <w:jc w:val="center"/>
              <w:rPr>
                <w:rFonts w:ascii="Arial" w:hAnsi="Arial" w:cs="Arial"/>
                <w:color w:val="000000"/>
                <w:sz w:val="20"/>
              </w:rPr>
            </w:pPr>
            <w:r>
              <w:rPr>
                <w:rFonts w:ascii="Arial" w:hAnsi="Arial" w:cs="Arial"/>
                <w:color w:val="000000"/>
                <w:sz w:val="20"/>
              </w:rPr>
              <w:t>15</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BC077BF" w14:textId="77777777" w:rsidR="00C038BF" w:rsidRPr="005C2CDC" w:rsidRDefault="00C038BF" w:rsidP="00D43DA1">
            <w:pPr>
              <w:jc w:val="center"/>
              <w:rPr>
                <w:rFonts w:ascii="Arial" w:hAnsi="Arial" w:cs="Arial"/>
                <w:color w:val="000000"/>
                <w:sz w:val="20"/>
              </w:rPr>
            </w:pPr>
            <w:r w:rsidRPr="005C2CDC">
              <w:rPr>
                <w:rFonts w:ascii="Arial" w:hAnsi="Arial" w:cs="Arial"/>
                <w:color w:val="000000"/>
                <w:sz w:val="20"/>
              </w:rPr>
              <w:t>No</w:t>
            </w:r>
            <w:r>
              <w:rPr>
                <w:rFonts w:ascii="Arial" w:hAnsi="Arial" w:cs="Arial"/>
                <w:color w:val="000000"/>
                <w:sz w:val="20"/>
              </w:rPr>
              <w:t>s</w:t>
            </w:r>
            <w:r w:rsidRPr="005C2CDC">
              <w:rPr>
                <w:rFonts w:ascii="Arial" w:hAnsi="Arial" w:cs="Arial"/>
                <w:color w:val="000000"/>
                <w:sz w:val="20"/>
              </w:rPr>
              <w:t>.</w:t>
            </w:r>
          </w:p>
        </w:tc>
      </w:tr>
      <w:tr w:rsidR="00497401" w:rsidRPr="005C2CDC" w14:paraId="36B77FE8"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5892BD" w14:textId="69FC9C81" w:rsidR="00497401" w:rsidRDefault="00497401" w:rsidP="00497401">
            <w:pPr>
              <w:jc w:val="center"/>
              <w:rPr>
                <w:rFonts w:ascii="Arial" w:hAnsi="Arial" w:cs="Arial"/>
                <w:color w:val="000000"/>
                <w:sz w:val="20"/>
              </w:rPr>
            </w:pPr>
            <w:r>
              <w:rPr>
                <w:rFonts w:ascii="Arial" w:hAnsi="Arial" w:cs="Arial"/>
                <w:color w:val="000000"/>
                <w:sz w:val="20"/>
              </w:rPr>
              <w:t>8</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2E023B6D" w14:textId="53D3CC4D" w:rsidR="00497401" w:rsidRPr="005C2CDC" w:rsidRDefault="00497401" w:rsidP="00497401">
            <w:pPr>
              <w:rPr>
                <w:rFonts w:ascii="Arial" w:hAnsi="Arial" w:cs="Arial"/>
                <w:color w:val="000000"/>
                <w:sz w:val="20"/>
              </w:rPr>
            </w:pPr>
            <w:r w:rsidRPr="005C2CDC">
              <w:rPr>
                <w:rFonts w:ascii="Arial" w:hAnsi="Arial" w:cs="Arial"/>
                <w:color w:val="000000"/>
                <w:sz w:val="20"/>
              </w:rPr>
              <w:t>440</w:t>
            </w:r>
            <w:r>
              <w:rPr>
                <w:rFonts w:ascii="Arial" w:hAnsi="Arial" w:cs="Arial"/>
                <w:color w:val="000000"/>
                <w:sz w:val="20"/>
              </w:rPr>
              <w:t xml:space="preserve"> </w:t>
            </w:r>
            <w:r w:rsidRPr="005C2CDC">
              <w:rPr>
                <w:rFonts w:ascii="Arial" w:hAnsi="Arial" w:cs="Arial"/>
                <w:color w:val="000000"/>
                <w:sz w:val="20"/>
              </w:rPr>
              <w:t xml:space="preserve">V, </w:t>
            </w:r>
            <w:r>
              <w:rPr>
                <w:rFonts w:ascii="Arial" w:hAnsi="Arial" w:cs="Arial"/>
                <w:color w:val="000000"/>
                <w:sz w:val="20"/>
              </w:rPr>
              <w:t xml:space="preserve">32 </w:t>
            </w:r>
            <w:r w:rsidRPr="005C2CDC">
              <w:rPr>
                <w:rFonts w:ascii="Arial" w:hAnsi="Arial" w:cs="Arial"/>
                <w:color w:val="000000"/>
                <w:sz w:val="20"/>
              </w:rPr>
              <w:t xml:space="preserve">A, </w:t>
            </w:r>
            <w:r>
              <w:rPr>
                <w:rFonts w:ascii="Arial" w:hAnsi="Arial" w:cs="Arial"/>
                <w:color w:val="000000"/>
                <w:sz w:val="20"/>
              </w:rPr>
              <w:t xml:space="preserve">2P </w:t>
            </w:r>
            <w:r w:rsidRPr="005C2CDC">
              <w:rPr>
                <w:rFonts w:ascii="Arial" w:hAnsi="Arial" w:cs="Arial"/>
                <w:color w:val="000000"/>
                <w:sz w:val="20"/>
              </w:rPr>
              <w:t xml:space="preserve">AC Isolators </w:t>
            </w:r>
            <w:r>
              <w:rPr>
                <w:rFonts w:ascii="Arial" w:hAnsi="Arial" w:cs="Arial"/>
                <w:color w:val="000000"/>
                <w:sz w:val="20"/>
              </w:rPr>
              <w:t xml:space="preserve">(MCB) </w:t>
            </w:r>
            <w:r w:rsidRPr="005C2CDC">
              <w:rPr>
                <w:rFonts w:ascii="Arial" w:hAnsi="Arial" w:cs="Arial"/>
                <w:color w:val="000000"/>
                <w:sz w:val="20"/>
              </w:rPr>
              <w:t xml:space="preserve">to disconnect inverter, </w:t>
            </w:r>
            <w:r>
              <w:rPr>
                <w:rFonts w:ascii="Arial" w:hAnsi="Arial" w:cs="Arial"/>
                <w:color w:val="000000"/>
                <w:sz w:val="20"/>
              </w:rPr>
              <w:t xml:space="preserve">din-rail type conforming to </w:t>
            </w:r>
            <w:r w:rsidRPr="00A55E4A">
              <w:rPr>
                <w:rFonts w:ascii="Arial" w:hAnsi="Arial" w:cs="Arial"/>
                <w:color w:val="000000"/>
                <w:sz w:val="20"/>
              </w:rPr>
              <w:t>IEC/EN 60898-1</w:t>
            </w:r>
            <w:r>
              <w:rPr>
                <w:rFonts w:ascii="Arial" w:hAnsi="Arial" w:cs="Arial"/>
                <w:color w:val="000000"/>
                <w:sz w:val="20"/>
              </w:rPr>
              <w:t>.</w:t>
            </w:r>
          </w:p>
        </w:tc>
        <w:tc>
          <w:tcPr>
            <w:tcW w:w="472" w:type="pct"/>
            <w:tcBorders>
              <w:top w:val="single" w:sz="4" w:space="0" w:color="auto"/>
              <w:left w:val="nil"/>
              <w:bottom w:val="single" w:sz="4" w:space="0" w:color="auto"/>
              <w:right w:val="nil"/>
            </w:tcBorders>
            <w:shd w:val="clear" w:color="000000" w:fill="FFFFFF"/>
            <w:vAlign w:val="center"/>
          </w:tcPr>
          <w:p w14:paraId="26AE9DB0" w14:textId="491D131B" w:rsidR="00497401" w:rsidRDefault="00497401" w:rsidP="00497401">
            <w:pPr>
              <w:jc w:val="center"/>
              <w:rPr>
                <w:rFonts w:ascii="Arial" w:hAnsi="Arial" w:cs="Arial"/>
                <w:color w:val="000000"/>
                <w:sz w:val="20"/>
              </w:rPr>
            </w:pPr>
            <w:r>
              <w:rPr>
                <w:rFonts w:ascii="Arial" w:hAnsi="Arial" w:cs="Arial"/>
                <w:color w:val="000000"/>
                <w:sz w:val="20"/>
              </w:rPr>
              <w:t>10</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13E441A8" w14:textId="37C00E8F" w:rsidR="00497401" w:rsidRPr="005C2CDC" w:rsidRDefault="00497401" w:rsidP="00497401">
            <w:pPr>
              <w:jc w:val="center"/>
              <w:rPr>
                <w:rFonts w:ascii="Arial" w:hAnsi="Arial" w:cs="Arial"/>
                <w:color w:val="000000"/>
                <w:sz w:val="20"/>
              </w:rPr>
            </w:pPr>
            <w:r>
              <w:rPr>
                <w:rFonts w:ascii="Arial" w:hAnsi="Arial" w:cs="Arial"/>
                <w:color w:val="000000"/>
                <w:sz w:val="20"/>
              </w:rPr>
              <w:t>Nos</w:t>
            </w:r>
          </w:p>
        </w:tc>
      </w:tr>
      <w:tr w:rsidR="00497401" w:rsidRPr="005C2CDC" w14:paraId="6F083D84"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5EA0E" w14:textId="32F1EC0D" w:rsidR="00497401" w:rsidRPr="005C2CDC" w:rsidRDefault="00497401" w:rsidP="00497401">
            <w:pPr>
              <w:jc w:val="center"/>
              <w:rPr>
                <w:rFonts w:ascii="Arial" w:hAnsi="Arial" w:cs="Arial"/>
                <w:color w:val="000000"/>
                <w:sz w:val="20"/>
              </w:rPr>
            </w:pPr>
            <w:r>
              <w:rPr>
                <w:rFonts w:ascii="Arial" w:hAnsi="Arial" w:cs="Arial"/>
                <w:color w:val="000000"/>
                <w:sz w:val="20"/>
              </w:rPr>
              <w:t>9</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7840DDC5" w14:textId="713AD837" w:rsidR="00497401" w:rsidRPr="005C2CDC" w:rsidRDefault="00497401" w:rsidP="00497401">
            <w:pPr>
              <w:rPr>
                <w:rFonts w:ascii="Arial" w:hAnsi="Arial" w:cs="Arial"/>
                <w:color w:val="000000"/>
                <w:sz w:val="20"/>
              </w:rPr>
            </w:pPr>
            <w:r w:rsidRPr="005C2CDC">
              <w:rPr>
                <w:rFonts w:ascii="Arial" w:hAnsi="Arial" w:cs="Arial"/>
                <w:color w:val="000000"/>
                <w:sz w:val="20"/>
              </w:rPr>
              <w:t>440</w:t>
            </w:r>
            <w:r>
              <w:rPr>
                <w:rFonts w:ascii="Arial" w:hAnsi="Arial" w:cs="Arial"/>
                <w:color w:val="000000"/>
                <w:sz w:val="20"/>
              </w:rPr>
              <w:t xml:space="preserve"> </w:t>
            </w:r>
            <w:r w:rsidRPr="005C2CDC">
              <w:rPr>
                <w:rFonts w:ascii="Arial" w:hAnsi="Arial" w:cs="Arial"/>
                <w:color w:val="000000"/>
                <w:sz w:val="20"/>
              </w:rPr>
              <w:t xml:space="preserve">V, </w:t>
            </w:r>
            <w:r>
              <w:rPr>
                <w:rFonts w:ascii="Arial" w:hAnsi="Arial" w:cs="Arial"/>
                <w:color w:val="000000"/>
                <w:sz w:val="20"/>
              </w:rPr>
              <w:t xml:space="preserve">32 </w:t>
            </w:r>
            <w:r w:rsidRPr="005C2CDC">
              <w:rPr>
                <w:rFonts w:ascii="Arial" w:hAnsi="Arial" w:cs="Arial"/>
                <w:color w:val="000000"/>
                <w:sz w:val="20"/>
              </w:rPr>
              <w:t xml:space="preserve">A, 4P AC Isolators </w:t>
            </w:r>
            <w:r>
              <w:rPr>
                <w:rFonts w:ascii="Arial" w:hAnsi="Arial" w:cs="Arial"/>
                <w:color w:val="000000"/>
                <w:sz w:val="20"/>
              </w:rPr>
              <w:t xml:space="preserve">(MCB) </w:t>
            </w:r>
            <w:r w:rsidRPr="005C2CDC">
              <w:rPr>
                <w:rFonts w:ascii="Arial" w:hAnsi="Arial" w:cs="Arial"/>
                <w:color w:val="000000"/>
                <w:sz w:val="20"/>
              </w:rPr>
              <w:t>to disconnect inverter, IP 65</w:t>
            </w:r>
            <w:r>
              <w:rPr>
                <w:rFonts w:ascii="Arial" w:hAnsi="Arial" w:cs="Arial"/>
                <w:color w:val="000000"/>
                <w:sz w:val="20"/>
              </w:rPr>
              <w:t xml:space="preserve">, din-rail type conforming to </w:t>
            </w:r>
            <w:r w:rsidRPr="00A55E4A">
              <w:rPr>
                <w:rFonts w:ascii="Arial" w:hAnsi="Arial" w:cs="Arial"/>
                <w:color w:val="000000"/>
                <w:sz w:val="20"/>
              </w:rPr>
              <w:t>IEC/EN 60898-1</w:t>
            </w:r>
          </w:p>
        </w:tc>
        <w:tc>
          <w:tcPr>
            <w:tcW w:w="472" w:type="pct"/>
            <w:tcBorders>
              <w:top w:val="single" w:sz="4" w:space="0" w:color="auto"/>
              <w:left w:val="nil"/>
              <w:bottom w:val="single" w:sz="4" w:space="0" w:color="auto"/>
              <w:right w:val="nil"/>
            </w:tcBorders>
            <w:shd w:val="clear" w:color="000000" w:fill="FFFFFF"/>
            <w:vAlign w:val="center"/>
            <w:hideMark/>
          </w:tcPr>
          <w:p w14:paraId="6B88C1BB" w14:textId="77777777" w:rsidR="00497401" w:rsidRPr="005C2CDC" w:rsidRDefault="00497401" w:rsidP="00497401">
            <w:pPr>
              <w:jc w:val="center"/>
              <w:rPr>
                <w:rFonts w:ascii="Arial" w:hAnsi="Arial" w:cs="Arial"/>
                <w:color w:val="000000"/>
                <w:sz w:val="20"/>
              </w:rPr>
            </w:pPr>
            <w:r>
              <w:rPr>
                <w:rFonts w:ascii="Arial" w:hAnsi="Arial" w:cs="Arial"/>
                <w:color w:val="000000"/>
                <w:sz w:val="20"/>
              </w:rPr>
              <w:t>10</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87D03D0" w14:textId="77777777" w:rsidR="00497401" w:rsidRPr="005C2CDC" w:rsidRDefault="00497401" w:rsidP="00497401">
            <w:pPr>
              <w:jc w:val="center"/>
              <w:rPr>
                <w:rFonts w:ascii="Arial" w:hAnsi="Arial" w:cs="Arial"/>
                <w:color w:val="000000"/>
                <w:sz w:val="20"/>
              </w:rPr>
            </w:pPr>
            <w:r w:rsidRPr="005C2CDC">
              <w:rPr>
                <w:rFonts w:ascii="Arial" w:hAnsi="Arial" w:cs="Arial"/>
                <w:color w:val="000000"/>
                <w:sz w:val="20"/>
              </w:rPr>
              <w:t>No</w:t>
            </w:r>
            <w:r>
              <w:rPr>
                <w:rFonts w:ascii="Arial" w:hAnsi="Arial" w:cs="Arial"/>
                <w:color w:val="000000"/>
                <w:sz w:val="20"/>
              </w:rPr>
              <w:t>s</w:t>
            </w:r>
            <w:r w:rsidRPr="005C2CDC">
              <w:rPr>
                <w:rFonts w:ascii="Arial" w:hAnsi="Arial" w:cs="Arial"/>
                <w:color w:val="000000"/>
                <w:sz w:val="20"/>
              </w:rPr>
              <w:t>.</w:t>
            </w:r>
          </w:p>
        </w:tc>
      </w:tr>
      <w:tr w:rsidR="00497401" w:rsidRPr="005C2CDC" w14:paraId="1C389095"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CF401" w14:textId="5416113D" w:rsidR="00497401" w:rsidRPr="005C2CDC" w:rsidRDefault="00497401" w:rsidP="00497401">
            <w:pPr>
              <w:jc w:val="center"/>
              <w:rPr>
                <w:rFonts w:ascii="Arial" w:hAnsi="Arial" w:cs="Arial"/>
                <w:color w:val="000000"/>
                <w:sz w:val="20"/>
              </w:rPr>
            </w:pPr>
            <w:r>
              <w:rPr>
                <w:rFonts w:ascii="Arial" w:hAnsi="Arial" w:cs="Arial"/>
                <w:color w:val="000000"/>
                <w:sz w:val="20"/>
              </w:rPr>
              <w:t>10</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1999985E" w14:textId="75A6C09F" w:rsidR="00497401" w:rsidRPr="005C2CDC" w:rsidRDefault="00497401" w:rsidP="00497401">
            <w:pPr>
              <w:rPr>
                <w:rFonts w:ascii="Arial" w:hAnsi="Arial" w:cs="Arial"/>
                <w:color w:val="000000"/>
                <w:sz w:val="20"/>
              </w:rPr>
            </w:pPr>
            <w:r w:rsidRPr="005C2CDC">
              <w:rPr>
                <w:rFonts w:ascii="Arial" w:hAnsi="Arial" w:cs="Arial"/>
                <w:color w:val="000000"/>
                <w:sz w:val="20"/>
              </w:rPr>
              <w:t>Surge Protection Device, Type II (for DC)</w:t>
            </w:r>
            <w:r>
              <w:rPr>
                <w:rFonts w:ascii="Arial" w:hAnsi="Arial" w:cs="Arial"/>
                <w:color w:val="000000"/>
                <w:sz w:val="20"/>
              </w:rPr>
              <w:t>, din-rail type</w:t>
            </w:r>
          </w:p>
        </w:tc>
        <w:tc>
          <w:tcPr>
            <w:tcW w:w="472" w:type="pct"/>
            <w:tcBorders>
              <w:top w:val="single" w:sz="4" w:space="0" w:color="auto"/>
              <w:left w:val="nil"/>
              <w:bottom w:val="single" w:sz="4" w:space="0" w:color="auto"/>
              <w:right w:val="nil"/>
            </w:tcBorders>
            <w:shd w:val="clear" w:color="000000" w:fill="FFFFFF"/>
            <w:vAlign w:val="center"/>
            <w:hideMark/>
          </w:tcPr>
          <w:p w14:paraId="347704FF" w14:textId="77777777" w:rsidR="00497401" w:rsidRPr="005C2CDC" w:rsidRDefault="00497401" w:rsidP="00497401">
            <w:pPr>
              <w:jc w:val="center"/>
              <w:rPr>
                <w:rFonts w:ascii="Arial" w:hAnsi="Arial" w:cs="Arial"/>
                <w:color w:val="000000"/>
                <w:sz w:val="20"/>
              </w:rPr>
            </w:pPr>
            <w:r>
              <w:rPr>
                <w:rFonts w:ascii="Arial" w:hAnsi="Arial" w:cs="Arial"/>
                <w:color w:val="000000"/>
                <w:sz w:val="20"/>
              </w:rPr>
              <w:t>15</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782FA" w14:textId="77777777" w:rsidR="00497401" w:rsidRPr="005C2CDC" w:rsidRDefault="00497401" w:rsidP="00497401">
            <w:pPr>
              <w:jc w:val="center"/>
              <w:rPr>
                <w:rFonts w:ascii="Arial" w:hAnsi="Arial" w:cs="Arial"/>
                <w:color w:val="000000"/>
                <w:sz w:val="20"/>
              </w:rPr>
            </w:pPr>
            <w:r w:rsidRPr="005C2CDC">
              <w:rPr>
                <w:rFonts w:ascii="Arial" w:hAnsi="Arial" w:cs="Arial"/>
                <w:color w:val="000000"/>
                <w:sz w:val="20"/>
              </w:rPr>
              <w:t>No</w:t>
            </w:r>
            <w:r>
              <w:rPr>
                <w:rFonts w:ascii="Arial" w:hAnsi="Arial" w:cs="Arial"/>
                <w:color w:val="000000"/>
                <w:sz w:val="20"/>
              </w:rPr>
              <w:t>s</w:t>
            </w:r>
            <w:r w:rsidRPr="005C2CDC">
              <w:rPr>
                <w:rFonts w:ascii="Arial" w:hAnsi="Arial" w:cs="Arial"/>
                <w:color w:val="000000"/>
                <w:sz w:val="20"/>
              </w:rPr>
              <w:t>.</w:t>
            </w:r>
          </w:p>
        </w:tc>
      </w:tr>
      <w:tr w:rsidR="00497401" w:rsidRPr="005C2CDC" w14:paraId="02F51513"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F5CDA" w14:textId="1329A117" w:rsidR="00497401" w:rsidRPr="005C2CDC" w:rsidRDefault="00497401" w:rsidP="00497401">
            <w:pPr>
              <w:jc w:val="center"/>
              <w:rPr>
                <w:rFonts w:ascii="Arial" w:hAnsi="Arial" w:cs="Arial"/>
                <w:color w:val="000000"/>
                <w:sz w:val="20"/>
              </w:rPr>
            </w:pPr>
            <w:r>
              <w:rPr>
                <w:rFonts w:ascii="Arial" w:hAnsi="Arial" w:cs="Arial"/>
                <w:color w:val="000000"/>
                <w:sz w:val="20"/>
              </w:rPr>
              <w:t>11</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0569DDEE" w14:textId="27D2CB0A" w:rsidR="00497401" w:rsidRPr="005C2CDC" w:rsidRDefault="00497401" w:rsidP="00497401">
            <w:pPr>
              <w:rPr>
                <w:rFonts w:ascii="Arial" w:hAnsi="Arial" w:cs="Arial"/>
                <w:color w:val="000000"/>
                <w:sz w:val="20"/>
              </w:rPr>
            </w:pPr>
            <w:r w:rsidRPr="005C2CDC">
              <w:rPr>
                <w:rFonts w:ascii="Arial" w:hAnsi="Arial" w:cs="Arial"/>
                <w:color w:val="000000"/>
                <w:sz w:val="20"/>
              </w:rPr>
              <w:t>Surge Protection Device, Type II (for AC)</w:t>
            </w:r>
            <w:r>
              <w:rPr>
                <w:rFonts w:ascii="Arial" w:hAnsi="Arial" w:cs="Arial"/>
                <w:color w:val="000000"/>
                <w:sz w:val="20"/>
              </w:rPr>
              <w:t>, din rail type</w:t>
            </w:r>
          </w:p>
        </w:tc>
        <w:tc>
          <w:tcPr>
            <w:tcW w:w="472" w:type="pct"/>
            <w:tcBorders>
              <w:top w:val="single" w:sz="4" w:space="0" w:color="auto"/>
              <w:left w:val="nil"/>
              <w:bottom w:val="single" w:sz="4" w:space="0" w:color="auto"/>
              <w:right w:val="nil"/>
            </w:tcBorders>
            <w:shd w:val="clear" w:color="000000" w:fill="FFFFFF"/>
            <w:vAlign w:val="center"/>
            <w:hideMark/>
          </w:tcPr>
          <w:p w14:paraId="4973B8EB" w14:textId="77777777" w:rsidR="00497401" w:rsidRPr="005C2CDC" w:rsidRDefault="00497401" w:rsidP="00497401">
            <w:pPr>
              <w:jc w:val="center"/>
              <w:rPr>
                <w:rFonts w:ascii="Arial" w:hAnsi="Arial" w:cs="Arial"/>
                <w:color w:val="000000"/>
                <w:sz w:val="20"/>
              </w:rPr>
            </w:pPr>
            <w:r>
              <w:rPr>
                <w:rFonts w:ascii="Arial" w:hAnsi="Arial" w:cs="Arial"/>
                <w:color w:val="000000"/>
                <w:sz w:val="20"/>
              </w:rPr>
              <w:t>15</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789F7D1" w14:textId="77777777" w:rsidR="00497401" w:rsidRPr="005C2CDC" w:rsidRDefault="00497401" w:rsidP="00497401">
            <w:pPr>
              <w:jc w:val="center"/>
              <w:rPr>
                <w:rFonts w:ascii="Arial" w:hAnsi="Arial" w:cs="Arial"/>
                <w:color w:val="000000"/>
                <w:sz w:val="20"/>
              </w:rPr>
            </w:pPr>
            <w:r w:rsidRPr="005C2CDC">
              <w:rPr>
                <w:rFonts w:ascii="Arial" w:hAnsi="Arial" w:cs="Arial"/>
                <w:color w:val="000000"/>
                <w:sz w:val="20"/>
              </w:rPr>
              <w:t>No.</w:t>
            </w:r>
          </w:p>
        </w:tc>
      </w:tr>
      <w:tr w:rsidR="00497401" w:rsidRPr="005C2CDC" w14:paraId="1CB4E072"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362F08" w14:textId="5524AA11" w:rsidR="00497401" w:rsidRDefault="00497401" w:rsidP="00497401">
            <w:pPr>
              <w:jc w:val="center"/>
              <w:rPr>
                <w:rFonts w:ascii="Arial" w:hAnsi="Arial" w:cs="Arial"/>
                <w:color w:val="000000"/>
                <w:sz w:val="20"/>
              </w:rPr>
            </w:pPr>
            <w:r>
              <w:rPr>
                <w:rFonts w:ascii="Arial" w:hAnsi="Arial" w:cs="Arial"/>
                <w:color w:val="000000"/>
                <w:sz w:val="20"/>
              </w:rPr>
              <w:t>12</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2CB6F112" w14:textId="2DB2F206" w:rsidR="00497401" w:rsidRPr="005C2CDC" w:rsidRDefault="00497401" w:rsidP="00497401">
            <w:pPr>
              <w:rPr>
                <w:rFonts w:ascii="Arial" w:hAnsi="Arial" w:cs="Arial"/>
                <w:color w:val="000000"/>
                <w:sz w:val="20"/>
              </w:rPr>
            </w:pPr>
            <w:r w:rsidRPr="0097271E">
              <w:rPr>
                <w:rFonts w:ascii="Arial" w:hAnsi="Arial" w:cs="Arial"/>
                <w:color w:val="000000"/>
                <w:sz w:val="20"/>
              </w:rPr>
              <w:t>2P, 32 A RCCB</w:t>
            </w:r>
            <w:proofErr w:type="gramStart"/>
            <w:r>
              <w:rPr>
                <w:rFonts w:ascii="Arial" w:hAnsi="Arial" w:cs="Arial"/>
                <w:color w:val="000000"/>
                <w:sz w:val="20"/>
              </w:rPr>
              <w:t>, ,</w:t>
            </w:r>
            <w:proofErr w:type="gramEnd"/>
            <w:r>
              <w:rPr>
                <w:rFonts w:ascii="Arial" w:hAnsi="Arial" w:cs="Arial"/>
                <w:color w:val="000000"/>
                <w:sz w:val="20"/>
              </w:rPr>
              <w:t xml:space="preserve"> din-rail type conforming to IEC 61008-1</w:t>
            </w:r>
          </w:p>
        </w:tc>
        <w:tc>
          <w:tcPr>
            <w:tcW w:w="472" w:type="pct"/>
            <w:tcBorders>
              <w:top w:val="single" w:sz="4" w:space="0" w:color="auto"/>
              <w:left w:val="nil"/>
              <w:bottom w:val="single" w:sz="4" w:space="0" w:color="auto"/>
              <w:right w:val="nil"/>
            </w:tcBorders>
            <w:shd w:val="clear" w:color="000000" w:fill="FFFFFF"/>
            <w:vAlign w:val="center"/>
          </w:tcPr>
          <w:p w14:paraId="014AFBA3" w14:textId="77777777" w:rsidR="00497401" w:rsidRDefault="00497401" w:rsidP="00497401">
            <w:pPr>
              <w:jc w:val="center"/>
              <w:rPr>
                <w:rFonts w:ascii="Arial" w:hAnsi="Arial" w:cs="Arial"/>
                <w:color w:val="000000"/>
                <w:sz w:val="20"/>
              </w:rPr>
            </w:pPr>
            <w:r>
              <w:rPr>
                <w:rFonts w:ascii="Arial" w:hAnsi="Arial" w:cs="Arial"/>
                <w:color w:val="000000"/>
                <w:sz w:val="20"/>
              </w:rPr>
              <w:t>10</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34A44341" w14:textId="77777777" w:rsidR="00497401" w:rsidRPr="005C2CDC" w:rsidRDefault="00497401" w:rsidP="00497401">
            <w:pPr>
              <w:jc w:val="center"/>
              <w:rPr>
                <w:rFonts w:ascii="Arial" w:hAnsi="Arial" w:cs="Arial"/>
                <w:color w:val="000000"/>
                <w:sz w:val="20"/>
              </w:rPr>
            </w:pPr>
            <w:r>
              <w:rPr>
                <w:rFonts w:ascii="Arial" w:hAnsi="Arial" w:cs="Arial"/>
                <w:color w:val="000000"/>
                <w:sz w:val="20"/>
              </w:rPr>
              <w:t>No.</w:t>
            </w:r>
          </w:p>
        </w:tc>
      </w:tr>
      <w:tr w:rsidR="00497401" w:rsidRPr="005C2CDC" w14:paraId="366CF52A"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32D7F" w14:textId="41D4D4F6" w:rsidR="00497401" w:rsidRPr="005C2CDC" w:rsidRDefault="00497401" w:rsidP="00497401">
            <w:pPr>
              <w:jc w:val="center"/>
              <w:rPr>
                <w:rFonts w:ascii="Arial" w:hAnsi="Arial" w:cs="Arial"/>
                <w:color w:val="000000"/>
                <w:sz w:val="20"/>
              </w:rPr>
            </w:pPr>
            <w:r>
              <w:rPr>
                <w:rFonts w:ascii="Arial" w:hAnsi="Arial" w:cs="Arial"/>
                <w:color w:val="000000"/>
                <w:sz w:val="20"/>
              </w:rPr>
              <w:t>13</w:t>
            </w:r>
          </w:p>
        </w:tc>
        <w:tc>
          <w:tcPr>
            <w:tcW w:w="3741" w:type="pct"/>
            <w:tcBorders>
              <w:top w:val="single" w:sz="4" w:space="0" w:color="auto"/>
              <w:left w:val="nil"/>
              <w:bottom w:val="single" w:sz="4" w:space="0" w:color="auto"/>
              <w:right w:val="single" w:sz="4" w:space="0" w:color="auto"/>
            </w:tcBorders>
            <w:shd w:val="clear" w:color="000000" w:fill="FFFFFF"/>
            <w:vAlign w:val="center"/>
            <w:hideMark/>
          </w:tcPr>
          <w:p w14:paraId="14C54C8D" w14:textId="343A8080" w:rsidR="00497401" w:rsidRPr="005C2CDC" w:rsidRDefault="00497401" w:rsidP="00497401">
            <w:pPr>
              <w:rPr>
                <w:rFonts w:ascii="Arial" w:hAnsi="Arial" w:cs="Arial"/>
                <w:color w:val="000000"/>
                <w:sz w:val="20"/>
              </w:rPr>
            </w:pPr>
            <w:r>
              <w:rPr>
                <w:rFonts w:ascii="Arial" w:hAnsi="Arial" w:cs="Arial"/>
                <w:color w:val="000000"/>
                <w:sz w:val="20"/>
              </w:rPr>
              <w:t>Digital</w:t>
            </w:r>
            <w:r w:rsidRPr="005C2CDC">
              <w:rPr>
                <w:rFonts w:ascii="Arial" w:hAnsi="Arial" w:cs="Arial"/>
                <w:color w:val="000000"/>
                <w:sz w:val="20"/>
              </w:rPr>
              <w:t xml:space="preserve"> </w:t>
            </w:r>
            <w:r>
              <w:rPr>
                <w:rFonts w:ascii="Arial" w:hAnsi="Arial" w:cs="Arial"/>
                <w:color w:val="000000"/>
                <w:sz w:val="20"/>
              </w:rPr>
              <w:t xml:space="preserve">Smart </w:t>
            </w:r>
            <w:r w:rsidRPr="005C2CDC">
              <w:rPr>
                <w:rFonts w:ascii="Arial" w:hAnsi="Arial" w:cs="Arial"/>
                <w:color w:val="000000"/>
                <w:sz w:val="20"/>
              </w:rPr>
              <w:t>Energy Meter</w:t>
            </w:r>
            <w:r>
              <w:rPr>
                <w:rFonts w:ascii="Arial" w:hAnsi="Arial" w:cs="Arial"/>
                <w:color w:val="000000"/>
                <w:sz w:val="20"/>
              </w:rPr>
              <w:t xml:space="preserve"> and installation accessories </w:t>
            </w:r>
          </w:p>
        </w:tc>
        <w:tc>
          <w:tcPr>
            <w:tcW w:w="472" w:type="pct"/>
            <w:tcBorders>
              <w:top w:val="single" w:sz="4" w:space="0" w:color="auto"/>
              <w:left w:val="nil"/>
              <w:bottom w:val="single" w:sz="4" w:space="0" w:color="auto"/>
              <w:right w:val="nil"/>
            </w:tcBorders>
            <w:shd w:val="clear" w:color="000000" w:fill="FFFFFF"/>
            <w:vAlign w:val="center"/>
            <w:hideMark/>
          </w:tcPr>
          <w:p w14:paraId="70166C20" w14:textId="77777777" w:rsidR="00497401" w:rsidRPr="005C2CDC" w:rsidRDefault="00497401" w:rsidP="00497401">
            <w:pPr>
              <w:jc w:val="center"/>
              <w:rPr>
                <w:rFonts w:ascii="Arial" w:hAnsi="Arial" w:cs="Arial"/>
                <w:color w:val="000000"/>
                <w:sz w:val="20"/>
              </w:rPr>
            </w:pPr>
            <w:r w:rsidRPr="005C2CDC">
              <w:rPr>
                <w:rFonts w:ascii="Arial" w:hAnsi="Arial" w:cs="Arial"/>
                <w:color w:val="000000"/>
                <w:sz w:val="20"/>
              </w:rPr>
              <w:t>1</w:t>
            </w:r>
            <w:r>
              <w:rPr>
                <w:rFonts w:ascii="Arial" w:hAnsi="Arial" w:cs="Arial"/>
                <w:color w:val="000000"/>
                <w:sz w:val="20"/>
              </w:rPr>
              <w:t>0</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73EFC97" w14:textId="77777777" w:rsidR="00497401" w:rsidRPr="005C2CDC" w:rsidRDefault="00497401" w:rsidP="00497401">
            <w:pPr>
              <w:jc w:val="center"/>
              <w:rPr>
                <w:rFonts w:ascii="Arial" w:hAnsi="Arial" w:cs="Arial"/>
                <w:color w:val="000000"/>
                <w:sz w:val="20"/>
              </w:rPr>
            </w:pPr>
            <w:r>
              <w:rPr>
                <w:rFonts w:ascii="Arial" w:hAnsi="Arial" w:cs="Arial"/>
                <w:color w:val="000000"/>
                <w:sz w:val="20"/>
              </w:rPr>
              <w:t>s</w:t>
            </w:r>
            <w:r w:rsidRPr="005C2CDC">
              <w:rPr>
                <w:rFonts w:ascii="Arial" w:hAnsi="Arial" w:cs="Arial"/>
                <w:color w:val="000000"/>
                <w:sz w:val="20"/>
              </w:rPr>
              <w:t>et</w:t>
            </w:r>
            <w:r>
              <w:rPr>
                <w:rFonts w:ascii="Arial" w:hAnsi="Arial" w:cs="Arial"/>
                <w:color w:val="000000"/>
                <w:sz w:val="20"/>
              </w:rPr>
              <w:t>s</w:t>
            </w:r>
          </w:p>
        </w:tc>
      </w:tr>
      <w:tr w:rsidR="00497401" w:rsidRPr="005C2CDC" w14:paraId="62B8B7C2" w14:textId="77777777" w:rsidTr="00D43DA1">
        <w:trPr>
          <w:trHeight w:val="567"/>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060A9A" w14:textId="320B18F1" w:rsidR="00497401" w:rsidRDefault="00497401" w:rsidP="00497401">
            <w:pPr>
              <w:jc w:val="center"/>
              <w:rPr>
                <w:rFonts w:ascii="Arial" w:hAnsi="Arial" w:cs="Arial"/>
                <w:color w:val="000000"/>
                <w:sz w:val="20"/>
              </w:rPr>
            </w:pPr>
            <w:r>
              <w:rPr>
                <w:rFonts w:ascii="Arial" w:hAnsi="Arial" w:cs="Arial"/>
                <w:color w:val="000000"/>
                <w:sz w:val="20"/>
              </w:rPr>
              <w:t>14</w:t>
            </w:r>
          </w:p>
        </w:tc>
        <w:tc>
          <w:tcPr>
            <w:tcW w:w="3741" w:type="pct"/>
            <w:tcBorders>
              <w:top w:val="single" w:sz="4" w:space="0" w:color="auto"/>
              <w:left w:val="nil"/>
              <w:bottom w:val="single" w:sz="4" w:space="0" w:color="auto"/>
              <w:right w:val="single" w:sz="4" w:space="0" w:color="auto"/>
            </w:tcBorders>
            <w:shd w:val="clear" w:color="000000" w:fill="FFFFFF"/>
            <w:vAlign w:val="center"/>
          </w:tcPr>
          <w:p w14:paraId="3BD16E38" w14:textId="77777777" w:rsidR="00497401" w:rsidRDefault="00497401" w:rsidP="00497401">
            <w:pPr>
              <w:rPr>
                <w:rFonts w:ascii="Arial" w:hAnsi="Arial" w:cs="Arial"/>
                <w:color w:val="000000"/>
                <w:sz w:val="20"/>
              </w:rPr>
            </w:pPr>
            <w:r>
              <w:rPr>
                <w:rFonts w:ascii="Arial" w:hAnsi="Arial" w:cs="Arial"/>
                <w:color w:val="000000"/>
                <w:sz w:val="20"/>
              </w:rPr>
              <w:t>All accessories such as MC4 connectors, WEEB for equipotential bonding, stainless steel cable clips, MC4 tools and O&amp;M tools.</w:t>
            </w:r>
          </w:p>
        </w:tc>
        <w:tc>
          <w:tcPr>
            <w:tcW w:w="472" w:type="pct"/>
            <w:tcBorders>
              <w:top w:val="single" w:sz="4" w:space="0" w:color="auto"/>
              <w:left w:val="nil"/>
              <w:bottom w:val="single" w:sz="4" w:space="0" w:color="auto"/>
              <w:right w:val="nil"/>
            </w:tcBorders>
            <w:shd w:val="clear" w:color="000000" w:fill="FFFFFF"/>
            <w:vAlign w:val="center"/>
          </w:tcPr>
          <w:p w14:paraId="6C7E1DA1" w14:textId="77777777" w:rsidR="00497401" w:rsidRPr="005C2CDC" w:rsidRDefault="00497401" w:rsidP="00497401">
            <w:pPr>
              <w:jc w:val="center"/>
              <w:rPr>
                <w:rFonts w:ascii="Arial" w:hAnsi="Arial" w:cs="Arial"/>
                <w:color w:val="000000"/>
                <w:sz w:val="20"/>
              </w:rPr>
            </w:pPr>
            <w:r>
              <w:rPr>
                <w:rFonts w:ascii="Arial" w:hAnsi="Arial" w:cs="Arial"/>
                <w:color w:val="000000"/>
                <w:sz w:val="20"/>
              </w:rPr>
              <w:t>50</w:t>
            </w:r>
          </w:p>
        </w:tc>
        <w:tc>
          <w:tcPr>
            <w:tcW w:w="471" w:type="pct"/>
            <w:tcBorders>
              <w:top w:val="single" w:sz="4" w:space="0" w:color="auto"/>
              <w:left w:val="single" w:sz="4" w:space="0" w:color="auto"/>
              <w:bottom w:val="single" w:sz="4" w:space="0" w:color="auto"/>
              <w:right w:val="single" w:sz="4" w:space="0" w:color="auto"/>
            </w:tcBorders>
            <w:shd w:val="clear" w:color="000000" w:fill="FFFFFF"/>
            <w:vAlign w:val="center"/>
          </w:tcPr>
          <w:p w14:paraId="3D4387AC" w14:textId="77777777" w:rsidR="00497401" w:rsidRDefault="00497401" w:rsidP="00497401">
            <w:pPr>
              <w:jc w:val="center"/>
              <w:rPr>
                <w:rFonts w:ascii="Arial" w:hAnsi="Arial" w:cs="Arial"/>
                <w:color w:val="000000"/>
                <w:sz w:val="20"/>
              </w:rPr>
            </w:pPr>
            <w:r>
              <w:rPr>
                <w:rFonts w:ascii="Arial" w:hAnsi="Arial" w:cs="Arial"/>
                <w:color w:val="000000"/>
                <w:sz w:val="20"/>
              </w:rPr>
              <w:t>sets</w:t>
            </w:r>
          </w:p>
        </w:tc>
      </w:tr>
    </w:tbl>
    <w:p w14:paraId="3B4A2D3F" w14:textId="6EA4DA47" w:rsidR="006608A8" w:rsidRDefault="006608A8" w:rsidP="00C73E49">
      <w:pPr>
        <w:rPr>
          <w:rFonts w:ascii="Arial" w:hAnsi="Arial" w:cs="Arial"/>
        </w:rPr>
      </w:pPr>
    </w:p>
    <w:p w14:paraId="4556C6B6" w14:textId="77777777" w:rsidR="00497401" w:rsidRDefault="00497401" w:rsidP="00C73E49">
      <w:pPr>
        <w:rPr>
          <w:rFonts w:ascii="Arial" w:hAnsi="Arial" w:cs="Arial"/>
        </w:rPr>
      </w:pPr>
    </w:p>
    <w:p w14:paraId="0A3BCD0A" w14:textId="77777777" w:rsidR="00C038BF" w:rsidRPr="00C038BF" w:rsidRDefault="00C038BF" w:rsidP="00C038BF">
      <w:pPr>
        <w:pStyle w:val="ListParagraph"/>
        <w:numPr>
          <w:ilvl w:val="0"/>
          <w:numId w:val="18"/>
        </w:numPr>
        <w:rPr>
          <w:rFonts w:ascii="Arial" w:hAnsi="Arial" w:cs="Arial"/>
          <w:b/>
          <w:bCs/>
          <w:sz w:val="22"/>
        </w:rPr>
      </w:pPr>
      <w:bookmarkStart w:id="9" w:name="_Toc48281105"/>
      <w:bookmarkStart w:id="10" w:name="_Toc107246460"/>
      <w:bookmarkStart w:id="11" w:name="_Toc111502555"/>
      <w:r w:rsidRPr="00C038BF">
        <w:rPr>
          <w:rFonts w:ascii="Arial" w:hAnsi="Arial" w:cs="Arial"/>
          <w:b/>
          <w:bCs/>
          <w:sz w:val="22"/>
        </w:rPr>
        <w:t>Energy Meter</w:t>
      </w:r>
      <w:bookmarkEnd w:id="9"/>
      <w:bookmarkEnd w:id="10"/>
      <w:bookmarkEnd w:id="11"/>
      <w:r w:rsidRPr="00C038BF">
        <w:rPr>
          <w:rFonts w:ascii="Arial" w:hAnsi="Arial" w:cs="Arial"/>
          <w:b/>
          <w:bCs/>
          <w:sz w:val="22"/>
        </w:rPr>
        <w:t xml:space="preserve"> </w:t>
      </w:r>
    </w:p>
    <w:p w14:paraId="3335AD4F" w14:textId="77777777" w:rsidR="00C038BF" w:rsidRDefault="00C038BF" w:rsidP="00C038BF">
      <w:pPr>
        <w:rPr>
          <w:rFonts w:ascii="Arial" w:hAnsi="Arial" w:cs="Arial"/>
          <w:sz w:val="20"/>
        </w:rPr>
      </w:pPr>
      <w:bookmarkStart w:id="12" w:name="_heading=h.3fwokq0" w:colFirst="0" w:colLast="0"/>
      <w:bookmarkEnd w:id="12"/>
      <w:r w:rsidRPr="00CF43BF">
        <w:rPr>
          <w:rFonts w:ascii="Arial" w:hAnsi="Arial" w:cs="Arial"/>
          <w:sz w:val="20"/>
        </w:rPr>
        <w:t>House watt-hour meters are required as per the following table:</w:t>
      </w:r>
    </w:p>
    <w:p w14:paraId="2D467DC7" w14:textId="77777777" w:rsidR="00C038BF" w:rsidRPr="00CF43BF" w:rsidRDefault="00C038BF" w:rsidP="00C038BF">
      <w:pPr>
        <w:rPr>
          <w:rFonts w:ascii="Arial" w:hAnsi="Arial" w:cs="Arial"/>
          <w:sz w:val="20"/>
        </w:rPr>
      </w:pPr>
    </w:p>
    <w:tbl>
      <w:tblPr>
        <w:tblStyle w:val="TableGrid"/>
        <w:tblW w:w="4164" w:type="pct"/>
        <w:tblLook w:val="04A0" w:firstRow="1" w:lastRow="0" w:firstColumn="1" w:lastColumn="0" w:noHBand="0" w:noVBand="1"/>
      </w:tblPr>
      <w:tblGrid>
        <w:gridCol w:w="4490"/>
        <w:gridCol w:w="1688"/>
        <w:gridCol w:w="1309"/>
      </w:tblGrid>
      <w:tr w:rsidR="0025637E" w:rsidRPr="00CF43BF" w14:paraId="33BF9974" w14:textId="77777777" w:rsidTr="0025637E">
        <w:trPr>
          <w:trHeight w:val="397"/>
        </w:trPr>
        <w:tc>
          <w:tcPr>
            <w:tcW w:w="2999" w:type="pct"/>
            <w:shd w:val="clear" w:color="auto" w:fill="D9D9D9" w:themeFill="background1" w:themeFillShade="D9"/>
            <w:vAlign w:val="center"/>
          </w:tcPr>
          <w:p w14:paraId="0453F91D" w14:textId="77777777" w:rsidR="0025637E" w:rsidRPr="00CF43BF" w:rsidRDefault="0025637E" w:rsidP="00D43DA1">
            <w:pPr>
              <w:jc w:val="center"/>
              <w:rPr>
                <w:rFonts w:ascii="Arial" w:hAnsi="Arial" w:cs="Arial"/>
                <w:b/>
                <w:bCs/>
                <w:sz w:val="20"/>
                <w:szCs w:val="20"/>
              </w:rPr>
            </w:pPr>
            <w:r w:rsidRPr="00CF43BF">
              <w:rPr>
                <w:rFonts w:ascii="Arial" w:hAnsi="Arial" w:cs="Arial"/>
                <w:b/>
                <w:bCs/>
                <w:sz w:val="20"/>
                <w:szCs w:val="20"/>
              </w:rPr>
              <w:t>Manufacturer</w:t>
            </w:r>
          </w:p>
        </w:tc>
        <w:tc>
          <w:tcPr>
            <w:tcW w:w="1127" w:type="pct"/>
            <w:shd w:val="clear" w:color="auto" w:fill="D9D9D9" w:themeFill="background1" w:themeFillShade="D9"/>
            <w:vAlign w:val="center"/>
          </w:tcPr>
          <w:p w14:paraId="22F28B77" w14:textId="77777777" w:rsidR="0025637E" w:rsidRPr="00CF43BF" w:rsidRDefault="0025637E" w:rsidP="00D43DA1">
            <w:pPr>
              <w:jc w:val="center"/>
              <w:rPr>
                <w:rFonts w:ascii="Arial" w:hAnsi="Arial" w:cs="Arial"/>
                <w:b/>
                <w:bCs/>
                <w:sz w:val="20"/>
                <w:szCs w:val="20"/>
              </w:rPr>
            </w:pPr>
            <w:r w:rsidRPr="00CF43BF">
              <w:rPr>
                <w:rFonts w:ascii="Arial" w:hAnsi="Arial" w:cs="Arial"/>
                <w:b/>
                <w:bCs/>
                <w:sz w:val="20"/>
                <w:szCs w:val="20"/>
              </w:rPr>
              <w:t>Quantity</w:t>
            </w:r>
          </w:p>
        </w:tc>
        <w:tc>
          <w:tcPr>
            <w:tcW w:w="874" w:type="pct"/>
            <w:shd w:val="clear" w:color="auto" w:fill="D9D9D9" w:themeFill="background1" w:themeFillShade="D9"/>
            <w:vAlign w:val="center"/>
          </w:tcPr>
          <w:p w14:paraId="4DDD096E" w14:textId="77777777" w:rsidR="0025637E" w:rsidRPr="00CF43BF" w:rsidRDefault="0025637E" w:rsidP="00D43DA1">
            <w:pPr>
              <w:jc w:val="center"/>
              <w:rPr>
                <w:rFonts w:ascii="Arial" w:hAnsi="Arial" w:cs="Arial"/>
                <w:b/>
                <w:bCs/>
                <w:sz w:val="20"/>
                <w:szCs w:val="20"/>
              </w:rPr>
            </w:pPr>
            <w:r w:rsidRPr="00CF43BF">
              <w:rPr>
                <w:rFonts w:ascii="Arial" w:hAnsi="Arial" w:cs="Arial"/>
                <w:b/>
                <w:bCs/>
                <w:sz w:val="20"/>
                <w:szCs w:val="20"/>
              </w:rPr>
              <w:t>UoM</w:t>
            </w:r>
          </w:p>
        </w:tc>
      </w:tr>
      <w:tr w:rsidR="0025637E" w:rsidRPr="00CF43BF" w14:paraId="28921C7A" w14:textId="77777777" w:rsidTr="0025637E">
        <w:trPr>
          <w:trHeight w:val="397"/>
        </w:trPr>
        <w:tc>
          <w:tcPr>
            <w:tcW w:w="2999" w:type="pct"/>
            <w:vAlign w:val="center"/>
          </w:tcPr>
          <w:p w14:paraId="586EBE79" w14:textId="02AF8923" w:rsidR="0025637E" w:rsidRPr="0025637E" w:rsidRDefault="0025637E" w:rsidP="0025637E">
            <w:pPr>
              <w:rPr>
                <w:rFonts w:asciiTheme="minorBidi" w:hAnsiTheme="minorBidi"/>
                <w:sz w:val="20"/>
                <w:szCs w:val="20"/>
              </w:rPr>
            </w:pPr>
            <w:r w:rsidRPr="0025637E">
              <w:rPr>
                <w:rFonts w:asciiTheme="minorBidi" w:hAnsiTheme="minorBidi"/>
                <w:sz w:val="20"/>
                <w:szCs w:val="20"/>
              </w:rPr>
              <w:t xml:space="preserve">Single Phase kWh meter </w:t>
            </w:r>
            <w:r>
              <w:rPr>
                <w:rFonts w:asciiTheme="minorBidi" w:hAnsiTheme="minorBidi"/>
                <w:sz w:val="20"/>
                <w:szCs w:val="20"/>
              </w:rPr>
              <w:t xml:space="preserve">- </w:t>
            </w:r>
            <w:r w:rsidRPr="0025637E">
              <w:rPr>
                <w:rFonts w:asciiTheme="minorBidi" w:hAnsiTheme="minorBidi"/>
                <w:sz w:val="20"/>
                <w:szCs w:val="20"/>
              </w:rPr>
              <w:t>Must be a smart energy meter approved by Utility Regulatory Authority of the Maldives</w:t>
            </w:r>
            <w:r>
              <w:rPr>
                <w:rFonts w:asciiTheme="minorBidi" w:hAnsiTheme="minorBidi"/>
                <w:sz w:val="20"/>
                <w:szCs w:val="20"/>
              </w:rPr>
              <w:t>.</w:t>
            </w:r>
          </w:p>
        </w:tc>
        <w:tc>
          <w:tcPr>
            <w:tcW w:w="1127" w:type="pct"/>
            <w:vAlign w:val="center"/>
          </w:tcPr>
          <w:p w14:paraId="0174C5F5" w14:textId="77777777" w:rsidR="0025637E" w:rsidRPr="0025637E" w:rsidRDefault="0025637E" w:rsidP="00D43DA1">
            <w:pPr>
              <w:jc w:val="center"/>
              <w:rPr>
                <w:rFonts w:ascii="Arial" w:hAnsi="Arial" w:cs="Arial"/>
                <w:color w:val="000000" w:themeColor="text1"/>
                <w:sz w:val="20"/>
                <w:szCs w:val="20"/>
              </w:rPr>
            </w:pPr>
            <w:r w:rsidRPr="0025637E">
              <w:rPr>
                <w:rFonts w:ascii="Arial" w:hAnsi="Arial" w:cs="Arial"/>
                <w:color w:val="000000" w:themeColor="text1"/>
                <w:sz w:val="20"/>
                <w:szCs w:val="20"/>
              </w:rPr>
              <w:t>1200</w:t>
            </w:r>
          </w:p>
        </w:tc>
        <w:tc>
          <w:tcPr>
            <w:tcW w:w="874" w:type="pct"/>
            <w:vAlign w:val="center"/>
          </w:tcPr>
          <w:p w14:paraId="77DB066B" w14:textId="77777777" w:rsidR="0025637E" w:rsidRPr="00CF43BF" w:rsidRDefault="0025637E" w:rsidP="00D43DA1">
            <w:pPr>
              <w:jc w:val="center"/>
              <w:rPr>
                <w:rFonts w:ascii="Arial" w:hAnsi="Arial" w:cs="Arial"/>
                <w:sz w:val="20"/>
                <w:szCs w:val="20"/>
              </w:rPr>
            </w:pPr>
            <w:r w:rsidRPr="00CF43BF">
              <w:rPr>
                <w:rFonts w:ascii="Arial" w:hAnsi="Arial" w:cs="Arial"/>
                <w:sz w:val="20"/>
                <w:szCs w:val="20"/>
              </w:rPr>
              <w:t>Nos</w:t>
            </w:r>
          </w:p>
        </w:tc>
      </w:tr>
      <w:tr w:rsidR="0025637E" w:rsidRPr="00CF43BF" w14:paraId="2607ACA3" w14:textId="77777777" w:rsidTr="0025637E">
        <w:trPr>
          <w:trHeight w:val="397"/>
        </w:trPr>
        <w:tc>
          <w:tcPr>
            <w:tcW w:w="2999" w:type="pct"/>
            <w:vAlign w:val="center"/>
          </w:tcPr>
          <w:p w14:paraId="085B3F07" w14:textId="22215601" w:rsidR="0025637E" w:rsidRPr="00CF43BF" w:rsidRDefault="0025637E" w:rsidP="0025637E">
            <w:pPr>
              <w:rPr>
                <w:rFonts w:ascii="Arial" w:hAnsi="Arial" w:cs="Arial"/>
                <w:sz w:val="20"/>
                <w:szCs w:val="20"/>
              </w:rPr>
            </w:pPr>
            <w:r>
              <w:rPr>
                <w:rFonts w:asciiTheme="minorBidi" w:hAnsiTheme="minorBidi"/>
                <w:sz w:val="20"/>
                <w:szCs w:val="20"/>
              </w:rPr>
              <w:lastRenderedPageBreak/>
              <w:t xml:space="preserve">Three </w:t>
            </w:r>
            <w:r w:rsidRPr="0025637E">
              <w:rPr>
                <w:rFonts w:asciiTheme="minorBidi" w:hAnsiTheme="minorBidi"/>
                <w:sz w:val="20"/>
                <w:szCs w:val="20"/>
              </w:rPr>
              <w:t xml:space="preserve">Phase kWh meter </w:t>
            </w:r>
            <w:r>
              <w:rPr>
                <w:rFonts w:asciiTheme="minorBidi" w:hAnsiTheme="minorBidi"/>
                <w:sz w:val="20"/>
                <w:szCs w:val="20"/>
              </w:rPr>
              <w:t xml:space="preserve">- </w:t>
            </w:r>
            <w:r w:rsidRPr="0025637E">
              <w:rPr>
                <w:rFonts w:asciiTheme="minorBidi" w:hAnsiTheme="minorBidi"/>
                <w:sz w:val="20"/>
                <w:szCs w:val="20"/>
              </w:rPr>
              <w:t>Must be a smart energy meter approved by Utility Regulatory Authority of the Maldives</w:t>
            </w:r>
            <w:r>
              <w:rPr>
                <w:rFonts w:asciiTheme="minorBidi" w:hAnsiTheme="minorBidi"/>
                <w:sz w:val="20"/>
                <w:szCs w:val="20"/>
              </w:rPr>
              <w:t>.</w:t>
            </w:r>
          </w:p>
        </w:tc>
        <w:tc>
          <w:tcPr>
            <w:tcW w:w="1127" w:type="pct"/>
            <w:vAlign w:val="center"/>
          </w:tcPr>
          <w:p w14:paraId="6840A226" w14:textId="77777777" w:rsidR="0025637E" w:rsidRPr="0025637E" w:rsidRDefault="0025637E" w:rsidP="0025637E">
            <w:pPr>
              <w:jc w:val="center"/>
              <w:rPr>
                <w:rFonts w:ascii="Arial" w:hAnsi="Arial" w:cs="Arial"/>
                <w:color w:val="000000" w:themeColor="text1"/>
                <w:sz w:val="20"/>
                <w:szCs w:val="20"/>
              </w:rPr>
            </w:pPr>
            <w:r w:rsidRPr="0025637E">
              <w:rPr>
                <w:rFonts w:ascii="Arial" w:hAnsi="Arial" w:cs="Arial"/>
                <w:color w:val="000000" w:themeColor="text1"/>
                <w:sz w:val="20"/>
                <w:szCs w:val="20"/>
              </w:rPr>
              <w:t>150</w:t>
            </w:r>
          </w:p>
        </w:tc>
        <w:tc>
          <w:tcPr>
            <w:tcW w:w="874" w:type="pct"/>
            <w:vAlign w:val="center"/>
          </w:tcPr>
          <w:p w14:paraId="12998172" w14:textId="77777777" w:rsidR="0025637E" w:rsidRPr="00CF43BF" w:rsidRDefault="0025637E" w:rsidP="0025637E">
            <w:pPr>
              <w:jc w:val="center"/>
              <w:rPr>
                <w:rFonts w:ascii="Arial" w:hAnsi="Arial" w:cs="Arial"/>
                <w:sz w:val="20"/>
                <w:szCs w:val="20"/>
              </w:rPr>
            </w:pPr>
            <w:r w:rsidRPr="00CF43BF">
              <w:rPr>
                <w:rFonts w:ascii="Arial" w:hAnsi="Arial" w:cs="Arial"/>
                <w:sz w:val="20"/>
                <w:szCs w:val="20"/>
              </w:rPr>
              <w:t>Nos</w:t>
            </w:r>
          </w:p>
        </w:tc>
      </w:tr>
    </w:tbl>
    <w:p w14:paraId="31EADFDC" w14:textId="77777777" w:rsidR="00C038BF" w:rsidRPr="00892EC4" w:rsidRDefault="00C038BF" w:rsidP="00C038BF">
      <w:pPr>
        <w:rPr>
          <w:rFonts w:ascii="Arial" w:hAnsi="Arial" w:cs="Arial"/>
        </w:rPr>
      </w:pPr>
    </w:p>
    <w:p w14:paraId="7F8BA5A4" w14:textId="1CDF2F66" w:rsidR="00C038BF" w:rsidRPr="00C038BF" w:rsidRDefault="00C038BF" w:rsidP="00C038BF">
      <w:pPr>
        <w:pStyle w:val="ListParagraph"/>
        <w:numPr>
          <w:ilvl w:val="0"/>
          <w:numId w:val="18"/>
        </w:numPr>
        <w:rPr>
          <w:rFonts w:ascii="Arial" w:hAnsi="Arial" w:cs="Arial"/>
          <w:b/>
          <w:bCs/>
          <w:sz w:val="22"/>
        </w:rPr>
      </w:pPr>
      <w:bookmarkStart w:id="13" w:name="_Toc129248166"/>
      <w:r>
        <w:rPr>
          <w:rFonts w:ascii="Arial" w:hAnsi="Arial" w:cs="Arial"/>
          <w:b/>
          <w:bCs/>
          <w:sz w:val="22"/>
        </w:rPr>
        <w:t xml:space="preserve">List of </w:t>
      </w:r>
      <w:r w:rsidRPr="00C038BF">
        <w:rPr>
          <w:rFonts w:ascii="Arial" w:hAnsi="Arial" w:cs="Arial"/>
          <w:b/>
          <w:bCs/>
          <w:sz w:val="22"/>
        </w:rPr>
        <w:t>Accessories</w:t>
      </w:r>
      <w:bookmarkEnd w:id="13"/>
    </w:p>
    <w:p w14:paraId="2B5E8E13" w14:textId="77777777" w:rsidR="00C038BF" w:rsidRPr="00BA744A" w:rsidRDefault="00C038BF" w:rsidP="00C038BF">
      <w:pPr>
        <w:rPr>
          <w:rFonts w:ascii="Arial" w:hAnsi="Arial" w:cs="Arial"/>
          <w:sz w:val="20"/>
        </w:rPr>
      </w:pPr>
      <w:r w:rsidRPr="00BA744A">
        <w:rPr>
          <w:rFonts w:ascii="Arial" w:hAnsi="Arial" w:cs="Arial"/>
          <w:sz w:val="20"/>
        </w:rPr>
        <w:t xml:space="preserve">A full list of required accessories </w:t>
      </w:r>
      <w:r>
        <w:rPr>
          <w:rFonts w:ascii="Arial" w:hAnsi="Arial" w:cs="Arial"/>
          <w:sz w:val="20"/>
        </w:rPr>
        <w:t>is</w:t>
      </w:r>
      <w:r w:rsidRPr="00BA744A">
        <w:rPr>
          <w:rFonts w:ascii="Arial" w:hAnsi="Arial" w:cs="Arial"/>
          <w:sz w:val="20"/>
        </w:rPr>
        <w:t xml:space="preserve"> given below:</w:t>
      </w:r>
    </w:p>
    <w:p w14:paraId="657D2E5D" w14:textId="77777777" w:rsidR="00C038BF" w:rsidRDefault="00C038BF" w:rsidP="00C038BF"/>
    <w:tbl>
      <w:tblPr>
        <w:tblStyle w:val="TableGrid"/>
        <w:tblW w:w="5000" w:type="pct"/>
        <w:tblLook w:val="04A0" w:firstRow="1" w:lastRow="0" w:firstColumn="1" w:lastColumn="0" w:noHBand="0" w:noVBand="1"/>
      </w:tblPr>
      <w:tblGrid>
        <w:gridCol w:w="6658"/>
        <w:gridCol w:w="1275"/>
        <w:gridCol w:w="1057"/>
      </w:tblGrid>
      <w:tr w:rsidR="00C038BF" w:rsidRPr="005C3276" w14:paraId="0D7901EF" w14:textId="77777777" w:rsidTr="00D43DA1">
        <w:trPr>
          <w:trHeight w:val="397"/>
        </w:trPr>
        <w:tc>
          <w:tcPr>
            <w:tcW w:w="3703" w:type="pct"/>
            <w:shd w:val="clear" w:color="auto" w:fill="D9D9D9" w:themeFill="background1" w:themeFillShade="D9"/>
            <w:vAlign w:val="center"/>
          </w:tcPr>
          <w:p w14:paraId="0E68A039"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Item</w:t>
            </w:r>
          </w:p>
        </w:tc>
        <w:tc>
          <w:tcPr>
            <w:tcW w:w="709" w:type="pct"/>
            <w:shd w:val="clear" w:color="auto" w:fill="D9D9D9" w:themeFill="background1" w:themeFillShade="D9"/>
            <w:vAlign w:val="center"/>
          </w:tcPr>
          <w:p w14:paraId="5ED7568A"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Quantity</w:t>
            </w:r>
          </w:p>
        </w:tc>
        <w:tc>
          <w:tcPr>
            <w:tcW w:w="588" w:type="pct"/>
            <w:shd w:val="clear" w:color="auto" w:fill="D9D9D9" w:themeFill="background1" w:themeFillShade="D9"/>
            <w:vAlign w:val="center"/>
          </w:tcPr>
          <w:p w14:paraId="061FCFF1" w14:textId="77777777" w:rsidR="00C038BF" w:rsidRPr="005C3276" w:rsidRDefault="00C038BF" w:rsidP="00D43DA1">
            <w:pPr>
              <w:jc w:val="center"/>
              <w:rPr>
                <w:rFonts w:ascii="Arial" w:hAnsi="Arial" w:cs="Arial"/>
                <w:sz w:val="20"/>
                <w:szCs w:val="20"/>
              </w:rPr>
            </w:pPr>
            <w:r>
              <w:rPr>
                <w:rFonts w:ascii="Arial" w:hAnsi="Arial" w:cs="Arial"/>
                <w:sz w:val="20"/>
                <w:szCs w:val="20"/>
              </w:rPr>
              <w:t>Unit</w:t>
            </w:r>
          </w:p>
        </w:tc>
      </w:tr>
      <w:tr w:rsidR="00C038BF" w:rsidRPr="005C3276" w14:paraId="438ABAF4" w14:textId="77777777" w:rsidTr="00D43DA1">
        <w:trPr>
          <w:trHeight w:val="397"/>
        </w:trPr>
        <w:tc>
          <w:tcPr>
            <w:tcW w:w="3703" w:type="pct"/>
            <w:vAlign w:val="center"/>
          </w:tcPr>
          <w:p w14:paraId="764BD5D5" w14:textId="77777777" w:rsidR="00C038BF" w:rsidRPr="005C3276" w:rsidRDefault="00C038BF" w:rsidP="00D43DA1">
            <w:pPr>
              <w:jc w:val="left"/>
              <w:rPr>
                <w:rFonts w:ascii="Arial" w:hAnsi="Arial" w:cs="Arial"/>
                <w:sz w:val="20"/>
                <w:szCs w:val="20"/>
              </w:rPr>
            </w:pPr>
            <w:r w:rsidRPr="005C3276">
              <w:rPr>
                <w:rFonts w:ascii="Arial" w:hAnsi="Arial" w:cs="Arial"/>
                <w:sz w:val="20"/>
                <w:szCs w:val="20"/>
              </w:rPr>
              <w:t>Non-Insulated Tinned Copper O-Lug (2.5sqmm - 6mm)</w:t>
            </w:r>
          </w:p>
        </w:tc>
        <w:tc>
          <w:tcPr>
            <w:tcW w:w="709" w:type="pct"/>
            <w:vAlign w:val="center"/>
          </w:tcPr>
          <w:p w14:paraId="56574C6E"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27,000</w:t>
            </w:r>
          </w:p>
        </w:tc>
        <w:tc>
          <w:tcPr>
            <w:tcW w:w="588" w:type="pct"/>
            <w:vAlign w:val="center"/>
          </w:tcPr>
          <w:p w14:paraId="6E1C0222"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Nos</w:t>
            </w:r>
          </w:p>
        </w:tc>
      </w:tr>
      <w:tr w:rsidR="00C038BF" w:rsidRPr="005C3276" w14:paraId="60385564" w14:textId="77777777" w:rsidTr="00D43DA1">
        <w:trPr>
          <w:trHeight w:val="397"/>
        </w:trPr>
        <w:tc>
          <w:tcPr>
            <w:tcW w:w="3703" w:type="pct"/>
            <w:vAlign w:val="center"/>
          </w:tcPr>
          <w:p w14:paraId="3C32EBFF" w14:textId="77777777" w:rsidR="00C038BF" w:rsidRPr="005C3276" w:rsidRDefault="00C038BF" w:rsidP="00D43DA1">
            <w:pPr>
              <w:jc w:val="left"/>
              <w:rPr>
                <w:rFonts w:ascii="Arial" w:hAnsi="Arial" w:cs="Arial"/>
                <w:sz w:val="20"/>
                <w:szCs w:val="20"/>
              </w:rPr>
            </w:pPr>
            <w:r w:rsidRPr="005C3276">
              <w:rPr>
                <w:rFonts w:ascii="Arial" w:hAnsi="Arial" w:cs="Arial"/>
                <w:sz w:val="20"/>
                <w:szCs w:val="20"/>
              </w:rPr>
              <w:t>Non-Insulated Tinned Copper I-lug (6sqmm)</w:t>
            </w:r>
          </w:p>
        </w:tc>
        <w:tc>
          <w:tcPr>
            <w:tcW w:w="709" w:type="pct"/>
            <w:vAlign w:val="center"/>
          </w:tcPr>
          <w:p w14:paraId="089468D0"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3500</w:t>
            </w:r>
          </w:p>
        </w:tc>
        <w:tc>
          <w:tcPr>
            <w:tcW w:w="588" w:type="pct"/>
            <w:vAlign w:val="center"/>
          </w:tcPr>
          <w:p w14:paraId="40859881"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Nos</w:t>
            </w:r>
          </w:p>
        </w:tc>
      </w:tr>
      <w:tr w:rsidR="00C038BF" w:rsidRPr="005C3276" w14:paraId="7515FD27" w14:textId="77777777" w:rsidTr="00D43DA1">
        <w:trPr>
          <w:trHeight w:val="397"/>
        </w:trPr>
        <w:tc>
          <w:tcPr>
            <w:tcW w:w="3703" w:type="pct"/>
            <w:vAlign w:val="center"/>
          </w:tcPr>
          <w:p w14:paraId="6C30D6EF" w14:textId="77777777" w:rsidR="00C038BF" w:rsidRPr="005C3276" w:rsidRDefault="00C038BF" w:rsidP="00D43DA1">
            <w:pPr>
              <w:jc w:val="left"/>
              <w:rPr>
                <w:rFonts w:ascii="Arial" w:hAnsi="Arial" w:cs="Arial"/>
                <w:sz w:val="20"/>
                <w:szCs w:val="20"/>
              </w:rPr>
            </w:pPr>
            <w:r w:rsidRPr="005C3276">
              <w:rPr>
                <w:rFonts w:ascii="Arial" w:hAnsi="Arial" w:cs="Arial"/>
                <w:sz w:val="20"/>
                <w:szCs w:val="20"/>
              </w:rPr>
              <w:t>Non-Insulated Tinned Copper I-lug (10sqmm)</w:t>
            </w:r>
          </w:p>
        </w:tc>
        <w:tc>
          <w:tcPr>
            <w:tcW w:w="709" w:type="pct"/>
            <w:vAlign w:val="center"/>
          </w:tcPr>
          <w:p w14:paraId="28B28776"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2000</w:t>
            </w:r>
          </w:p>
        </w:tc>
        <w:tc>
          <w:tcPr>
            <w:tcW w:w="588" w:type="pct"/>
            <w:vAlign w:val="center"/>
          </w:tcPr>
          <w:p w14:paraId="64037E6D"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Nos</w:t>
            </w:r>
          </w:p>
        </w:tc>
      </w:tr>
      <w:tr w:rsidR="00C038BF" w:rsidRPr="005C3276" w14:paraId="0BFED009" w14:textId="77777777" w:rsidTr="00D43DA1">
        <w:trPr>
          <w:trHeight w:val="397"/>
        </w:trPr>
        <w:tc>
          <w:tcPr>
            <w:tcW w:w="3703" w:type="pct"/>
            <w:vAlign w:val="center"/>
          </w:tcPr>
          <w:p w14:paraId="679DAE09" w14:textId="77777777" w:rsidR="00C038BF" w:rsidRPr="005C3276" w:rsidRDefault="00C038BF" w:rsidP="00D43DA1">
            <w:pPr>
              <w:jc w:val="left"/>
              <w:rPr>
                <w:rFonts w:ascii="Arial" w:hAnsi="Arial" w:cs="Arial"/>
                <w:sz w:val="20"/>
                <w:szCs w:val="20"/>
              </w:rPr>
            </w:pPr>
            <w:r w:rsidRPr="005C3276">
              <w:rPr>
                <w:rFonts w:ascii="Arial" w:hAnsi="Arial" w:cs="Arial"/>
                <w:sz w:val="20"/>
                <w:szCs w:val="20"/>
              </w:rPr>
              <w:t>Heat Shrink Sleeve (6sqmm, Red)</w:t>
            </w:r>
          </w:p>
        </w:tc>
        <w:tc>
          <w:tcPr>
            <w:tcW w:w="709" w:type="pct"/>
            <w:vAlign w:val="center"/>
          </w:tcPr>
          <w:p w14:paraId="272A8CA0"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500</w:t>
            </w:r>
          </w:p>
        </w:tc>
        <w:tc>
          <w:tcPr>
            <w:tcW w:w="588" w:type="pct"/>
            <w:vAlign w:val="center"/>
          </w:tcPr>
          <w:p w14:paraId="2661AB8C"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Meter</w:t>
            </w:r>
          </w:p>
        </w:tc>
      </w:tr>
      <w:tr w:rsidR="00C038BF" w:rsidRPr="005C3276" w14:paraId="4455D531" w14:textId="77777777" w:rsidTr="00D43DA1">
        <w:trPr>
          <w:trHeight w:val="397"/>
        </w:trPr>
        <w:tc>
          <w:tcPr>
            <w:tcW w:w="3703" w:type="pct"/>
            <w:vAlign w:val="center"/>
          </w:tcPr>
          <w:p w14:paraId="497FA942" w14:textId="77777777" w:rsidR="00C038BF" w:rsidRPr="005C3276" w:rsidRDefault="00C038BF" w:rsidP="00D43DA1">
            <w:pPr>
              <w:jc w:val="left"/>
              <w:rPr>
                <w:rFonts w:ascii="Arial" w:hAnsi="Arial" w:cs="Arial"/>
                <w:sz w:val="20"/>
                <w:szCs w:val="20"/>
              </w:rPr>
            </w:pPr>
            <w:r w:rsidRPr="005C3276">
              <w:rPr>
                <w:rFonts w:ascii="Arial" w:hAnsi="Arial" w:cs="Arial"/>
                <w:sz w:val="20"/>
                <w:szCs w:val="20"/>
              </w:rPr>
              <w:t>Heat Shrink Sleeve (6sqmm, Black)</w:t>
            </w:r>
          </w:p>
        </w:tc>
        <w:tc>
          <w:tcPr>
            <w:tcW w:w="709" w:type="pct"/>
            <w:vAlign w:val="center"/>
          </w:tcPr>
          <w:p w14:paraId="418D2776"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500</w:t>
            </w:r>
          </w:p>
        </w:tc>
        <w:tc>
          <w:tcPr>
            <w:tcW w:w="588" w:type="pct"/>
            <w:vAlign w:val="center"/>
          </w:tcPr>
          <w:p w14:paraId="5F2FB594"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Meter</w:t>
            </w:r>
          </w:p>
        </w:tc>
      </w:tr>
      <w:tr w:rsidR="00C038BF" w:rsidRPr="005C3276" w14:paraId="3080C83C" w14:textId="77777777" w:rsidTr="00D43DA1">
        <w:trPr>
          <w:trHeight w:val="397"/>
        </w:trPr>
        <w:tc>
          <w:tcPr>
            <w:tcW w:w="3703" w:type="pct"/>
            <w:vAlign w:val="center"/>
          </w:tcPr>
          <w:p w14:paraId="2BE09E41" w14:textId="77777777" w:rsidR="00C038BF" w:rsidRPr="005C3276" w:rsidRDefault="00C038BF" w:rsidP="00D43DA1">
            <w:pPr>
              <w:jc w:val="left"/>
              <w:rPr>
                <w:rFonts w:ascii="Arial" w:hAnsi="Arial" w:cs="Arial"/>
                <w:sz w:val="20"/>
                <w:szCs w:val="20"/>
              </w:rPr>
            </w:pPr>
            <w:r w:rsidRPr="005C3276">
              <w:rPr>
                <w:rFonts w:ascii="Arial" w:hAnsi="Arial" w:cs="Arial"/>
                <w:sz w:val="20"/>
                <w:szCs w:val="20"/>
              </w:rPr>
              <w:t>Heat Shrink Sleeve (6sqmm, Yellow-Green)</w:t>
            </w:r>
          </w:p>
        </w:tc>
        <w:tc>
          <w:tcPr>
            <w:tcW w:w="709" w:type="pct"/>
            <w:vAlign w:val="center"/>
          </w:tcPr>
          <w:p w14:paraId="6323FB34"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500</w:t>
            </w:r>
          </w:p>
        </w:tc>
        <w:tc>
          <w:tcPr>
            <w:tcW w:w="588" w:type="pct"/>
            <w:vAlign w:val="center"/>
          </w:tcPr>
          <w:p w14:paraId="7668E0B0"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Meter</w:t>
            </w:r>
          </w:p>
        </w:tc>
      </w:tr>
      <w:tr w:rsidR="00C038BF" w:rsidRPr="005C3276" w14:paraId="4C66D424" w14:textId="77777777" w:rsidTr="00D43DA1">
        <w:trPr>
          <w:trHeight w:val="397"/>
        </w:trPr>
        <w:tc>
          <w:tcPr>
            <w:tcW w:w="3703" w:type="pct"/>
            <w:vAlign w:val="center"/>
          </w:tcPr>
          <w:p w14:paraId="578E68DB" w14:textId="77777777" w:rsidR="00C038BF" w:rsidRPr="005C3276" w:rsidRDefault="00C038BF" w:rsidP="00D43DA1">
            <w:pPr>
              <w:jc w:val="left"/>
              <w:rPr>
                <w:rFonts w:ascii="Arial" w:hAnsi="Arial" w:cs="Arial"/>
                <w:sz w:val="20"/>
                <w:szCs w:val="20"/>
              </w:rPr>
            </w:pPr>
            <w:r w:rsidRPr="005C3276">
              <w:rPr>
                <w:rFonts w:ascii="Arial" w:hAnsi="Arial" w:cs="Arial"/>
                <w:sz w:val="20"/>
                <w:szCs w:val="20"/>
              </w:rPr>
              <w:t>Self-Drilling SS Screw (Flat-Head, 1/2")</w:t>
            </w:r>
          </w:p>
        </w:tc>
        <w:tc>
          <w:tcPr>
            <w:tcW w:w="709" w:type="pct"/>
            <w:vAlign w:val="center"/>
          </w:tcPr>
          <w:p w14:paraId="0D598935"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23,000</w:t>
            </w:r>
          </w:p>
        </w:tc>
        <w:tc>
          <w:tcPr>
            <w:tcW w:w="588" w:type="pct"/>
            <w:vAlign w:val="center"/>
          </w:tcPr>
          <w:p w14:paraId="3EF15C18"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Nos</w:t>
            </w:r>
          </w:p>
        </w:tc>
      </w:tr>
      <w:tr w:rsidR="00C038BF" w:rsidRPr="005C3276" w14:paraId="4BE69A27" w14:textId="77777777" w:rsidTr="00D43DA1">
        <w:trPr>
          <w:trHeight w:val="397"/>
        </w:trPr>
        <w:tc>
          <w:tcPr>
            <w:tcW w:w="3703" w:type="pct"/>
            <w:vAlign w:val="center"/>
          </w:tcPr>
          <w:p w14:paraId="1FE5579A" w14:textId="77777777" w:rsidR="00C038BF" w:rsidRPr="005C3276" w:rsidRDefault="00C038BF" w:rsidP="00D43DA1">
            <w:pPr>
              <w:jc w:val="left"/>
              <w:rPr>
                <w:rFonts w:ascii="Arial" w:hAnsi="Arial" w:cs="Arial"/>
                <w:sz w:val="20"/>
                <w:szCs w:val="20"/>
              </w:rPr>
            </w:pPr>
            <w:r w:rsidRPr="005C3276">
              <w:rPr>
                <w:rFonts w:ascii="Arial" w:hAnsi="Arial" w:cs="Arial"/>
                <w:sz w:val="20"/>
                <w:szCs w:val="20"/>
              </w:rPr>
              <w:t>Self-drilling SS Screw (Hex Head, 2", Full Thread)</w:t>
            </w:r>
          </w:p>
        </w:tc>
        <w:tc>
          <w:tcPr>
            <w:tcW w:w="709" w:type="pct"/>
            <w:vAlign w:val="center"/>
          </w:tcPr>
          <w:p w14:paraId="3C5E5F59"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4500</w:t>
            </w:r>
          </w:p>
        </w:tc>
        <w:tc>
          <w:tcPr>
            <w:tcW w:w="588" w:type="pct"/>
            <w:vAlign w:val="center"/>
          </w:tcPr>
          <w:p w14:paraId="0B7CC036"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Nos</w:t>
            </w:r>
          </w:p>
        </w:tc>
      </w:tr>
      <w:tr w:rsidR="00C038BF" w:rsidRPr="005C3276" w14:paraId="3CCB9E89" w14:textId="77777777" w:rsidTr="00D43DA1">
        <w:trPr>
          <w:trHeight w:val="397"/>
        </w:trPr>
        <w:tc>
          <w:tcPr>
            <w:tcW w:w="3703" w:type="pct"/>
            <w:vAlign w:val="center"/>
          </w:tcPr>
          <w:p w14:paraId="68B4AF65" w14:textId="77777777" w:rsidR="00C038BF" w:rsidRPr="005C3276" w:rsidRDefault="00C038BF" w:rsidP="00D43DA1">
            <w:pPr>
              <w:jc w:val="left"/>
              <w:rPr>
                <w:rFonts w:ascii="Arial" w:hAnsi="Arial" w:cs="Arial"/>
                <w:sz w:val="20"/>
                <w:szCs w:val="20"/>
              </w:rPr>
            </w:pPr>
            <w:r w:rsidRPr="005C3276">
              <w:rPr>
                <w:rFonts w:ascii="Arial" w:hAnsi="Arial" w:cs="Arial"/>
                <w:sz w:val="20"/>
                <w:szCs w:val="20"/>
              </w:rPr>
              <w:t>Box Wall Plug (6mm)</w:t>
            </w:r>
          </w:p>
        </w:tc>
        <w:tc>
          <w:tcPr>
            <w:tcW w:w="709" w:type="pct"/>
            <w:vAlign w:val="center"/>
          </w:tcPr>
          <w:p w14:paraId="76B99EBD"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7000</w:t>
            </w:r>
          </w:p>
        </w:tc>
        <w:tc>
          <w:tcPr>
            <w:tcW w:w="588" w:type="pct"/>
            <w:vAlign w:val="center"/>
          </w:tcPr>
          <w:p w14:paraId="4A0BABD3"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Nos</w:t>
            </w:r>
          </w:p>
        </w:tc>
      </w:tr>
      <w:tr w:rsidR="00C038BF" w:rsidRPr="005C3276" w14:paraId="1A4DC341" w14:textId="77777777" w:rsidTr="00D43DA1">
        <w:trPr>
          <w:trHeight w:val="397"/>
        </w:trPr>
        <w:tc>
          <w:tcPr>
            <w:tcW w:w="3703" w:type="pct"/>
            <w:vAlign w:val="center"/>
          </w:tcPr>
          <w:p w14:paraId="6A8DC249" w14:textId="77777777" w:rsidR="00C038BF" w:rsidRPr="005C3276" w:rsidRDefault="00C038BF" w:rsidP="00D43DA1">
            <w:pPr>
              <w:jc w:val="left"/>
              <w:rPr>
                <w:rFonts w:ascii="Arial" w:hAnsi="Arial" w:cs="Arial"/>
                <w:sz w:val="20"/>
                <w:szCs w:val="20"/>
              </w:rPr>
            </w:pPr>
            <w:r w:rsidRPr="005C3276">
              <w:rPr>
                <w:rFonts w:ascii="Arial" w:hAnsi="Arial" w:cs="Arial"/>
                <w:sz w:val="20"/>
                <w:szCs w:val="20"/>
              </w:rPr>
              <w:t>Box Wall Plug (8mm)</w:t>
            </w:r>
          </w:p>
        </w:tc>
        <w:tc>
          <w:tcPr>
            <w:tcW w:w="709" w:type="pct"/>
            <w:vAlign w:val="center"/>
          </w:tcPr>
          <w:p w14:paraId="5B636686"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7000</w:t>
            </w:r>
          </w:p>
        </w:tc>
        <w:tc>
          <w:tcPr>
            <w:tcW w:w="588" w:type="pct"/>
            <w:vAlign w:val="center"/>
          </w:tcPr>
          <w:p w14:paraId="0F611420"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Nos</w:t>
            </w:r>
          </w:p>
        </w:tc>
      </w:tr>
      <w:tr w:rsidR="00C038BF" w:rsidRPr="005C3276" w14:paraId="50D1BBA9" w14:textId="77777777" w:rsidTr="00D43DA1">
        <w:trPr>
          <w:trHeight w:val="397"/>
        </w:trPr>
        <w:tc>
          <w:tcPr>
            <w:tcW w:w="3703" w:type="pct"/>
            <w:vAlign w:val="center"/>
          </w:tcPr>
          <w:p w14:paraId="34484DDC" w14:textId="77777777" w:rsidR="00C038BF" w:rsidRPr="005C3276" w:rsidRDefault="00C038BF" w:rsidP="00D43DA1">
            <w:pPr>
              <w:jc w:val="left"/>
              <w:rPr>
                <w:rFonts w:ascii="Arial" w:hAnsi="Arial" w:cs="Arial"/>
                <w:sz w:val="20"/>
                <w:szCs w:val="20"/>
              </w:rPr>
            </w:pPr>
            <w:r w:rsidRPr="005C3276">
              <w:rPr>
                <w:rFonts w:ascii="Arial" w:hAnsi="Arial" w:cs="Arial"/>
                <w:sz w:val="20"/>
                <w:szCs w:val="20"/>
              </w:rPr>
              <w:t xml:space="preserve">PVC </w:t>
            </w:r>
            <w:proofErr w:type="spellStart"/>
            <w:r w:rsidRPr="005C3276">
              <w:rPr>
                <w:rFonts w:ascii="Arial" w:hAnsi="Arial" w:cs="Arial"/>
                <w:sz w:val="20"/>
                <w:szCs w:val="20"/>
              </w:rPr>
              <w:t>Trunking</w:t>
            </w:r>
            <w:proofErr w:type="spellEnd"/>
            <w:r w:rsidRPr="005C3276">
              <w:rPr>
                <w:rFonts w:ascii="Arial" w:hAnsi="Arial" w:cs="Arial"/>
                <w:sz w:val="20"/>
                <w:szCs w:val="20"/>
              </w:rPr>
              <w:t xml:space="preserve"> (1.5” x 1” x 6’, White)</w:t>
            </w:r>
          </w:p>
        </w:tc>
        <w:tc>
          <w:tcPr>
            <w:tcW w:w="709" w:type="pct"/>
            <w:vAlign w:val="center"/>
          </w:tcPr>
          <w:p w14:paraId="54DFC211"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1800</w:t>
            </w:r>
          </w:p>
        </w:tc>
        <w:tc>
          <w:tcPr>
            <w:tcW w:w="588" w:type="pct"/>
            <w:vAlign w:val="center"/>
          </w:tcPr>
          <w:p w14:paraId="2724FB84"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Nos</w:t>
            </w:r>
          </w:p>
        </w:tc>
      </w:tr>
      <w:tr w:rsidR="00C038BF" w:rsidRPr="005C3276" w14:paraId="40543386" w14:textId="77777777" w:rsidTr="00D43DA1">
        <w:trPr>
          <w:trHeight w:val="397"/>
        </w:trPr>
        <w:tc>
          <w:tcPr>
            <w:tcW w:w="3703" w:type="pct"/>
            <w:vAlign w:val="center"/>
          </w:tcPr>
          <w:p w14:paraId="191931E4" w14:textId="77777777" w:rsidR="00C038BF" w:rsidRPr="005C3276" w:rsidRDefault="00C038BF" w:rsidP="00D43DA1">
            <w:pPr>
              <w:jc w:val="left"/>
              <w:rPr>
                <w:rFonts w:ascii="Arial" w:hAnsi="Arial" w:cs="Arial"/>
                <w:sz w:val="20"/>
                <w:szCs w:val="20"/>
              </w:rPr>
            </w:pPr>
            <w:r w:rsidRPr="005C3276">
              <w:rPr>
                <w:rFonts w:ascii="Arial" w:hAnsi="Arial" w:cs="Arial"/>
                <w:sz w:val="20"/>
                <w:szCs w:val="20"/>
              </w:rPr>
              <w:t>Weatherproof Silicone Sealant (Sikaflex, White)</w:t>
            </w:r>
          </w:p>
        </w:tc>
        <w:tc>
          <w:tcPr>
            <w:tcW w:w="709" w:type="pct"/>
            <w:vAlign w:val="center"/>
          </w:tcPr>
          <w:p w14:paraId="769BB617"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600</w:t>
            </w:r>
          </w:p>
        </w:tc>
        <w:tc>
          <w:tcPr>
            <w:tcW w:w="588" w:type="pct"/>
            <w:vAlign w:val="center"/>
          </w:tcPr>
          <w:p w14:paraId="4EA58E62"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Nos</w:t>
            </w:r>
          </w:p>
        </w:tc>
      </w:tr>
      <w:tr w:rsidR="00C038BF" w:rsidRPr="005C3276" w14:paraId="2CACC7B7" w14:textId="77777777" w:rsidTr="00D43DA1">
        <w:trPr>
          <w:trHeight w:val="397"/>
        </w:trPr>
        <w:tc>
          <w:tcPr>
            <w:tcW w:w="3703" w:type="pct"/>
            <w:vAlign w:val="center"/>
          </w:tcPr>
          <w:p w14:paraId="7949610F" w14:textId="77777777" w:rsidR="00C038BF" w:rsidRPr="005C3276" w:rsidRDefault="00C038BF" w:rsidP="00D43DA1">
            <w:pPr>
              <w:jc w:val="left"/>
              <w:rPr>
                <w:rFonts w:ascii="Arial" w:hAnsi="Arial" w:cs="Arial"/>
                <w:sz w:val="20"/>
                <w:szCs w:val="20"/>
              </w:rPr>
            </w:pPr>
            <w:r w:rsidRPr="005C3276">
              <w:rPr>
                <w:rFonts w:ascii="Arial" w:hAnsi="Arial" w:cs="Arial"/>
                <w:sz w:val="20"/>
                <w:szCs w:val="20"/>
              </w:rPr>
              <w:t>Weatherproof MCB Enclosure (4P)</w:t>
            </w:r>
          </w:p>
        </w:tc>
        <w:tc>
          <w:tcPr>
            <w:tcW w:w="709" w:type="pct"/>
            <w:vAlign w:val="center"/>
          </w:tcPr>
          <w:p w14:paraId="0F1D844C"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1000</w:t>
            </w:r>
          </w:p>
        </w:tc>
        <w:tc>
          <w:tcPr>
            <w:tcW w:w="588" w:type="pct"/>
            <w:vAlign w:val="center"/>
          </w:tcPr>
          <w:p w14:paraId="7A691738" w14:textId="77777777" w:rsidR="00C038BF" w:rsidRPr="005C3276" w:rsidRDefault="00C038BF" w:rsidP="00D43DA1">
            <w:pPr>
              <w:jc w:val="center"/>
              <w:rPr>
                <w:rFonts w:ascii="Arial" w:hAnsi="Arial" w:cs="Arial"/>
                <w:sz w:val="20"/>
                <w:szCs w:val="20"/>
              </w:rPr>
            </w:pPr>
            <w:r w:rsidRPr="005C3276">
              <w:rPr>
                <w:rFonts w:ascii="Arial" w:hAnsi="Arial" w:cs="Arial"/>
                <w:sz w:val="20"/>
                <w:szCs w:val="20"/>
              </w:rPr>
              <w:t>Nos</w:t>
            </w:r>
          </w:p>
        </w:tc>
      </w:tr>
    </w:tbl>
    <w:p w14:paraId="7B76816E" w14:textId="77777777" w:rsidR="00C038BF" w:rsidRDefault="00C038BF" w:rsidP="00217493">
      <w:pPr>
        <w:pStyle w:val="Heading3"/>
        <w:tabs>
          <w:tab w:val="clear" w:pos="864"/>
        </w:tabs>
        <w:spacing w:before="120" w:after="120"/>
        <w:ind w:left="0" w:firstLine="0"/>
        <w:rPr>
          <w:rFonts w:ascii="Arial" w:hAnsi="Arial" w:cs="Arial"/>
          <w:b/>
          <w:bCs/>
          <w:iCs/>
          <w:sz w:val="28"/>
          <w:szCs w:val="28"/>
        </w:rPr>
      </w:pPr>
    </w:p>
    <w:p w14:paraId="24356DEF" w14:textId="7F8C2393" w:rsidR="006608A8" w:rsidRDefault="00AE38B9" w:rsidP="00AE38B9">
      <w:pPr>
        <w:pStyle w:val="ListParagraph"/>
        <w:numPr>
          <w:ilvl w:val="0"/>
          <w:numId w:val="18"/>
        </w:numPr>
        <w:rPr>
          <w:rFonts w:ascii="Arial" w:hAnsi="Arial" w:cs="Arial"/>
        </w:rPr>
      </w:pPr>
      <w:r>
        <w:rPr>
          <w:rFonts w:ascii="Arial" w:hAnsi="Arial" w:cs="Arial"/>
        </w:rPr>
        <w:t xml:space="preserve">List of </w:t>
      </w:r>
      <w:r w:rsidR="00EF7861">
        <w:rPr>
          <w:rFonts w:ascii="Arial" w:hAnsi="Arial" w:cs="Arial"/>
        </w:rPr>
        <w:t>Special Tools</w:t>
      </w:r>
    </w:p>
    <w:p w14:paraId="250C5232" w14:textId="77777777" w:rsidR="00EF7861" w:rsidRPr="0025637E" w:rsidRDefault="00EF7861" w:rsidP="00EF7861">
      <w:pPr>
        <w:rPr>
          <w:rFonts w:ascii="Arial" w:hAnsi="Arial" w:cs="Arial"/>
        </w:rPr>
      </w:pPr>
    </w:p>
    <w:tbl>
      <w:tblPr>
        <w:tblStyle w:val="TableGrid"/>
        <w:tblW w:w="5000" w:type="pct"/>
        <w:tblLook w:val="04A0" w:firstRow="1" w:lastRow="0" w:firstColumn="1" w:lastColumn="0" w:noHBand="0" w:noVBand="1"/>
      </w:tblPr>
      <w:tblGrid>
        <w:gridCol w:w="6658"/>
        <w:gridCol w:w="1275"/>
        <w:gridCol w:w="1057"/>
      </w:tblGrid>
      <w:tr w:rsidR="00EF7861" w:rsidRPr="005C3276" w14:paraId="335CBE99" w14:textId="77777777" w:rsidTr="001A6FC8">
        <w:trPr>
          <w:trHeight w:val="397"/>
        </w:trPr>
        <w:tc>
          <w:tcPr>
            <w:tcW w:w="3703" w:type="pct"/>
            <w:shd w:val="clear" w:color="auto" w:fill="D9D9D9" w:themeFill="background1" w:themeFillShade="D9"/>
            <w:vAlign w:val="center"/>
          </w:tcPr>
          <w:p w14:paraId="3D58C639" w14:textId="77777777" w:rsidR="00EF7861" w:rsidRPr="005C3276" w:rsidRDefault="00EF7861" w:rsidP="001A6FC8">
            <w:pPr>
              <w:jc w:val="center"/>
              <w:rPr>
                <w:rFonts w:ascii="Arial" w:hAnsi="Arial" w:cs="Arial"/>
                <w:sz w:val="20"/>
                <w:szCs w:val="20"/>
              </w:rPr>
            </w:pPr>
            <w:r w:rsidRPr="005C3276">
              <w:rPr>
                <w:rFonts w:ascii="Arial" w:hAnsi="Arial" w:cs="Arial"/>
                <w:sz w:val="20"/>
                <w:szCs w:val="20"/>
              </w:rPr>
              <w:t>Item</w:t>
            </w:r>
          </w:p>
        </w:tc>
        <w:tc>
          <w:tcPr>
            <w:tcW w:w="709" w:type="pct"/>
            <w:shd w:val="clear" w:color="auto" w:fill="D9D9D9" w:themeFill="background1" w:themeFillShade="D9"/>
            <w:vAlign w:val="center"/>
          </w:tcPr>
          <w:p w14:paraId="11B9582B" w14:textId="77777777" w:rsidR="00EF7861" w:rsidRPr="005C3276" w:rsidRDefault="00EF7861" w:rsidP="001A6FC8">
            <w:pPr>
              <w:jc w:val="center"/>
              <w:rPr>
                <w:rFonts w:ascii="Arial" w:hAnsi="Arial" w:cs="Arial"/>
                <w:sz w:val="20"/>
                <w:szCs w:val="20"/>
              </w:rPr>
            </w:pPr>
            <w:r w:rsidRPr="005C3276">
              <w:rPr>
                <w:rFonts w:ascii="Arial" w:hAnsi="Arial" w:cs="Arial"/>
                <w:sz w:val="20"/>
                <w:szCs w:val="20"/>
              </w:rPr>
              <w:t>Quantity</w:t>
            </w:r>
          </w:p>
        </w:tc>
        <w:tc>
          <w:tcPr>
            <w:tcW w:w="588" w:type="pct"/>
            <w:shd w:val="clear" w:color="auto" w:fill="D9D9D9" w:themeFill="background1" w:themeFillShade="D9"/>
            <w:vAlign w:val="center"/>
          </w:tcPr>
          <w:p w14:paraId="0E782CD6" w14:textId="77777777" w:rsidR="00EF7861" w:rsidRPr="005C3276" w:rsidRDefault="00EF7861" w:rsidP="001A6FC8">
            <w:pPr>
              <w:jc w:val="center"/>
              <w:rPr>
                <w:rFonts w:ascii="Arial" w:hAnsi="Arial" w:cs="Arial"/>
                <w:sz w:val="20"/>
                <w:szCs w:val="20"/>
              </w:rPr>
            </w:pPr>
            <w:r>
              <w:rPr>
                <w:rFonts w:ascii="Arial" w:hAnsi="Arial" w:cs="Arial"/>
                <w:sz w:val="20"/>
                <w:szCs w:val="20"/>
              </w:rPr>
              <w:t>Unit</w:t>
            </w:r>
          </w:p>
        </w:tc>
      </w:tr>
      <w:tr w:rsidR="00EF7861" w:rsidRPr="005C3276" w14:paraId="7BCE2380" w14:textId="77777777" w:rsidTr="001A6FC8">
        <w:trPr>
          <w:trHeight w:val="397"/>
        </w:trPr>
        <w:tc>
          <w:tcPr>
            <w:tcW w:w="3703" w:type="pct"/>
            <w:vAlign w:val="center"/>
          </w:tcPr>
          <w:p w14:paraId="0808B78C" w14:textId="34DE912B" w:rsidR="00EF7861" w:rsidRPr="005C3276" w:rsidRDefault="00EF7861" w:rsidP="001A6FC8">
            <w:pPr>
              <w:jc w:val="left"/>
              <w:rPr>
                <w:rFonts w:ascii="Arial" w:hAnsi="Arial" w:cs="Arial"/>
                <w:sz w:val="20"/>
                <w:szCs w:val="20"/>
              </w:rPr>
            </w:pPr>
            <w:r>
              <w:rPr>
                <w:rFonts w:ascii="Arial" w:hAnsi="Arial" w:cs="Arial"/>
                <w:sz w:val="20"/>
                <w:szCs w:val="20"/>
              </w:rPr>
              <w:t xml:space="preserve">Irradiance Meter </w:t>
            </w:r>
            <w:proofErr w:type="gramStart"/>
            <w:r>
              <w:rPr>
                <w:rFonts w:ascii="Arial" w:hAnsi="Arial" w:cs="Arial"/>
                <w:sz w:val="20"/>
                <w:szCs w:val="20"/>
              </w:rPr>
              <w:t>( for</w:t>
            </w:r>
            <w:proofErr w:type="gramEnd"/>
            <w:r>
              <w:rPr>
                <w:rFonts w:ascii="Arial" w:hAnsi="Arial" w:cs="Arial"/>
                <w:sz w:val="20"/>
                <w:szCs w:val="20"/>
              </w:rPr>
              <w:t xml:space="preserve"> analyzing performance), FLUKE® , MEGGER® or equivalent</w:t>
            </w:r>
          </w:p>
        </w:tc>
        <w:tc>
          <w:tcPr>
            <w:tcW w:w="709" w:type="pct"/>
            <w:vAlign w:val="center"/>
          </w:tcPr>
          <w:p w14:paraId="51761FAB" w14:textId="1AAE8738" w:rsidR="00EF7861" w:rsidRPr="005C3276" w:rsidRDefault="00EF7861" w:rsidP="0025637E">
            <w:pPr>
              <w:rPr>
                <w:rFonts w:ascii="Arial" w:hAnsi="Arial" w:cs="Arial"/>
                <w:sz w:val="20"/>
                <w:szCs w:val="20"/>
              </w:rPr>
            </w:pPr>
            <w:r>
              <w:rPr>
                <w:rFonts w:ascii="Arial" w:hAnsi="Arial" w:cs="Arial"/>
                <w:sz w:val="20"/>
                <w:szCs w:val="20"/>
              </w:rPr>
              <w:t>16</w:t>
            </w:r>
          </w:p>
        </w:tc>
        <w:tc>
          <w:tcPr>
            <w:tcW w:w="588" w:type="pct"/>
            <w:vAlign w:val="center"/>
          </w:tcPr>
          <w:p w14:paraId="3BA9CA99" w14:textId="029E07DA" w:rsidR="00EF7861" w:rsidRPr="005C3276" w:rsidRDefault="00EF7861" w:rsidP="0025637E">
            <w:pPr>
              <w:rPr>
                <w:rFonts w:ascii="Arial" w:hAnsi="Arial" w:cs="Arial"/>
                <w:sz w:val="20"/>
                <w:szCs w:val="20"/>
              </w:rPr>
            </w:pPr>
            <w:r>
              <w:rPr>
                <w:rFonts w:ascii="Arial" w:hAnsi="Arial" w:cs="Arial"/>
                <w:sz w:val="20"/>
                <w:szCs w:val="20"/>
              </w:rPr>
              <w:t>Nos</w:t>
            </w:r>
          </w:p>
        </w:tc>
      </w:tr>
      <w:tr w:rsidR="00EF7861" w:rsidRPr="005C3276" w14:paraId="0C72879D" w14:textId="77777777" w:rsidTr="001A6FC8">
        <w:trPr>
          <w:trHeight w:val="397"/>
        </w:trPr>
        <w:tc>
          <w:tcPr>
            <w:tcW w:w="3703" w:type="pct"/>
            <w:vAlign w:val="center"/>
          </w:tcPr>
          <w:p w14:paraId="2E34D020" w14:textId="133D74F9" w:rsidR="00EF7861" w:rsidRPr="005C3276" w:rsidRDefault="00EF7861" w:rsidP="00EF7861">
            <w:pPr>
              <w:jc w:val="left"/>
              <w:rPr>
                <w:rFonts w:ascii="Arial" w:hAnsi="Arial" w:cs="Arial"/>
                <w:sz w:val="20"/>
                <w:szCs w:val="20"/>
              </w:rPr>
            </w:pPr>
            <w:r>
              <w:rPr>
                <w:rFonts w:ascii="Arial" w:hAnsi="Arial" w:cs="Arial"/>
                <w:sz w:val="20"/>
                <w:szCs w:val="20"/>
              </w:rPr>
              <w:t xml:space="preserve">Thermal Imager </w:t>
            </w:r>
            <w:proofErr w:type="gramStart"/>
            <w:r>
              <w:rPr>
                <w:rFonts w:ascii="Arial" w:hAnsi="Arial" w:cs="Arial"/>
                <w:sz w:val="20"/>
                <w:szCs w:val="20"/>
              </w:rPr>
              <w:t>( for</w:t>
            </w:r>
            <w:proofErr w:type="gramEnd"/>
            <w:r>
              <w:rPr>
                <w:rFonts w:ascii="Arial" w:hAnsi="Arial" w:cs="Arial"/>
                <w:sz w:val="20"/>
                <w:szCs w:val="20"/>
              </w:rPr>
              <w:t xml:space="preserve"> identifying hotspots), FLUKE® , MEGGER® or equivalent</w:t>
            </w:r>
          </w:p>
        </w:tc>
        <w:tc>
          <w:tcPr>
            <w:tcW w:w="709" w:type="pct"/>
            <w:vAlign w:val="center"/>
          </w:tcPr>
          <w:p w14:paraId="3B212162" w14:textId="146BD4BA" w:rsidR="00EF7861" w:rsidRPr="005C3276" w:rsidRDefault="00EF7861" w:rsidP="0025637E">
            <w:pPr>
              <w:rPr>
                <w:rFonts w:ascii="Arial" w:hAnsi="Arial" w:cs="Arial"/>
                <w:sz w:val="20"/>
                <w:szCs w:val="20"/>
              </w:rPr>
            </w:pPr>
            <w:r>
              <w:rPr>
                <w:rFonts w:ascii="Arial" w:hAnsi="Arial" w:cs="Arial"/>
                <w:sz w:val="20"/>
                <w:szCs w:val="20"/>
              </w:rPr>
              <w:t>16</w:t>
            </w:r>
          </w:p>
        </w:tc>
        <w:tc>
          <w:tcPr>
            <w:tcW w:w="588" w:type="pct"/>
            <w:vAlign w:val="center"/>
          </w:tcPr>
          <w:p w14:paraId="010A8A91" w14:textId="07CCA669" w:rsidR="00EF7861" w:rsidRPr="005C3276" w:rsidRDefault="00EF7861" w:rsidP="0025637E">
            <w:pPr>
              <w:rPr>
                <w:rFonts w:ascii="Arial" w:hAnsi="Arial" w:cs="Arial"/>
                <w:sz w:val="20"/>
                <w:szCs w:val="20"/>
              </w:rPr>
            </w:pPr>
            <w:r>
              <w:rPr>
                <w:rFonts w:ascii="Arial" w:hAnsi="Arial" w:cs="Arial"/>
                <w:sz w:val="20"/>
                <w:szCs w:val="20"/>
              </w:rPr>
              <w:t>Nos</w:t>
            </w:r>
          </w:p>
        </w:tc>
      </w:tr>
      <w:tr w:rsidR="00EF7861" w:rsidRPr="005C3276" w14:paraId="4DD445A7" w14:textId="77777777" w:rsidTr="001A6FC8">
        <w:trPr>
          <w:trHeight w:val="397"/>
        </w:trPr>
        <w:tc>
          <w:tcPr>
            <w:tcW w:w="3703" w:type="pct"/>
            <w:vAlign w:val="center"/>
          </w:tcPr>
          <w:p w14:paraId="20C94896" w14:textId="78879D54" w:rsidR="00EF7861" w:rsidRPr="005C3276" w:rsidRDefault="00EF7861" w:rsidP="00EF7861">
            <w:pPr>
              <w:jc w:val="left"/>
              <w:rPr>
                <w:rFonts w:ascii="Arial" w:hAnsi="Arial" w:cs="Arial"/>
                <w:sz w:val="20"/>
                <w:szCs w:val="20"/>
              </w:rPr>
            </w:pPr>
            <w:r>
              <w:rPr>
                <w:rFonts w:ascii="Arial" w:hAnsi="Arial" w:cs="Arial"/>
                <w:sz w:val="20"/>
                <w:szCs w:val="20"/>
              </w:rPr>
              <w:t>IR Thermometer, FLUKE</w:t>
            </w:r>
            <w:proofErr w:type="gramStart"/>
            <w:r>
              <w:rPr>
                <w:rFonts w:ascii="Arial" w:hAnsi="Arial" w:cs="Arial"/>
                <w:sz w:val="20"/>
                <w:szCs w:val="20"/>
              </w:rPr>
              <w:t>® ,</w:t>
            </w:r>
            <w:proofErr w:type="gramEnd"/>
            <w:r>
              <w:rPr>
                <w:rFonts w:ascii="Arial" w:hAnsi="Arial" w:cs="Arial"/>
                <w:sz w:val="20"/>
                <w:szCs w:val="20"/>
              </w:rPr>
              <w:t xml:space="preserve"> MEGGER® or equivalent</w:t>
            </w:r>
          </w:p>
        </w:tc>
        <w:tc>
          <w:tcPr>
            <w:tcW w:w="709" w:type="pct"/>
            <w:vAlign w:val="center"/>
          </w:tcPr>
          <w:p w14:paraId="64F26A75" w14:textId="359C4D4D" w:rsidR="00EF7861" w:rsidRPr="005C3276" w:rsidRDefault="00EF7861" w:rsidP="0025637E">
            <w:pPr>
              <w:rPr>
                <w:rFonts w:ascii="Arial" w:hAnsi="Arial" w:cs="Arial"/>
                <w:sz w:val="20"/>
                <w:szCs w:val="20"/>
              </w:rPr>
            </w:pPr>
            <w:r>
              <w:rPr>
                <w:rFonts w:ascii="Arial" w:hAnsi="Arial" w:cs="Arial"/>
                <w:sz w:val="20"/>
                <w:szCs w:val="20"/>
              </w:rPr>
              <w:t>16</w:t>
            </w:r>
          </w:p>
        </w:tc>
        <w:tc>
          <w:tcPr>
            <w:tcW w:w="588" w:type="pct"/>
            <w:vAlign w:val="center"/>
          </w:tcPr>
          <w:p w14:paraId="42EB0965" w14:textId="484E406A" w:rsidR="00EF7861" w:rsidRPr="005C3276" w:rsidRDefault="00EF7861" w:rsidP="0025637E">
            <w:pPr>
              <w:rPr>
                <w:rFonts w:ascii="Arial" w:hAnsi="Arial" w:cs="Arial"/>
                <w:sz w:val="20"/>
                <w:szCs w:val="20"/>
              </w:rPr>
            </w:pPr>
            <w:r>
              <w:rPr>
                <w:rFonts w:ascii="Arial" w:hAnsi="Arial" w:cs="Arial"/>
                <w:sz w:val="20"/>
                <w:szCs w:val="20"/>
              </w:rPr>
              <w:t>Nos</w:t>
            </w:r>
          </w:p>
        </w:tc>
      </w:tr>
      <w:tr w:rsidR="00EF7861" w:rsidRPr="005C3276" w14:paraId="3289CC06" w14:textId="77777777" w:rsidTr="001A6FC8">
        <w:trPr>
          <w:trHeight w:val="397"/>
        </w:trPr>
        <w:tc>
          <w:tcPr>
            <w:tcW w:w="3703" w:type="pct"/>
            <w:vAlign w:val="center"/>
          </w:tcPr>
          <w:p w14:paraId="6380E8F7" w14:textId="599E1F7E" w:rsidR="00EF7861" w:rsidRPr="005C3276" w:rsidRDefault="00EF7861" w:rsidP="00EF7861">
            <w:pPr>
              <w:jc w:val="left"/>
              <w:rPr>
                <w:rFonts w:ascii="Arial" w:hAnsi="Arial" w:cs="Arial"/>
                <w:sz w:val="20"/>
                <w:szCs w:val="20"/>
              </w:rPr>
            </w:pPr>
            <w:r>
              <w:rPr>
                <w:rFonts w:ascii="Arial" w:hAnsi="Arial" w:cs="Arial"/>
                <w:sz w:val="20"/>
                <w:szCs w:val="20"/>
              </w:rPr>
              <w:t>Earth Tester, FLUKE</w:t>
            </w:r>
            <w:proofErr w:type="gramStart"/>
            <w:r>
              <w:rPr>
                <w:rFonts w:ascii="Arial" w:hAnsi="Arial" w:cs="Arial"/>
                <w:sz w:val="20"/>
                <w:szCs w:val="20"/>
              </w:rPr>
              <w:t>® ,</w:t>
            </w:r>
            <w:proofErr w:type="gramEnd"/>
            <w:r>
              <w:rPr>
                <w:rFonts w:ascii="Arial" w:hAnsi="Arial" w:cs="Arial"/>
                <w:sz w:val="20"/>
                <w:szCs w:val="20"/>
              </w:rPr>
              <w:t xml:space="preserve"> MEGGER® or equivalent</w:t>
            </w:r>
          </w:p>
        </w:tc>
        <w:tc>
          <w:tcPr>
            <w:tcW w:w="709" w:type="pct"/>
            <w:vAlign w:val="center"/>
          </w:tcPr>
          <w:p w14:paraId="637628A4" w14:textId="7D09FA3F" w:rsidR="00EF7861" w:rsidRPr="005C3276" w:rsidRDefault="00EF7861" w:rsidP="0025637E">
            <w:pPr>
              <w:rPr>
                <w:rFonts w:ascii="Arial" w:hAnsi="Arial" w:cs="Arial"/>
                <w:sz w:val="20"/>
                <w:szCs w:val="20"/>
              </w:rPr>
            </w:pPr>
            <w:r>
              <w:rPr>
                <w:rFonts w:ascii="Arial" w:hAnsi="Arial" w:cs="Arial"/>
                <w:sz w:val="20"/>
                <w:szCs w:val="20"/>
              </w:rPr>
              <w:t>16</w:t>
            </w:r>
          </w:p>
        </w:tc>
        <w:tc>
          <w:tcPr>
            <w:tcW w:w="588" w:type="pct"/>
            <w:vAlign w:val="center"/>
          </w:tcPr>
          <w:p w14:paraId="4701FE69" w14:textId="02D237A1" w:rsidR="00EF7861" w:rsidRPr="005C3276" w:rsidRDefault="00EF7861" w:rsidP="0025637E">
            <w:pPr>
              <w:rPr>
                <w:rFonts w:ascii="Arial" w:hAnsi="Arial" w:cs="Arial"/>
                <w:sz w:val="20"/>
                <w:szCs w:val="20"/>
              </w:rPr>
            </w:pPr>
            <w:r>
              <w:rPr>
                <w:rFonts w:ascii="Arial" w:hAnsi="Arial" w:cs="Arial"/>
                <w:sz w:val="20"/>
                <w:szCs w:val="20"/>
              </w:rPr>
              <w:t>Nos</w:t>
            </w:r>
          </w:p>
        </w:tc>
      </w:tr>
      <w:tr w:rsidR="00EF7861" w:rsidRPr="005C3276" w14:paraId="44E708EC" w14:textId="77777777" w:rsidTr="001A6FC8">
        <w:trPr>
          <w:trHeight w:val="397"/>
        </w:trPr>
        <w:tc>
          <w:tcPr>
            <w:tcW w:w="3703" w:type="pct"/>
            <w:vAlign w:val="center"/>
          </w:tcPr>
          <w:p w14:paraId="63D83AB7" w14:textId="2CBB6955" w:rsidR="00EF7861" w:rsidRDefault="00EF7861" w:rsidP="00EF7861">
            <w:pPr>
              <w:jc w:val="left"/>
              <w:rPr>
                <w:rFonts w:ascii="Arial" w:hAnsi="Arial" w:cs="Arial"/>
                <w:sz w:val="20"/>
              </w:rPr>
            </w:pPr>
            <w:r>
              <w:rPr>
                <w:rFonts w:ascii="Arial" w:hAnsi="Arial" w:cs="Arial"/>
                <w:sz w:val="20"/>
              </w:rPr>
              <w:t xml:space="preserve">DC Clamp </w:t>
            </w:r>
            <w:proofErr w:type="gramStart"/>
            <w:r>
              <w:rPr>
                <w:rFonts w:ascii="Arial" w:hAnsi="Arial" w:cs="Arial"/>
                <w:sz w:val="20"/>
              </w:rPr>
              <w:t>meter ,</w:t>
            </w:r>
            <w:proofErr w:type="gramEnd"/>
            <w:r>
              <w:rPr>
                <w:rFonts w:ascii="Arial" w:hAnsi="Arial" w:cs="Arial"/>
                <w:sz w:val="20"/>
              </w:rPr>
              <w:t xml:space="preserve"> </w:t>
            </w:r>
            <w:r>
              <w:rPr>
                <w:rFonts w:ascii="Arial" w:hAnsi="Arial" w:cs="Arial"/>
                <w:sz w:val="20"/>
                <w:szCs w:val="20"/>
              </w:rPr>
              <w:t>FLUKE® , MEGGER® or equivalent</w:t>
            </w:r>
          </w:p>
        </w:tc>
        <w:tc>
          <w:tcPr>
            <w:tcW w:w="709" w:type="pct"/>
            <w:vAlign w:val="center"/>
          </w:tcPr>
          <w:p w14:paraId="795172B1" w14:textId="55ACCEF7" w:rsidR="00EF7861" w:rsidRPr="005C3276" w:rsidRDefault="00EF7861" w:rsidP="00EF7861">
            <w:pPr>
              <w:rPr>
                <w:rFonts w:ascii="Arial" w:hAnsi="Arial" w:cs="Arial"/>
                <w:sz w:val="20"/>
              </w:rPr>
            </w:pPr>
            <w:r>
              <w:rPr>
                <w:rFonts w:ascii="Arial" w:hAnsi="Arial" w:cs="Arial"/>
                <w:sz w:val="20"/>
                <w:szCs w:val="20"/>
              </w:rPr>
              <w:t>16</w:t>
            </w:r>
          </w:p>
        </w:tc>
        <w:tc>
          <w:tcPr>
            <w:tcW w:w="588" w:type="pct"/>
            <w:vAlign w:val="center"/>
          </w:tcPr>
          <w:p w14:paraId="44A9E5F0" w14:textId="618CAB67" w:rsidR="00EF7861" w:rsidRPr="005C3276" w:rsidRDefault="00EF7861" w:rsidP="00EF7861">
            <w:pPr>
              <w:rPr>
                <w:rFonts w:ascii="Arial" w:hAnsi="Arial" w:cs="Arial"/>
                <w:sz w:val="20"/>
              </w:rPr>
            </w:pPr>
            <w:r>
              <w:rPr>
                <w:rFonts w:ascii="Arial" w:hAnsi="Arial" w:cs="Arial"/>
                <w:sz w:val="20"/>
                <w:szCs w:val="20"/>
              </w:rPr>
              <w:t>Nos</w:t>
            </w:r>
          </w:p>
        </w:tc>
      </w:tr>
      <w:tr w:rsidR="00EF7861" w:rsidRPr="005C3276" w14:paraId="67CACFCB" w14:textId="77777777" w:rsidTr="001A6FC8">
        <w:trPr>
          <w:trHeight w:val="397"/>
        </w:trPr>
        <w:tc>
          <w:tcPr>
            <w:tcW w:w="3703" w:type="pct"/>
            <w:vAlign w:val="center"/>
          </w:tcPr>
          <w:p w14:paraId="358010BC" w14:textId="7F44A276" w:rsidR="00EF7861" w:rsidRDefault="00EF7861" w:rsidP="00EF7861">
            <w:pPr>
              <w:jc w:val="left"/>
              <w:rPr>
                <w:rFonts w:ascii="Arial" w:hAnsi="Arial" w:cs="Arial"/>
                <w:sz w:val="20"/>
              </w:rPr>
            </w:pPr>
            <w:r>
              <w:rPr>
                <w:rFonts w:ascii="Arial" w:hAnsi="Arial" w:cs="Arial"/>
                <w:sz w:val="20"/>
              </w:rPr>
              <w:t xml:space="preserve">Insulation Resistance </w:t>
            </w:r>
            <w:proofErr w:type="gramStart"/>
            <w:r>
              <w:rPr>
                <w:rFonts w:ascii="Arial" w:hAnsi="Arial" w:cs="Arial"/>
                <w:sz w:val="20"/>
              </w:rPr>
              <w:t>meter ,</w:t>
            </w:r>
            <w:proofErr w:type="gramEnd"/>
            <w:r>
              <w:rPr>
                <w:rFonts w:ascii="Arial" w:hAnsi="Arial" w:cs="Arial"/>
                <w:sz w:val="20"/>
              </w:rPr>
              <w:t xml:space="preserve"> </w:t>
            </w:r>
            <w:r w:rsidRPr="00EF7861">
              <w:rPr>
                <w:rFonts w:ascii="Arial" w:hAnsi="Arial" w:cs="Arial"/>
                <w:sz w:val="20"/>
              </w:rPr>
              <w:t>FLUKE® , MEGGER® or equivalent</w:t>
            </w:r>
          </w:p>
        </w:tc>
        <w:tc>
          <w:tcPr>
            <w:tcW w:w="709" w:type="pct"/>
            <w:vAlign w:val="center"/>
          </w:tcPr>
          <w:p w14:paraId="0D0EDF6E" w14:textId="6C987ECF" w:rsidR="00EF7861" w:rsidRPr="005C3276" w:rsidRDefault="00EF7861" w:rsidP="00EF7861">
            <w:pPr>
              <w:rPr>
                <w:rFonts w:ascii="Arial" w:hAnsi="Arial" w:cs="Arial"/>
                <w:sz w:val="20"/>
              </w:rPr>
            </w:pPr>
            <w:r>
              <w:rPr>
                <w:rFonts w:ascii="Arial" w:hAnsi="Arial" w:cs="Arial"/>
                <w:sz w:val="20"/>
                <w:szCs w:val="20"/>
              </w:rPr>
              <w:t>16</w:t>
            </w:r>
          </w:p>
        </w:tc>
        <w:tc>
          <w:tcPr>
            <w:tcW w:w="588" w:type="pct"/>
            <w:vAlign w:val="center"/>
          </w:tcPr>
          <w:p w14:paraId="0E9E3E5B" w14:textId="3145B6B9" w:rsidR="00EF7861" w:rsidRPr="005C3276" w:rsidRDefault="00EF7861" w:rsidP="00EF7861">
            <w:pPr>
              <w:rPr>
                <w:rFonts w:ascii="Arial" w:hAnsi="Arial" w:cs="Arial"/>
                <w:sz w:val="20"/>
              </w:rPr>
            </w:pPr>
            <w:r>
              <w:rPr>
                <w:rFonts w:ascii="Arial" w:hAnsi="Arial" w:cs="Arial"/>
                <w:sz w:val="20"/>
                <w:szCs w:val="20"/>
              </w:rPr>
              <w:t>Nos</w:t>
            </w:r>
          </w:p>
        </w:tc>
      </w:tr>
      <w:tr w:rsidR="00EF7861" w:rsidRPr="005C3276" w14:paraId="3C0AE4F3" w14:textId="77777777" w:rsidTr="001A6FC8">
        <w:trPr>
          <w:trHeight w:val="397"/>
        </w:trPr>
        <w:tc>
          <w:tcPr>
            <w:tcW w:w="3703" w:type="pct"/>
            <w:vAlign w:val="center"/>
          </w:tcPr>
          <w:p w14:paraId="1FE9DCF8" w14:textId="080EED08" w:rsidR="00EF7861" w:rsidRDefault="00EF7861" w:rsidP="00EF7861">
            <w:pPr>
              <w:jc w:val="left"/>
              <w:rPr>
                <w:rFonts w:ascii="Arial" w:hAnsi="Arial" w:cs="Arial"/>
                <w:sz w:val="20"/>
              </w:rPr>
            </w:pPr>
            <w:r w:rsidRPr="00EF7861">
              <w:rPr>
                <w:rFonts w:ascii="Arial" w:hAnsi="Arial" w:cs="Arial"/>
                <w:sz w:val="20"/>
              </w:rPr>
              <w:t>Multifunction PV Tester and Performance Analyzer, I-V Curve Tracer</w:t>
            </w:r>
            <w:r>
              <w:rPr>
                <w:rFonts w:ascii="Arial" w:hAnsi="Arial" w:cs="Arial"/>
                <w:sz w:val="20"/>
              </w:rPr>
              <w:t xml:space="preserve">, </w:t>
            </w:r>
            <w:r>
              <w:rPr>
                <w:rFonts w:ascii="Arial" w:hAnsi="Arial" w:cs="Arial"/>
                <w:sz w:val="20"/>
                <w:szCs w:val="20"/>
              </w:rPr>
              <w:t>FLUKE</w:t>
            </w:r>
            <w:proofErr w:type="gramStart"/>
            <w:r>
              <w:rPr>
                <w:rFonts w:ascii="Arial" w:hAnsi="Arial" w:cs="Arial"/>
                <w:sz w:val="20"/>
                <w:szCs w:val="20"/>
              </w:rPr>
              <w:t>® ,</w:t>
            </w:r>
            <w:proofErr w:type="gramEnd"/>
            <w:r>
              <w:rPr>
                <w:rFonts w:ascii="Arial" w:hAnsi="Arial" w:cs="Arial"/>
                <w:sz w:val="20"/>
                <w:szCs w:val="20"/>
              </w:rPr>
              <w:t xml:space="preserve"> MEGGER® or equivalent</w:t>
            </w:r>
          </w:p>
        </w:tc>
        <w:tc>
          <w:tcPr>
            <w:tcW w:w="709" w:type="pct"/>
            <w:vAlign w:val="center"/>
          </w:tcPr>
          <w:p w14:paraId="69CED2DC" w14:textId="5A7FA3DB" w:rsidR="00EF7861" w:rsidRPr="005C3276" w:rsidRDefault="00EF7861" w:rsidP="00EF7861">
            <w:pPr>
              <w:rPr>
                <w:rFonts w:ascii="Arial" w:hAnsi="Arial" w:cs="Arial"/>
                <w:sz w:val="20"/>
              </w:rPr>
            </w:pPr>
            <w:r>
              <w:rPr>
                <w:rFonts w:ascii="Arial" w:hAnsi="Arial" w:cs="Arial"/>
                <w:sz w:val="20"/>
                <w:szCs w:val="20"/>
              </w:rPr>
              <w:t>16</w:t>
            </w:r>
          </w:p>
        </w:tc>
        <w:tc>
          <w:tcPr>
            <w:tcW w:w="588" w:type="pct"/>
            <w:vAlign w:val="center"/>
          </w:tcPr>
          <w:p w14:paraId="3E7C27AD" w14:textId="6DBE01CA" w:rsidR="00EF7861" w:rsidRPr="005C3276" w:rsidRDefault="00EF7861" w:rsidP="00EF7861">
            <w:pPr>
              <w:rPr>
                <w:rFonts w:ascii="Arial" w:hAnsi="Arial" w:cs="Arial"/>
                <w:sz w:val="20"/>
              </w:rPr>
            </w:pPr>
            <w:r>
              <w:rPr>
                <w:rFonts w:ascii="Arial" w:hAnsi="Arial" w:cs="Arial"/>
                <w:sz w:val="20"/>
                <w:szCs w:val="20"/>
              </w:rPr>
              <w:t>Nos</w:t>
            </w:r>
          </w:p>
        </w:tc>
      </w:tr>
    </w:tbl>
    <w:p w14:paraId="03147F97" w14:textId="77777777" w:rsidR="00C038BF" w:rsidRDefault="00C038BF" w:rsidP="00C73E49">
      <w:pPr>
        <w:rPr>
          <w:rFonts w:ascii="Arial" w:hAnsi="Arial" w:cs="Arial"/>
        </w:rPr>
      </w:pPr>
    </w:p>
    <w:p w14:paraId="03336A34" w14:textId="77777777" w:rsidR="00C038BF" w:rsidRDefault="00C038BF" w:rsidP="00C73E49">
      <w:pPr>
        <w:rPr>
          <w:rFonts w:ascii="Arial" w:hAnsi="Arial" w:cs="Arial"/>
        </w:rPr>
      </w:pPr>
    </w:p>
    <w:p w14:paraId="7577BC85" w14:textId="77777777" w:rsidR="00C038BF" w:rsidRDefault="00C038BF" w:rsidP="00C73E49">
      <w:pPr>
        <w:rPr>
          <w:rFonts w:ascii="Arial" w:hAnsi="Arial" w:cs="Arial"/>
        </w:rPr>
      </w:pPr>
    </w:p>
    <w:p w14:paraId="125ECD6B" w14:textId="77777777" w:rsidR="00837881" w:rsidRPr="00892EC4" w:rsidRDefault="00837881" w:rsidP="00C73E49">
      <w:pPr>
        <w:rPr>
          <w:rFonts w:ascii="Arial" w:hAnsi="Arial" w:cs="Arial"/>
        </w:rPr>
      </w:pPr>
    </w:p>
    <w:p w14:paraId="0AD537D2" w14:textId="77777777" w:rsidR="00972FAA" w:rsidRPr="00892EC4" w:rsidRDefault="00DA20A9" w:rsidP="0024164F">
      <w:pPr>
        <w:pStyle w:val="SectionVIIHeader2"/>
      </w:pPr>
      <w:bookmarkStart w:id="14" w:name="_Toc422725299"/>
      <w:bookmarkStart w:id="15" w:name="_Toc427641275"/>
      <w:bookmarkStart w:id="16" w:name="_Toc438907058"/>
      <w:bookmarkStart w:id="17" w:name="_Toc438907257"/>
      <w:bookmarkStart w:id="18" w:name="_Toc141781736"/>
      <w:r w:rsidRPr="00892EC4">
        <w:t>Delivery and Completion Schedule</w:t>
      </w:r>
      <w:bookmarkEnd w:id="14"/>
      <w:bookmarkEnd w:id="15"/>
      <w:bookmarkEnd w:id="16"/>
      <w:bookmarkEnd w:id="17"/>
      <w:bookmarkEnd w:id="18"/>
    </w:p>
    <w:p w14:paraId="0AD537D3" w14:textId="77777777" w:rsidR="00972FAA" w:rsidRPr="00892EC4" w:rsidRDefault="00972FAA">
      <w:pPr>
        <w:rPr>
          <w:rFonts w:ascii="Arial" w:hAnsi="Arial" w:cs="Arial"/>
        </w:rPr>
      </w:pPr>
    </w:p>
    <w:p w14:paraId="0AD537D4" w14:textId="77777777" w:rsidR="00972FAA" w:rsidRPr="00892EC4" w:rsidRDefault="00972FAA">
      <w:pPr>
        <w:rPr>
          <w:rFonts w:ascii="Arial" w:hAnsi="Arial" w:cs="Arial"/>
        </w:rPr>
      </w:pPr>
    </w:p>
    <w:p w14:paraId="0AD537D5" w14:textId="77777777" w:rsidR="00972FAA" w:rsidRPr="00415F87" w:rsidRDefault="00DA20A9">
      <w:pPr>
        <w:rPr>
          <w:rFonts w:ascii="Arial" w:hAnsi="Arial" w:cs="Arial"/>
          <w:sz w:val="22"/>
          <w:szCs w:val="22"/>
        </w:rPr>
      </w:pPr>
      <w:r w:rsidRPr="00415F87">
        <w:rPr>
          <w:rFonts w:ascii="Arial" w:hAnsi="Arial" w:cs="Arial"/>
          <w:sz w:val="22"/>
          <w:szCs w:val="22"/>
        </w:rPr>
        <w:t>The delivery period shall start as of ______________________________________.</w:t>
      </w:r>
    </w:p>
    <w:p w14:paraId="0AD537D6" w14:textId="77777777" w:rsidR="00972FAA" w:rsidRPr="00892EC4" w:rsidRDefault="00972FAA">
      <w:pPr>
        <w:rPr>
          <w:rFonts w:ascii="Arial" w:hAnsi="Arial" w:cs="Arial"/>
        </w:rPr>
      </w:pPr>
    </w:p>
    <w:p w14:paraId="0AD537D7" w14:textId="77777777" w:rsidR="00972FAA" w:rsidRPr="00892EC4" w:rsidRDefault="00972FAA">
      <w:pPr>
        <w:rPr>
          <w:rFonts w:ascii="Arial" w:hAnsi="Arial" w:cs="Arial"/>
        </w:rPr>
      </w:pPr>
    </w:p>
    <w:p w14:paraId="0AD537D8" w14:textId="77777777" w:rsidR="00972FAA" w:rsidRPr="00892EC4" w:rsidRDefault="00972FAA">
      <w:pPr>
        <w:rPr>
          <w:rFonts w:ascii="Arial" w:hAnsi="Arial" w:cs="Arial"/>
        </w:rPr>
      </w:pPr>
    </w:p>
    <w:p w14:paraId="0AD537D9" w14:textId="77777777" w:rsidR="00972FAA" w:rsidRPr="00892EC4" w:rsidRDefault="00972FAA">
      <w:pPr>
        <w:jc w:val="center"/>
        <w:rPr>
          <w:rFonts w:ascii="Arial" w:hAnsi="Arial" w:cs="Arial"/>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160"/>
        <w:gridCol w:w="1800"/>
        <w:gridCol w:w="1800"/>
        <w:gridCol w:w="1800"/>
      </w:tblGrid>
      <w:tr w:rsidR="00972FAA" w:rsidRPr="00415F87" w14:paraId="0AD537E4" w14:textId="77777777" w:rsidTr="006215BD">
        <w:trPr>
          <w:cantSplit/>
          <w:trHeight w:val="1097"/>
        </w:trPr>
        <w:tc>
          <w:tcPr>
            <w:tcW w:w="1440" w:type="dxa"/>
            <w:tcBorders>
              <w:top w:val="single" w:sz="18" w:space="0" w:color="auto"/>
              <w:left w:val="single" w:sz="18" w:space="0" w:color="auto"/>
              <w:bottom w:val="single" w:sz="18" w:space="0" w:color="auto"/>
            </w:tcBorders>
            <w:vAlign w:val="center"/>
          </w:tcPr>
          <w:p w14:paraId="0AD537DA"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Item No.</w:t>
            </w:r>
          </w:p>
        </w:tc>
        <w:tc>
          <w:tcPr>
            <w:tcW w:w="2160" w:type="dxa"/>
            <w:tcBorders>
              <w:top w:val="single" w:sz="18" w:space="0" w:color="auto"/>
              <w:left w:val="single" w:sz="18" w:space="0" w:color="auto"/>
              <w:bottom w:val="single" w:sz="18" w:space="0" w:color="auto"/>
            </w:tcBorders>
            <w:vAlign w:val="center"/>
          </w:tcPr>
          <w:p w14:paraId="0AD537DB"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Description</w:t>
            </w:r>
          </w:p>
          <w:p w14:paraId="0AD537DC"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of Goods</w:t>
            </w:r>
          </w:p>
          <w:p w14:paraId="0AD537DD"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or</w:t>
            </w:r>
          </w:p>
          <w:p w14:paraId="0AD537DE"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Related Services</w:t>
            </w:r>
          </w:p>
        </w:tc>
        <w:tc>
          <w:tcPr>
            <w:tcW w:w="1800" w:type="dxa"/>
            <w:tcBorders>
              <w:top w:val="single" w:sz="18" w:space="0" w:color="auto"/>
              <w:bottom w:val="single" w:sz="18" w:space="0" w:color="auto"/>
            </w:tcBorders>
            <w:vAlign w:val="center"/>
          </w:tcPr>
          <w:p w14:paraId="0AD537DF"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Delivery Schedule</w:t>
            </w:r>
          </w:p>
          <w:p w14:paraId="0AD537E0"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w:t>
            </w:r>
            <w:r w:rsidRPr="00415F87">
              <w:rPr>
                <w:rFonts w:ascii="Arial" w:hAnsi="Arial" w:cs="Arial"/>
                <w:bCs/>
                <w:sz w:val="20"/>
              </w:rPr>
              <w:t>Duration</w:t>
            </w:r>
            <w:r w:rsidRPr="00415F87">
              <w:rPr>
                <w:rFonts w:ascii="Arial" w:hAnsi="Arial" w:cs="Arial"/>
                <w:sz w:val="20"/>
              </w:rPr>
              <w:t>)</w:t>
            </w:r>
          </w:p>
        </w:tc>
        <w:tc>
          <w:tcPr>
            <w:tcW w:w="1800" w:type="dxa"/>
            <w:tcBorders>
              <w:top w:val="single" w:sz="18" w:space="0" w:color="auto"/>
              <w:bottom w:val="single" w:sz="18" w:space="0" w:color="auto"/>
            </w:tcBorders>
            <w:vAlign w:val="center"/>
          </w:tcPr>
          <w:p w14:paraId="0AD537E1" w14:textId="77777777" w:rsidR="00972FAA" w:rsidRPr="00415F87" w:rsidRDefault="00DA20A9" w:rsidP="00415F87">
            <w:pPr>
              <w:suppressAutoHyphens/>
              <w:jc w:val="center"/>
              <w:rPr>
                <w:rFonts w:ascii="Arial" w:hAnsi="Arial" w:cs="Arial"/>
                <w:bCs/>
                <w:sz w:val="20"/>
              </w:rPr>
            </w:pPr>
            <w:r w:rsidRPr="00415F87">
              <w:rPr>
                <w:rFonts w:ascii="Arial" w:hAnsi="Arial" w:cs="Arial"/>
                <w:bCs/>
                <w:sz w:val="20"/>
              </w:rPr>
              <w:t>Location</w:t>
            </w:r>
          </w:p>
        </w:tc>
        <w:tc>
          <w:tcPr>
            <w:tcW w:w="1800" w:type="dxa"/>
            <w:tcBorders>
              <w:top w:val="single" w:sz="18" w:space="0" w:color="auto"/>
              <w:bottom w:val="single" w:sz="18" w:space="0" w:color="auto"/>
              <w:right w:val="single" w:sz="18" w:space="0" w:color="auto"/>
            </w:tcBorders>
            <w:vAlign w:val="center"/>
          </w:tcPr>
          <w:p w14:paraId="0AD537E2" w14:textId="77777777" w:rsidR="00972FAA" w:rsidRPr="00415F87" w:rsidRDefault="00DA20A9" w:rsidP="00415F87">
            <w:pPr>
              <w:suppressAutoHyphens/>
              <w:jc w:val="center"/>
              <w:rPr>
                <w:rFonts w:ascii="Arial" w:hAnsi="Arial" w:cs="Arial"/>
                <w:bCs/>
                <w:sz w:val="20"/>
              </w:rPr>
            </w:pPr>
            <w:r w:rsidRPr="00415F87">
              <w:rPr>
                <w:rFonts w:ascii="Arial" w:hAnsi="Arial" w:cs="Arial"/>
                <w:bCs/>
                <w:sz w:val="20"/>
              </w:rPr>
              <w:t>Required Arrival Date of Goods or</w:t>
            </w:r>
          </w:p>
          <w:p w14:paraId="0AD537E3" w14:textId="77777777" w:rsidR="00972FAA" w:rsidRPr="00415F87" w:rsidRDefault="00DA20A9" w:rsidP="00415F87">
            <w:pPr>
              <w:suppressAutoHyphens/>
              <w:jc w:val="center"/>
              <w:rPr>
                <w:rFonts w:ascii="Arial" w:hAnsi="Arial" w:cs="Arial"/>
                <w:sz w:val="20"/>
              </w:rPr>
            </w:pPr>
            <w:r w:rsidRPr="00415F87">
              <w:rPr>
                <w:rFonts w:ascii="Arial" w:hAnsi="Arial" w:cs="Arial"/>
                <w:bCs/>
                <w:sz w:val="20"/>
              </w:rPr>
              <w:t>Completion Date for Related Services</w:t>
            </w:r>
          </w:p>
        </w:tc>
      </w:tr>
      <w:tr w:rsidR="00972FAA" w:rsidRPr="00415F87" w14:paraId="0AD537EA" w14:textId="77777777" w:rsidTr="001C0F00">
        <w:trPr>
          <w:cantSplit/>
          <w:trHeight w:val="1350"/>
        </w:trPr>
        <w:tc>
          <w:tcPr>
            <w:tcW w:w="1440" w:type="dxa"/>
            <w:tcBorders>
              <w:top w:val="single" w:sz="18" w:space="0" w:color="auto"/>
              <w:left w:val="single" w:sz="4" w:space="0" w:color="auto"/>
              <w:bottom w:val="single" w:sz="4" w:space="0" w:color="auto"/>
              <w:right w:val="single" w:sz="4" w:space="0" w:color="auto"/>
            </w:tcBorders>
          </w:tcPr>
          <w:p w14:paraId="0AD537E5" w14:textId="64031C6B" w:rsidR="00972FAA" w:rsidRPr="00415F87" w:rsidRDefault="003300FE">
            <w:pPr>
              <w:suppressAutoHyphens/>
              <w:jc w:val="center"/>
              <w:rPr>
                <w:rFonts w:ascii="Arial" w:hAnsi="Arial" w:cs="Arial"/>
                <w:b/>
                <w:sz w:val="20"/>
              </w:rPr>
            </w:pPr>
            <w:r>
              <w:rPr>
                <w:rFonts w:ascii="Arial" w:hAnsi="Arial" w:cs="Arial"/>
                <w:b/>
                <w:sz w:val="20"/>
              </w:rPr>
              <w:t>1</w:t>
            </w:r>
          </w:p>
        </w:tc>
        <w:tc>
          <w:tcPr>
            <w:tcW w:w="2160" w:type="dxa"/>
            <w:tcBorders>
              <w:top w:val="single" w:sz="18" w:space="0" w:color="auto"/>
              <w:left w:val="single" w:sz="4" w:space="0" w:color="auto"/>
              <w:bottom w:val="single" w:sz="4" w:space="0" w:color="auto"/>
              <w:right w:val="single" w:sz="4" w:space="0" w:color="auto"/>
            </w:tcBorders>
          </w:tcPr>
          <w:p w14:paraId="0AD537E6" w14:textId="5F914B50" w:rsidR="00972FAA" w:rsidRPr="00415F87" w:rsidRDefault="003300FE" w:rsidP="003300FE">
            <w:pPr>
              <w:suppressAutoHyphens/>
              <w:jc w:val="left"/>
              <w:rPr>
                <w:rFonts w:ascii="Arial" w:hAnsi="Arial" w:cs="Arial"/>
                <w:b/>
                <w:sz w:val="20"/>
              </w:rPr>
            </w:pPr>
            <w:r>
              <w:rPr>
                <w:rFonts w:ascii="Arial" w:hAnsi="Arial" w:cs="Arial"/>
                <w:sz w:val="20"/>
              </w:rPr>
              <w:t>Grid-connected rooftop photovoltaic systems with mono-crystalline PV modules, grid-tied string inverters, module mounting structure and balance of system components and accessories</w:t>
            </w:r>
          </w:p>
        </w:tc>
        <w:tc>
          <w:tcPr>
            <w:tcW w:w="1800" w:type="dxa"/>
            <w:tcBorders>
              <w:top w:val="single" w:sz="18" w:space="0" w:color="auto"/>
              <w:left w:val="single" w:sz="4" w:space="0" w:color="auto"/>
              <w:bottom w:val="single" w:sz="4" w:space="0" w:color="auto"/>
              <w:right w:val="single" w:sz="4" w:space="0" w:color="auto"/>
            </w:tcBorders>
            <w:shd w:val="clear" w:color="auto" w:fill="auto"/>
          </w:tcPr>
          <w:p w14:paraId="0AD537E7" w14:textId="56CBABC2" w:rsidR="00972FAA" w:rsidRPr="00415F87" w:rsidRDefault="00112942">
            <w:pPr>
              <w:suppressAutoHyphens/>
              <w:jc w:val="center"/>
              <w:rPr>
                <w:rFonts w:ascii="Arial" w:hAnsi="Arial" w:cs="Arial"/>
                <w:b/>
                <w:sz w:val="20"/>
              </w:rPr>
            </w:pPr>
            <w:r>
              <w:rPr>
                <w:rFonts w:ascii="Arial" w:hAnsi="Arial" w:cs="Arial"/>
                <w:b/>
                <w:sz w:val="20"/>
              </w:rPr>
              <w:t>3 (three) months</w:t>
            </w:r>
          </w:p>
        </w:tc>
        <w:tc>
          <w:tcPr>
            <w:tcW w:w="1800" w:type="dxa"/>
            <w:tcBorders>
              <w:top w:val="single" w:sz="18" w:space="0" w:color="auto"/>
              <w:left w:val="single" w:sz="4" w:space="0" w:color="auto"/>
              <w:bottom w:val="single" w:sz="4" w:space="0" w:color="auto"/>
              <w:right w:val="single" w:sz="4" w:space="0" w:color="auto"/>
            </w:tcBorders>
            <w:shd w:val="clear" w:color="auto" w:fill="auto"/>
          </w:tcPr>
          <w:p w14:paraId="0AD537E8" w14:textId="1DE7F64A" w:rsidR="00972FAA" w:rsidRPr="00415F87" w:rsidRDefault="00AE206D">
            <w:pPr>
              <w:suppressAutoHyphens/>
              <w:jc w:val="center"/>
              <w:rPr>
                <w:rFonts w:ascii="Arial" w:hAnsi="Arial" w:cs="Arial"/>
                <w:b/>
                <w:sz w:val="20"/>
              </w:rPr>
            </w:pPr>
            <w:r>
              <w:rPr>
                <w:rFonts w:ascii="Arial" w:hAnsi="Arial" w:cs="Arial"/>
                <w:b/>
                <w:sz w:val="20"/>
              </w:rPr>
              <w:t>Male’ Maldives</w:t>
            </w:r>
          </w:p>
        </w:tc>
        <w:tc>
          <w:tcPr>
            <w:tcW w:w="1800" w:type="dxa"/>
            <w:tcBorders>
              <w:top w:val="single" w:sz="18" w:space="0" w:color="auto"/>
              <w:left w:val="single" w:sz="4" w:space="0" w:color="auto"/>
              <w:bottom w:val="single" w:sz="4" w:space="0" w:color="auto"/>
              <w:right w:val="single" w:sz="4" w:space="0" w:color="auto"/>
            </w:tcBorders>
            <w:shd w:val="clear" w:color="auto" w:fill="auto"/>
          </w:tcPr>
          <w:p w14:paraId="0AD537E9" w14:textId="77777777" w:rsidR="00972FAA" w:rsidRPr="00415F87" w:rsidRDefault="00972FAA">
            <w:pPr>
              <w:suppressAutoHyphens/>
              <w:jc w:val="center"/>
              <w:rPr>
                <w:rFonts w:ascii="Arial" w:hAnsi="Arial" w:cs="Arial"/>
                <w:b/>
                <w:sz w:val="20"/>
              </w:rPr>
            </w:pPr>
          </w:p>
        </w:tc>
      </w:tr>
    </w:tbl>
    <w:p w14:paraId="0AD537EB" w14:textId="77777777" w:rsidR="00972FAA" w:rsidRPr="00892EC4" w:rsidRDefault="00972FAA">
      <w:pPr>
        <w:jc w:val="center"/>
        <w:rPr>
          <w:rFonts w:ascii="Arial" w:hAnsi="Arial" w:cs="Arial"/>
        </w:rPr>
      </w:pPr>
    </w:p>
    <w:p w14:paraId="0AD537EC" w14:textId="77777777" w:rsidR="00972FAA" w:rsidRPr="00892EC4" w:rsidRDefault="00972FAA">
      <w:pPr>
        <w:rPr>
          <w:rFonts w:ascii="Arial" w:hAnsi="Arial" w:cs="Arial"/>
        </w:rPr>
      </w:pPr>
    </w:p>
    <w:p w14:paraId="0AD537ED" w14:textId="77777777" w:rsidR="00972FAA" w:rsidRPr="00892EC4" w:rsidRDefault="00972FAA">
      <w:pPr>
        <w:jc w:val="center"/>
        <w:rPr>
          <w:rFonts w:ascii="Arial" w:hAnsi="Arial" w:cs="Arial"/>
        </w:rPr>
      </w:pPr>
    </w:p>
    <w:p w14:paraId="0AD537EE" w14:textId="77777777" w:rsidR="00972FAA" w:rsidRPr="00892EC4" w:rsidRDefault="00972FAA">
      <w:pPr>
        <w:jc w:val="center"/>
        <w:rPr>
          <w:rFonts w:ascii="Arial" w:hAnsi="Arial" w:cs="Arial"/>
        </w:rPr>
      </w:pPr>
    </w:p>
    <w:p w14:paraId="0AD537EF" w14:textId="77777777" w:rsidR="00972FAA" w:rsidRPr="00892EC4" w:rsidRDefault="00972FAA">
      <w:pPr>
        <w:jc w:val="center"/>
        <w:rPr>
          <w:rFonts w:ascii="Arial" w:hAnsi="Arial" w:cs="Arial"/>
        </w:rPr>
      </w:pPr>
    </w:p>
    <w:p w14:paraId="0AD537F0" w14:textId="77777777" w:rsidR="00972FAA" w:rsidRPr="00892EC4" w:rsidRDefault="00972FAA">
      <w:pPr>
        <w:jc w:val="center"/>
        <w:rPr>
          <w:rFonts w:ascii="Arial" w:hAnsi="Arial" w:cs="Arial"/>
        </w:rPr>
      </w:pPr>
    </w:p>
    <w:p w14:paraId="0AD537F1" w14:textId="77777777" w:rsidR="00972FAA" w:rsidRPr="00892EC4" w:rsidRDefault="00972FAA">
      <w:pPr>
        <w:jc w:val="center"/>
        <w:rPr>
          <w:rFonts w:ascii="Arial" w:hAnsi="Arial" w:cs="Arial"/>
        </w:rPr>
      </w:pPr>
    </w:p>
    <w:p w14:paraId="0AD537F2" w14:textId="77777777" w:rsidR="00972FAA" w:rsidRPr="00892EC4" w:rsidRDefault="00972FAA">
      <w:pPr>
        <w:jc w:val="center"/>
        <w:rPr>
          <w:rFonts w:ascii="Arial" w:hAnsi="Arial" w:cs="Arial"/>
        </w:rPr>
      </w:pPr>
    </w:p>
    <w:p w14:paraId="0AD537F3" w14:textId="77777777" w:rsidR="00972FAA" w:rsidRPr="00892EC4" w:rsidRDefault="00972FAA">
      <w:pPr>
        <w:jc w:val="center"/>
        <w:rPr>
          <w:rFonts w:ascii="Arial" w:hAnsi="Arial" w:cs="Arial"/>
        </w:rPr>
      </w:pPr>
    </w:p>
    <w:p w14:paraId="0AD537F4" w14:textId="77777777" w:rsidR="00972FAA" w:rsidRPr="00892EC4" w:rsidRDefault="00972FAA">
      <w:pPr>
        <w:jc w:val="center"/>
        <w:rPr>
          <w:rFonts w:ascii="Arial" w:hAnsi="Arial" w:cs="Arial"/>
        </w:rPr>
      </w:pPr>
    </w:p>
    <w:p w14:paraId="0AD537F5" w14:textId="77777777" w:rsidR="00972FAA" w:rsidRPr="00892EC4" w:rsidRDefault="00972FAA">
      <w:pPr>
        <w:jc w:val="center"/>
        <w:rPr>
          <w:rFonts w:ascii="Arial" w:hAnsi="Arial" w:cs="Arial"/>
        </w:rPr>
      </w:pPr>
    </w:p>
    <w:p w14:paraId="0AD537F6" w14:textId="77777777" w:rsidR="00972FAA" w:rsidRPr="00892EC4" w:rsidRDefault="00972FAA">
      <w:pPr>
        <w:jc w:val="center"/>
        <w:rPr>
          <w:rFonts w:ascii="Arial" w:hAnsi="Arial" w:cs="Arial"/>
        </w:rPr>
      </w:pPr>
    </w:p>
    <w:p w14:paraId="0AD537F7" w14:textId="77777777" w:rsidR="00972FAA" w:rsidRPr="00892EC4" w:rsidRDefault="00972FAA">
      <w:pPr>
        <w:jc w:val="center"/>
        <w:rPr>
          <w:rFonts w:ascii="Arial" w:hAnsi="Arial" w:cs="Arial"/>
        </w:rPr>
      </w:pPr>
    </w:p>
    <w:p w14:paraId="0AD537F8" w14:textId="77777777" w:rsidR="00972FAA" w:rsidRPr="00892EC4" w:rsidRDefault="00972FAA">
      <w:pPr>
        <w:jc w:val="center"/>
        <w:rPr>
          <w:rFonts w:ascii="Arial" w:hAnsi="Arial" w:cs="Arial"/>
        </w:rPr>
      </w:pPr>
    </w:p>
    <w:p w14:paraId="0AD537F9" w14:textId="77777777" w:rsidR="00972FAA" w:rsidRPr="00892EC4" w:rsidRDefault="00972FAA">
      <w:pPr>
        <w:jc w:val="center"/>
        <w:rPr>
          <w:rFonts w:ascii="Arial" w:hAnsi="Arial" w:cs="Arial"/>
        </w:rPr>
      </w:pPr>
    </w:p>
    <w:p w14:paraId="0AD537FA" w14:textId="77777777" w:rsidR="00972FAA" w:rsidRPr="00892EC4" w:rsidRDefault="00972FAA">
      <w:pPr>
        <w:jc w:val="center"/>
        <w:rPr>
          <w:rFonts w:ascii="Arial" w:hAnsi="Arial" w:cs="Arial"/>
        </w:rPr>
      </w:pPr>
    </w:p>
    <w:p w14:paraId="0AD537FB" w14:textId="77777777" w:rsidR="00972FAA" w:rsidRPr="00892EC4" w:rsidRDefault="00972FAA">
      <w:pPr>
        <w:jc w:val="center"/>
        <w:rPr>
          <w:rFonts w:ascii="Arial" w:hAnsi="Arial" w:cs="Arial"/>
        </w:rPr>
      </w:pPr>
    </w:p>
    <w:p w14:paraId="0AD537FC" w14:textId="77777777" w:rsidR="00972FAA" w:rsidRPr="00892EC4" w:rsidRDefault="00972FAA">
      <w:pPr>
        <w:jc w:val="center"/>
        <w:rPr>
          <w:rFonts w:ascii="Arial" w:hAnsi="Arial" w:cs="Arial"/>
        </w:rPr>
      </w:pPr>
    </w:p>
    <w:p w14:paraId="0AD537FD" w14:textId="77777777" w:rsidR="00972FAA" w:rsidRPr="00892EC4" w:rsidRDefault="00972FAA">
      <w:pPr>
        <w:jc w:val="center"/>
        <w:rPr>
          <w:rFonts w:ascii="Arial" w:hAnsi="Arial" w:cs="Arial"/>
        </w:rPr>
      </w:pPr>
    </w:p>
    <w:p w14:paraId="0AD537FE" w14:textId="77777777" w:rsidR="00972FAA" w:rsidRPr="00892EC4" w:rsidRDefault="00972FAA">
      <w:pPr>
        <w:jc w:val="center"/>
        <w:rPr>
          <w:rFonts w:ascii="Arial" w:hAnsi="Arial" w:cs="Arial"/>
        </w:rPr>
      </w:pPr>
    </w:p>
    <w:p w14:paraId="0AD537FF" w14:textId="77777777" w:rsidR="00972FAA" w:rsidRPr="00892EC4" w:rsidRDefault="00972FAA">
      <w:pPr>
        <w:jc w:val="center"/>
        <w:rPr>
          <w:rFonts w:ascii="Arial" w:hAnsi="Arial" w:cs="Arial"/>
        </w:rPr>
      </w:pPr>
    </w:p>
    <w:p w14:paraId="0AD53800" w14:textId="77777777" w:rsidR="00972FAA" w:rsidRPr="00892EC4" w:rsidRDefault="00DA20A9">
      <w:pPr>
        <w:rPr>
          <w:rFonts w:ascii="Arial" w:hAnsi="Arial" w:cs="Arial"/>
        </w:rPr>
      </w:pPr>
      <w:r w:rsidRPr="00892EC4">
        <w:rPr>
          <w:rFonts w:ascii="Arial" w:hAnsi="Arial" w:cs="Arial"/>
        </w:rPr>
        <w:lastRenderedPageBreak/>
        <w:br w:type="page"/>
      </w:r>
    </w:p>
    <w:p w14:paraId="0AD53801" w14:textId="77777777" w:rsidR="00972FAA" w:rsidRPr="00892EC4" w:rsidRDefault="00DA20A9" w:rsidP="0024164F">
      <w:pPr>
        <w:pStyle w:val="SectionVIIHeader2"/>
      </w:pPr>
      <w:bookmarkStart w:id="19" w:name="_Toc438907059"/>
      <w:bookmarkStart w:id="20" w:name="_Toc438907258"/>
      <w:bookmarkStart w:id="21" w:name="_Toc141781737"/>
      <w:r w:rsidRPr="00892EC4">
        <w:lastRenderedPageBreak/>
        <w:t>Technical Specifications</w:t>
      </w:r>
      <w:bookmarkEnd w:id="19"/>
      <w:bookmarkEnd w:id="20"/>
      <w:bookmarkEnd w:id="21"/>
    </w:p>
    <w:p w14:paraId="0AD53806" w14:textId="77777777" w:rsidR="00972FAA" w:rsidRPr="00892EC4" w:rsidRDefault="00972FAA">
      <w:pPr>
        <w:rPr>
          <w:rFonts w:ascii="Arial" w:hAnsi="Arial" w:cs="Arial"/>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2970"/>
        <w:gridCol w:w="5220"/>
      </w:tblGrid>
      <w:tr w:rsidR="00972FAA" w:rsidRPr="00892EC4" w14:paraId="0AD5380E" w14:textId="77777777" w:rsidTr="00415F87">
        <w:trPr>
          <w:cantSplit/>
          <w:trHeight w:val="738"/>
        </w:trPr>
        <w:tc>
          <w:tcPr>
            <w:tcW w:w="810" w:type="dxa"/>
            <w:tcBorders>
              <w:top w:val="single" w:sz="18" w:space="0" w:color="auto"/>
              <w:left w:val="single" w:sz="18" w:space="0" w:color="auto"/>
              <w:bottom w:val="single" w:sz="18" w:space="0" w:color="auto"/>
            </w:tcBorders>
            <w:vAlign w:val="center"/>
          </w:tcPr>
          <w:p w14:paraId="0AD53807"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Item No.</w:t>
            </w:r>
          </w:p>
        </w:tc>
        <w:tc>
          <w:tcPr>
            <w:tcW w:w="2970" w:type="dxa"/>
            <w:tcBorders>
              <w:top w:val="single" w:sz="18" w:space="0" w:color="auto"/>
              <w:bottom w:val="single" w:sz="18" w:space="0" w:color="auto"/>
            </w:tcBorders>
            <w:vAlign w:val="center"/>
          </w:tcPr>
          <w:p w14:paraId="0AD53808"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Name of Goods</w:t>
            </w:r>
          </w:p>
          <w:p w14:paraId="0AD53809"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or</w:t>
            </w:r>
          </w:p>
          <w:p w14:paraId="0AD5380A" w14:textId="77777777" w:rsidR="00972FAA" w:rsidRPr="00415F87" w:rsidRDefault="00DA20A9" w:rsidP="00415F87">
            <w:pPr>
              <w:jc w:val="center"/>
              <w:rPr>
                <w:rFonts w:ascii="Arial" w:hAnsi="Arial" w:cs="Arial"/>
                <w:sz w:val="20"/>
              </w:rPr>
            </w:pPr>
            <w:r w:rsidRPr="00415F87">
              <w:rPr>
                <w:rFonts w:ascii="Arial" w:hAnsi="Arial" w:cs="Arial"/>
                <w:sz w:val="20"/>
              </w:rPr>
              <w:t>Related Services</w:t>
            </w:r>
          </w:p>
        </w:tc>
        <w:tc>
          <w:tcPr>
            <w:tcW w:w="5220" w:type="dxa"/>
            <w:tcBorders>
              <w:top w:val="single" w:sz="18" w:space="0" w:color="auto"/>
              <w:bottom w:val="single" w:sz="18" w:space="0" w:color="auto"/>
              <w:right w:val="single" w:sz="18" w:space="0" w:color="auto"/>
            </w:tcBorders>
            <w:vAlign w:val="center"/>
          </w:tcPr>
          <w:p w14:paraId="0AD5380B"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Technical Description,</w:t>
            </w:r>
          </w:p>
          <w:p w14:paraId="0AD5380C"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Specifications, and</w:t>
            </w:r>
          </w:p>
          <w:p w14:paraId="0AD5380D"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Standards</w:t>
            </w:r>
          </w:p>
        </w:tc>
      </w:tr>
      <w:tr w:rsidR="003300FE" w:rsidRPr="00892EC4" w14:paraId="0AD53812" w14:textId="77777777">
        <w:trPr>
          <w:cantSplit/>
          <w:trHeight w:val="1350"/>
        </w:trPr>
        <w:tc>
          <w:tcPr>
            <w:tcW w:w="810" w:type="dxa"/>
            <w:tcBorders>
              <w:top w:val="single" w:sz="18" w:space="0" w:color="auto"/>
              <w:left w:val="single" w:sz="4" w:space="0" w:color="auto"/>
              <w:bottom w:val="single" w:sz="4" w:space="0" w:color="auto"/>
              <w:right w:val="single" w:sz="4" w:space="0" w:color="auto"/>
            </w:tcBorders>
          </w:tcPr>
          <w:p w14:paraId="0AD5380F" w14:textId="0E03C9E7" w:rsidR="003300FE" w:rsidRPr="00892EC4" w:rsidRDefault="003300FE" w:rsidP="003300FE">
            <w:pPr>
              <w:suppressAutoHyphens/>
              <w:jc w:val="center"/>
              <w:rPr>
                <w:rFonts w:ascii="Arial" w:hAnsi="Arial" w:cs="Arial"/>
                <w:b/>
                <w:sz w:val="22"/>
              </w:rPr>
            </w:pPr>
            <w:r>
              <w:rPr>
                <w:rFonts w:ascii="Arial" w:hAnsi="Arial" w:cs="Arial"/>
                <w:b/>
                <w:sz w:val="22"/>
              </w:rPr>
              <w:t>1</w:t>
            </w:r>
          </w:p>
        </w:tc>
        <w:tc>
          <w:tcPr>
            <w:tcW w:w="2970" w:type="dxa"/>
            <w:tcBorders>
              <w:top w:val="single" w:sz="18" w:space="0" w:color="auto"/>
              <w:left w:val="single" w:sz="4" w:space="0" w:color="auto"/>
              <w:bottom w:val="single" w:sz="4" w:space="0" w:color="auto"/>
              <w:right w:val="single" w:sz="4" w:space="0" w:color="auto"/>
            </w:tcBorders>
          </w:tcPr>
          <w:p w14:paraId="0AD53810" w14:textId="32DF5A8F" w:rsidR="003300FE" w:rsidRPr="00892EC4" w:rsidRDefault="003300FE" w:rsidP="003300FE">
            <w:pPr>
              <w:suppressAutoHyphens/>
              <w:jc w:val="left"/>
              <w:rPr>
                <w:rFonts w:ascii="Arial" w:hAnsi="Arial" w:cs="Arial"/>
                <w:b/>
                <w:sz w:val="22"/>
              </w:rPr>
            </w:pPr>
            <w:r>
              <w:rPr>
                <w:rFonts w:ascii="Arial" w:hAnsi="Arial" w:cs="Arial"/>
                <w:sz w:val="20"/>
              </w:rPr>
              <w:t>Grid-connected rooftop photovoltaic systems with mono-crystalline PV modules, grid-tied string inverters, module mounting structure and balance of system components and accessories</w:t>
            </w:r>
          </w:p>
        </w:tc>
        <w:tc>
          <w:tcPr>
            <w:tcW w:w="5220" w:type="dxa"/>
            <w:tcBorders>
              <w:top w:val="single" w:sz="18" w:space="0" w:color="auto"/>
              <w:left w:val="single" w:sz="4" w:space="0" w:color="auto"/>
              <w:bottom w:val="single" w:sz="4" w:space="0" w:color="auto"/>
              <w:right w:val="single" w:sz="4" w:space="0" w:color="auto"/>
            </w:tcBorders>
          </w:tcPr>
          <w:p w14:paraId="0AD53811" w14:textId="535275F7" w:rsidR="003300FE" w:rsidRPr="00892EC4" w:rsidRDefault="003300FE" w:rsidP="003300FE">
            <w:pPr>
              <w:suppressAutoHyphens/>
              <w:spacing w:before="40" w:after="40"/>
              <w:jc w:val="center"/>
              <w:rPr>
                <w:rFonts w:ascii="Arial" w:hAnsi="Arial" w:cs="Arial"/>
                <w:b/>
                <w:sz w:val="22"/>
              </w:rPr>
            </w:pPr>
            <w:r>
              <w:rPr>
                <w:rFonts w:ascii="Arial" w:hAnsi="Arial" w:cs="Arial"/>
                <w:sz w:val="20"/>
              </w:rPr>
              <w:t>As per technical specifications given below</w:t>
            </w:r>
          </w:p>
        </w:tc>
      </w:tr>
    </w:tbl>
    <w:p w14:paraId="0AD53813" w14:textId="77777777" w:rsidR="00972FAA" w:rsidRPr="00892EC4" w:rsidRDefault="00972FAA">
      <w:pPr>
        <w:rPr>
          <w:rFonts w:ascii="Arial" w:hAnsi="Arial" w:cs="Arial"/>
        </w:rPr>
      </w:pPr>
    </w:p>
    <w:p w14:paraId="0AD53814" w14:textId="77777777" w:rsidR="00972FAA" w:rsidRPr="00892EC4" w:rsidRDefault="00972FAA">
      <w:pPr>
        <w:rPr>
          <w:rFonts w:ascii="Arial" w:hAnsi="Arial" w:cs="Arial"/>
        </w:rPr>
      </w:pPr>
    </w:p>
    <w:p w14:paraId="4BAE4CEB" w14:textId="56B909B4" w:rsidR="002214BD" w:rsidRPr="00A873BE" w:rsidRDefault="002214BD" w:rsidP="00112942">
      <w:pPr>
        <w:pStyle w:val="Heading3"/>
        <w:numPr>
          <w:ilvl w:val="0"/>
          <w:numId w:val="5"/>
        </w:numPr>
        <w:spacing w:before="120" w:after="120"/>
        <w:rPr>
          <w:rFonts w:ascii="Arial" w:hAnsi="Arial" w:cs="Arial"/>
          <w:b/>
          <w:bCs/>
          <w:iCs/>
          <w:sz w:val="28"/>
          <w:szCs w:val="28"/>
        </w:rPr>
      </w:pPr>
      <w:bookmarkStart w:id="22" w:name="_Toc48280977"/>
      <w:bookmarkStart w:id="23" w:name="_Toc107246457"/>
      <w:bookmarkStart w:id="24" w:name="_Toc111502552"/>
      <w:r w:rsidRPr="00A873BE">
        <w:rPr>
          <w:rFonts w:ascii="Arial" w:hAnsi="Arial" w:cs="Arial"/>
          <w:b/>
          <w:bCs/>
          <w:iCs/>
          <w:sz w:val="28"/>
          <w:szCs w:val="28"/>
        </w:rPr>
        <w:t>General</w:t>
      </w:r>
    </w:p>
    <w:p w14:paraId="4D9A9C93" w14:textId="27DDF1F5" w:rsidR="002214BD" w:rsidRDefault="002214BD" w:rsidP="002214BD">
      <w:pPr>
        <w:spacing w:line="276" w:lineRule="auto"/>
        <w:rPr>
          <w:rFonts w:ascii="Arial" w:hAnsi="Arial" w:cs="Arial"/>
          <w:sz w:val="20"/>
        </w:rPr>
      </w:pPr>
      <w:r w:rsidRPr="002214BD">
        <w:rPr>
          <w:rFonts w:ascii="Arial" w:hAnsi="Arial" w:cs="Arial"/>
          <w:sz w:val="20"/>
        </w:rPr>
        <w:t xml:space="preserve">All equipment supplied under this tender must </w:t>
      </w:r>
      <w:r>
        <w:rPr>
          <w:rFonts w:ascii="Arial" w:hAnsi="Arial" w:cs="Arial"/>
          <w:sz w:val="20"/>
        </w:rPr>
        <w:t>fulfil</w:t>
      </w:r>
      <w:r w:rsidRPr="002214BD">
        <w:rPr>
          <w:rFonts w:ascii="Arial" w:hAnsi="Arial" w:cs="Arial"/>
          <w:sz w:val="20"/>
        </w:rPr>
        <w:t xml:space="preserve"> the technical specifications listed herein for each component. </w:t>
      </w:r>
    </w:p>
    <w:p w14:paraId="34609F20" w14:textId="77777777" w:rsidR="00A873BE" w:rsidRPr="002214BD" w:rsidRDefault="00A873BE" w:rsidP="002214BD">
      <w:pPr>
        <w:spacing w:line="276" w:lineRule="auto"/>
        <w:rPr>
          <w:rFonts w:ascii="Arial" w:hAnsi="Arial" w:cs="Arial"/>
          <w:sz w:val="20"/>
        </w:rPr>
      </w:pPr>
    </w:p>
    <w:p w14:paraId="3F7592A3" w14:textId="16407E7C" w:rsidR="002214BD" w:rsidRPr="002214BD" w:rsidRDefault="002214BD" w:rsidP="002214BD">
      <w:pPr>
        <w:spacing w:line="276" w:lineRule="auto"/>
        <w:rPr>
          <w:rFonts w:ascii="Arial" w:hAnsi="Arial" w:cs="Arial"/>
          <w:sz w:val="20"/>
        </w:rPr>
      </w:pPr>
      <w:r w:rsidRPr="002214BD">
        <w:rPr>
          <w:rFonts w:ascii="Arial" w:hAnsi="Arial" w:cs="Arial"/>
          <w:sz w:val="20"/>
        </w:rPr>
        <w:t xml:space="preserve">Bidders are required to fill </w:t>
      </w:r>
      <w:r>
        <w:rPr>
          <w:rFonts w:ascii="Arial" w:hAnsi="Arial" w:cs="Arial"/>
          <w:sz w:val="20"/>
        </w:rPr>
        <w:t xml:space="preserve">out </w:t>
      </w:r>
      <w:r w:rsidRPr="002214BD">
        <w:rPr>
          <w:rFonts w:ascii="Arial" w:hAnsi="Arial" w:cs="Arial"/>
          <w:i/>
          <w:iCs/>
          <w:sz w:val="20"/>
        </w:rPr>
        <w:t xml:space="preserve">Bidding Forms </w:t>
      </w:r>
      <w:r w:rsidRPr="002214BD">
        <w:rPr>
          <w:rFonts w:ascii="Arial" w:hAnsi="Arial" w:cs="Arial"/>
          <w:sz w:val="20"/>
        </w:rPr>
        <w:t xml:space="preserve">in </w:t>
      </w:r>
      <w:r w:rsidR="00A873BE">
        <w:rPr>
          <w:rFonts w:ascii="Arial" w:hAnsi="Arial" w:cs="Arial"/>
          <w:sz w:val="20"/>
        </w:rPr>
        <w:t>sl. (11)</w:t>
      </w:r>
      <w:r w:rsidRPr="002214BD">
        <w:rPr>
          <w:rFonts w:ascii="Arial" w:hAnsi="Arial" w:cs="Arial"/>
          <w:sz w:val="20"/>
        </w:rPr>
        <w:t xml:space="preserve"> and submit them with their bids, for the required components</w:t>
      </w:r>
      <w:r w:rsidR="00A873BE">
        <w:rPr>
          <w:rFonts w:ascii="Arial" w:hAnsi="Arial" w:cs="Arial"/>
          <w:sz w:val="20"/>
        </w:rPr>
        <w:t>.</w:t>
      </w:r>
      <w:r w:rsidRPr="002214BD">
        <w:rPr>
          <w:rFonts w:ascii="Arial" w:hAnsi="Arial" w:cs="Arial"/>
          <w:sz w:val="20"/>
        </w:rPr>
        <w:t xml:space="preserve"> </w:t>
      </w:r>
    </w:p>
    <w:p w14:paraId="48410097" w14:textId="77777777" w:rsidR="002214BD" w:rsidRDefault="002214BD" w:rsidP="002214BD">
      <w:pPr>
        <w:spacing w:line="276" w:lineRule="auto"/>
        <w:rPr>
          <w:rFonts w:ascii="Arial" w:hAnsi="Arial" w:cs="Arial"/>
          <w:sz w:val="20"/>
        </w:rPr>
      </w:pPr>
    </w:p>
    <w:p w14:paraId="1C874BE3" w14:textId="2C6C64AA" w:rsidR="002214BD" w:rsidRPr="002214BD" w:rsidRDefault="002214BD" w:rsidP="002214BD">
      <w:pPr>
        <w:spacing w:line="276" w:lineRule="auto"/>
        <w:rPr>
          <w:rFonts w:ascii="Arial" w:hAnsi="Arial" w:cs="Arial"/>
          <w:sz w:val="20"/>
        </w:rPr>
      </w:pPr>
      <w:r w:rsidRPr="002214BD">
        <w:rPr>
          <w:rFonts w:ascii="Arial" w:hAnsi="Arial" w:cs="Arial"/>
          <w:sz w:val="20"/>
        </w:rPr>
        <w:t xml:space="preserve">Ownership for all items supplied shall be transferred to </w:t>
      </w:r>
      <w:r>
        <w:rPr>
          <w:rFonts w:ascii="Arial" w:hAnsi="Arial" w:cs="Arial"/>
          <w:sz w:val="20"/>
        </w:rPr>
        <w:t xml:space="preserve">the </w:t>
      </w:r>
      <w:r w:rsidRPr="002214BD">
        <w:rPr>
          <w:rFonts w:ascii="Arial" w:hAnsi="Arial" w:cs="Arial"/>
          <w:sz w:val="20"/>
        </w:rPr>
        <w:t xml:space="preserve">client’s name upon purchase of the goods. This includes all rights and privileges provided by the </w:t>
      </w:r>
      <w:r>
        <w:rPr>
          <w:rFonts w:ascii="Arial" w:hAnsi="Arial" w:cs="Arial"/>
          <w:sz w:val="20"/>
        </w:rPr>
        <w:t>manufacturer</w:t>
      </w:r>
      <w:r w:rsidRPr="002214BD">
        <w:rPr>
          <w:rFonts w:ascii="Arial" w:hAnsi="Arial" w:cs="Arial"/>
          <w:sz w:val="20"/>
        </w:rPr>
        <w:t xml:space="preserve">, including warranties and preferential access.  </w:t>
      </w:r>
    </w:p>
    <w:p w14:paraId="728917D6" w14:textId="77777777" w:rsidR="002214BD" w:rsidRDefault="002214BD" w:rsidP="002214BD">
      <w:pPr>
        <w:spacing w:line="276" w:lineRule="auto"/>
        <w:rPr>
          <w:rFonts w:ascii="Arial" w:hAnsi="Arial" w:cs="Arial"/>
          <w:sz w:val="20"/>
        </w:rPr>
      </w:pPr>
    </w:p>
    <w:p w14:paraId="0D7700AF" w14:textId="00C0765A" w:rsidR="002214BD" w:rsidRDefault="002214BD" w:rsidP="002214BD">
      <w:pPr>
        <w:spacing w:line="276" w:lineRule="auto"/>
        <w:rPr>
          <w:rFonts w:ascii="Arial" w:hAnsi="Arial" w:cs="Arial"/>
          <w:sz w:val="20"/>
        </w:rPr>
      </w:pPr>
      <w:r w:rsidRPr="002214BD">
        <w:rPr>
          <w:rFonts w:ascii="Arial" w:hAnsi="Arial" w:cs="Arial"/>
          <w:sz w:val="20"/>
        </w:rPr>
        <w:t>Items supplied shall be designed to operate within the environmental conditions present at the site. Sites are located within 100m of coastline and the atmosphere is salty, dusty and corrosive. The following environmental conditions apply:</w:t>
      </w:r>
    </w:p>
    <w:p w14:paraId="4E8CDB57" w14:textId="77777777" w:rsidR="002214BD" w:rsidRPr="002214BD" w:rsidRDefault="002214BD" w:rsidP="002214BD">
      <w:pPr>
        <w:spacing w:line="276" w:lineRule="auto"/>
        <w:rPr>
          <w:rFonts w:ascii="Arial" w:hAnsi="Arial" w:cs="Arial"/>
          <w:sz w:val="20"/>
        </w:rPr>
      </w:pPr>
    </w:p>
    <w:p w14:paraId="2961FC69" w14:textId="77777777" w:rsidR="002214BD" w:rsidRPr="002214BD" w:rsidRDefault="002214BD" w:rsidP="002214BD">
      <w:pPr>
        <w:pStyle w:val="ListParagraph"/>
        <w:numPr>
          <w:ilvl w:val="0"/>
          <w:numId w:val="6"/>
        </w:numPr>
        <w:spacing w:line="276" w:lineRule="auto"/>
        <w:rPr>
          <w:rFonts w:ascii="Arial" w:hAnsi="Arial" w:cs="Arial"/>
          <w:sz w:val="20"/>
          <w:szCs w:val="20"/>
        </w:rPr>
      </w:pPr>
      <w:r w:rsidRPr="002214BD">
        <w:rPr>
          <w:rFonts w:ascii="Arial" w:hAnsi="Arial" w:cs="Arial"/>
          <w:sz w:val="20"/>
          <w:szCs w:val="20"/>
        </w:rPr>
        <w:t>Ambient Temperature: 25</w:t>
      </w:r>
      <w:r w:rsidRPr="002214BD">
        <w:rPr>
          <w:rFonts w:ascii="Arial" w:hAnsi="Arial" w:cs="Arial"/>
          <w:sz w:val="20"/>
          <w:szCs w:val="20"/>
          <w:vertAlign w:val="superscript"/>
        </w:rPr>
        <w:t>o</w:t>
      </w:r>
      <w:r w:rsidRPr="002214BD">
        <w:rPr>
          <w:rFonts w:ascii="Arial" w:hAnsi="Arial" w:cs="Arial"/>
          <w:sz w:val="20"/>
          <w:szCs w:val="20"/>
        </w:rPr>
        <w:t>C to 35</w:t>
      </w:r>
      <w:r w:rsidRPr="002214BD">
        <w:rPr>
          <w:rFonts w:ascii="Arial" w:hAnsi="Arial" w:cs="Arial"/>
          <w:sz w:val="20"/>
          <w:szCs w:val="20"/>
          <w:vertAlign w:val="superscript"/>
        </w:rPr>
        <w:t>o</w:t>
      </w:r>
      <w:r w:rsidRPr="002214BD">
        <w:rPr>
          <w:rFonts w:ascii="Arial" w:hAnsi="Arial" w:cs="Arial"/>
          <w:sz w:val="20"/>
          <w:szCs w:val="20"/>
        </w:rPr>
        <w:t>C</w:t>
      </w:r>
    </w:p>
    <w:p w14:paraId="2F1D22E2" w14:textId="77777777" w:rsidR="002214BD" w:rsidRPr="002214BD" w:rsidRDefault="002214BD" w:rsidP="002214BD">
      <w:pPr>
        <w:pStyle w:val="ListParagraph"/>
        <w:numPr>
          <w:ilvl w:val="0"/>
          <w:numId w:val="6"/>
        </w:numPr>
        <w:spacing w:line="276" w:lineRule="auto"/>
        <w:rPr>
          <w:rFonts w:ascii="Arial" w:hAnsi="Arial" w:cs="Arial"/>
          <w:sz w:val="20"/>
          <w:szCs w:val="20"/>
        </w:rPr>
      </w:pPr>
      <w:r w:rsidRPr="002214BD">
        <w:rPr>
          <w:rFonts w:ascii="Arial" w:hAnsi="Arial" w:cs="Arial"/>
          <w:sz w:val="20"/>
          <w:szCs w:val="20"/>
        </w:rPr>
        <w:t>Average Relative Humidity: 79.7% (10% to 100% variation)</w:t>
      </w:r>
    </w:p>
    <w:p w14:paraId="0BD010AC" w14:textId="77777777" w:rsidR="002214BD" w:rsidRPr="002214BD" w:rsidRDefault="002214BD" w:rsidP="002214BD">
      <w:pPr>
        <w:pStyle w:val="ListParagraph"/>
        <w:numPr>
          <w:ilvl w:val="0"/>
          <w:numId w:val="6"/>
        </w:numPr>
        <w:spacing w:line="276" w:lineRule="auto"/>
        <w:rPr>
          <w:rFonts w:ascii="Arial" w:hAnsi="Arial" w:cs="Arial"/>
          <w:sz w:val="20"/>
          <w:szCs w:val="20"/>
        </w:rPr>
      </w:pPr>
      <w:r w:rsidRPr="002214BD">
        <w:rPr>
          <w:rFonts w:ascii="Arial" w:hAnsi="Arial" w:cs="Arial"/>
          <w:sz w:val="20"/>
          <w:szCs w:val="20"/>
        </w:rPr>
        <w:t>Wind Speed: Gusts up to 100 km/h</w:t>
      </w:r>
    </w:p>
    <w:p w14:paraId="7F0E9A25" w14:textId="77777777" w:rsidR="002214BD" w:rsidRPr="002214BD" w:rsidRDefault="002214BD" w:rsidP="002214BD"/>
    <w:p w14:paraId="0912FAF2" w14:textId="3DB108E0" w:rsidR="003300FE" w:rsidRPr="00A873BE" w:rsidRDefault="00C507FF" w:rsidP="00112942">
      <w:pPr>
        <w:pStyle w:val="Heading3"/>
        <w:numPr>
          <w:ilvl w:val="0"/>
          <w:numId w:val="5"/>
        </w:numPr>
        <w:spacing w:before="120" w:after="120"/>
        <w:rPr>
          <w:rFonts w:ascii="Arial" w:hAnsi="Arial" w:cs="Arial"/>
          <w:b/>
          <w:bCs/>
          <w:iCs/>
          <w:sz w:val="28"/>
          <w:szCs w:val="28"/>
        </w:rPr>
      </w:pPr>
      <w:r w:rsidRPr="00A873BE">
        <w:rPr>
          <w:rFonts w:ascii="Arial" w:hAnsi="Arial" w:cs="Arial"/>
          <w:b/>
          <w:bCs/>
          <w:iCs/>
          <w:sz w:val="28"/>
          <w:szCs w:val="28"/>
        </w:rPr>
        <w:t>P</w:t>
      </w:r>
      <w:r w:rsidR="003300FE" w:rsidRPr="00A873BE">
        <w:rPr>
          <w:rFonts w:ascii="Arial" w:hAnsi="Arial" w:cs="Arial"/>
          <w:b/>
          <w:bCs/>
          <w:iCs/>
          <w:sz w:val="28"/>
          <w:szCs w:val="28"/>
        </w:rPr>
        <w:t>hotovoltaic (PV) Modules</w:t>
      </w:r>
      <w:bookmarkEnd w:id="22"/>
      <w:bookmarkEnd w:id="23"/>
      <w:bookmarkEnd w:id="24"/>
    </w:p>
    <w:p w14:paraId="3B974E71" w14:textId="77777777" w:rsidR="00301128" w:rsidRDefault="003300FE" w:rsidP="003300FE">
      <w:pPr>
        <w:spacing w:line="276" w:lineRule="auto"/>
        <w:rPr>
          <w:rFonts w:ascii="Arial" w:hAnsi="Arial" w:cs="Arial"/>
          <w:sz w:val="20"/>
        </w:rPr>
      </w:pPr>
      <w:r w:rsidRPr="003300FE">
        <w:rPr>
          <w:rFonts w:ascii="Arial" w:hAnsi="Arial" w:cs="Arial"/>
          <w:sz w:val="20"/>
        </w:rPr>
        <w:t xml:space="preserve">PV modules </w:t>
      </w:r>
      <w:r w:rsidR="00F973A3">
        <w:rPr>
          <w:rFonts w:ascii="Arial" w:hAnsi="Arial" w:cs="Arial"/>
          <w:sz w:val="20"/>
        </w:rPr>
        <w:t>made of m</w:t>
      </w:r>
      <w:r w:rsidR="00F973A3" w:rsidRPr="003300FE">
        <w:rPr>
          <w:rFonts w:ascii="Arial" w:hAnsi="Arial" w:cs="Arial"/>
          <w:sz w:val="20"/>
        </w:rPr>
        <w:t xml:space="preserve">onocrystalline silicon </w:t>
      </w:r>
      <w:r w:rsidR="00F973A3">
        <w:rPr>
          <w:rFonts w:ascii="Arial" w:hAnsi="Arial" w:cs="Arial"/>
          <w:sz w:val="20"/>
        </w:rPr>
        <w:t xml:space="preserve">PERC half-cut cells </w:t>
      </w:r>
      <w:r w:rsidRPr="003300FE">
        <w:rPr>
          <w:rFonts w:ascii="Arial" w:hAnsi="Arial" w:cs="Arial"/>
          <w:sz w:val="20"/>
        </w:rPr>
        <w:t xml:space="preserve">that comply with IEC 61215 </w:t>
      </w:r>
      <w:r w:rsidR="00F973A3">
        <w:rPr>
          <w:rFonts w:ascii="Arial" w:hAnsi="Arial" w:cs="Arial"/>
          <w:sz w:val="20"/>
        </w:rPr>
        <w:t xml:space="preserve">and </w:t>
      </w:r>
      <w:r w:rsidR="00A873BE">
        <w:rPr>
          <w:rFonts w:ascii="Arial" w:hAnsi="Arial" w:cs="Arial"/>
          <w:sz w:val="20"/>
        </w:rPr>
        <w:t xml:space="preserve">are </w:t>
      </w:r>
      <w:r w:rsidR="00F973A3">
        <w:rPr>
          <w:rFonts w:ascii="Arial" w:hAnsi="Arial" w:cs="Arial"/>
          <w:sz w:val="20"/>
        </w:rPr>
        <w:t xml:space="preserve">manufactured by </w:t>
      </w:r>
      <w:r w:rsidR="00671A05">
        <w:rPr>
          <w:rFonts w:ascii="Arial" w:hAnsi="Arial" w:cs="Arial"/>
          <w:sz w:val="20"/>
        </w:rPr>
        <w:t xml:space="preserve">Tier 1 </w:t>
      </w:r>
      <w:r w:rsidR="00A873BE">
        <w:rPr>
          <w:rFonts w:ascii="Arial" w:hAnsi="Arial" w:cs="Arial"/>
          <w:sz w:val="20"/>
        </w:rPr>
        <w:t>manufacturers</w:t>
      </w:r>
      <w:r w:rsidR="00671A05">
        <w:rPr>
          <w:rFonts w:ascii="Arial" w:hAnsi="Arial" w:cs="Arial"/>
          <w:sz w:val="20"/>
        </w:rPr>
        <w:t xml:space="preserve"> </w:t>
      </w:r>
      <w:r w:rsidRPr="003300FE">
        <w:rPr>
          <w:rFonts w:ascii="Arial" w:hAnsi="Arial" w:cs="Arial"/>
          <w:sz w:val="20"/>
        </w:rPr>
        <w:t xml:space="preserve">shall </w:t>
      </w:r>
      <w:r w:rsidR="00A873BE">
        <w:rPr>
          <w:rFonts w:ascii="Arial" w:hAnsi="Arial" w:cs="Arial"/>
          <w:sz w:val="20"/>
        </w:rPr>
        <w:t>be supplied</w:t>
      </w:r>
      <w:r w:rsidRPr="003300FE">
        <w:rPr>
          <w:rFonts w:ascii="Arial" w:hAnsi="Arial" w:cs="Arial"/>
          <w:sz w:val="20"/>
        </w:rPr>
        <w:t xml:space="preserve">. Module efficiency should be more than 20%. All modules should include bypass diodes. Only “Class A” modules according to IEC 61730-1 and IEC 61730-2 are considered. </w:t>
      </w:r>
      <w:r w:rsidR="004E1F6E">
        <w:rPr>
          <w:rFonts w:ascii="Arial" w:hAnsi="Arial" w:cs="Arial"/>
          <w:sz w:val="20"/>
        </w:rPr>
        <w:t xml:space="preserve">The modules shall further conform to IEC 61215 </w:t>
      </w:r>
      <w:proofErr w:type="gramStart"/>
      <w:r w:rsidR="00301128">
        <w:rPr>
          <w:rFonts w:ascii="Arial" w:hAnsi="Arial" w:cs="Arial"/>
          <w:sz w:val="20"/>
        </w:rPr>
        <w:t xml:space="preserve">( </w:t>
      </w:r>
      <w:r w:rsidR="00301128" w:rsidRPr="00301128">
        <w:rPr>
          <w:rFonts w:ascii="Arial" w:hAnsi="Arial" w:cs="Arial"/>
          <w:sz w:val="20"/>
        </w:rPr>
        <w:t>Terrestrial</w:t>
      </w:r>
      <w:proofErr w:type="gramEnd"/>
      <w:r w:rsidR="00301128" w:rsidRPr="00301128">
        <w:rPr>
          <w:rFonts w:ascii="Arial" w:hAnsi="Arial" w:cs="Arial"/>
          <w:sz w:val="20"/>
        </w:rPr>
        <w:t xml:space="preserve"> photovoltaic (PV) modules - Design qualification and type approval</w:t>
      </w:r>
      <w:r w:rsidR="00301128">
        <w:rPr>
          <w:rFonts w:ascii="Arial" w:hAnsi="Arial" w:cs="Arial"/>
          <w:sz w:val="20"/>
        </w:rPr>
        <w:t xml:space="preserve">) </w:t>
      </w:r>
      <w:r w:rsidR="004E1F6E">
        <w:rPr>
          <w:rFonts w:ascii="Arial" w:hAnsi="Arial" w:cs="Arial"/>
          <w:sz w:val="20"/>
        </w:rPr>
        <w:t xml:space="preserve">and IEC </w:t>
      </w:r>
      <w:r w:rsidR="00301128">
        <w:rPr>
          <w:rFonts w:ascii="Arial" w:hAnsi="Arial" w:cs="Arial"/>
          <w:sz w:val="20"/>
        </w:rPr>
        <w:t>61701 (</w:t>
      </w:r>
      <w:r w:rsidR="00301128" w:rsidRPr="00301128">
        <w:rPr>
          <w:rFonts w:ascii="Arial" w:hAnsi="Arial" w:cs="Arial"/>
          <w:sz w:val="20"/>
        </w:rPr>
        <w:t>Photovoltaic (PV) modules - Salt mist corrosion testing</w:t>
      </w:r>
      <w:r w:rsidR="00301128">
        <w:rPr>
          <w:rFonts w:ascii="Arial" w:hAnsi="Arial" w:cs="Arial"/>
          <w:sz w:val="20"/>
        </w:rPr>
        <w:t>).</w:t>
      </w:r>
    </w:p>
    <w:p w14:paraId="460CE3AE" w14:textId="77777777" w:rsidR="00301128" w:rsidRDefault="00301128" w:rsidP="003300FE">
      <w:pPr>
        <w:spacing w:line="276" w:lineRule="auto"/>
        <w:rPr>
          <w:rFonts w:ascii="Arial" w:hAnsi="Arial" w:cs="Arial"/>
          <w:sz w:val="20"/>
        </w:rPr>
      </w:pPr>
    </w:p>
    <w:p w14:paraId="3831CC76" w14:textId="7980320C" w:rsidR="003300FE" w:rsidRDefault="003300FE" w:rsidP="003300FE">
      <w:pPr>
        <w:spacing w:line="276" w:lineRule="auto"/>
        <w:rPr>
          <w:rFonts w:ascii="Arial" w:hAnsi="Arial" w:cs="Arial"/>
          <w:bCs/>
          <w:sz w:val="20"/>
        </w:rPr>
      </w:pPr>
      <w:r w:rsidRPr="003300FE">
        <w:rPr>
          <w:rFonts w:ascii="Arial" w:hAnsi="Arial" w:cs="Arial"/>
          <w:sz w:val="20"/>
        </w:rPr>
        <w:t xml:space="preserve">The capacity of a single module shall be </w:t>
      </w:r>
      <w:r w:rsidR="00671A05">
        <w:rPr>
          <w:rFonts w:ascii="Arial" w:hAnsi="Arial" w:cs="Arial"/>
          <w:sz w:val="20"/>
        </w:rPr>
        <w:t>400 W</w:t>
      </w:r>
      <w:r w:rsidR="00671A05" w:rsidRPr="00FA13AA">
        <w:rPr>
          <w:rFonts w:ascii="Arial" w:hAnsi="Arial" w:cs="Arial"/>
          <w:sz w:val="20"/>
          <w:vertAlign w:val="subscript"/>
        </w:rPr>
        <w:t>p</w:t>
      </w:r>
      <w:r w:rsidR="00671A05">
        <w:rPr>
          <w:rFonts w:ascii="Arial" w:hAnsi="Arial" w:cs="Arial"/>
          <w:sz w:val="20"/>
        </w:rPr>
        <w:t xml:space="preserve"> </w:t>
      </w:r>
      <w:r w:rsidR="00FA13AA">
        <w:rPr>
          <w:rFonts w:ascii="Arial" w:hAnsi="Arial" w:cs="Arial"/>
          <w:sz w:val="20"/>
        </w:rPr>
        <w:t xml:space="preserve">– </w:t>
      </w:r>
      <w:r w:rsidRPr="003300FE">
        <w:rPr>
          <w:rFonts w:ascii="Arial" w:hAnsi="Arial" w:cs="Arial"/>
          <w:sz w:val="20"/>
        </w:rPr>
        <w:t>55</w:t>
      </w:r>
      <w:r w:rsidR="00FA13AA">
        <w:rPr>
          <w:rFonts w:ascii="Arial" w:hAnsi="Arial" w:cs="Arial"/>
          <w:sz w:val="20"/>
        </w:rPr>
        <w:t xml:space="preserve">0 </w:t>
      </w:r>
      <w:r w:rsidRPr="003300FE">
        <w:rPr>
          <w:rFonts w:ascii="Arial" w:hAnsi="Arial" w:cs="Arial"/>
          <w:sz w:val="20"/>
        </w:rPr>
        <w:t>W</w:t>
      </w:r>
      <w:r w:rsidRPr="00FA13AA">
        <w:rPr>
          <w:rFonts w:ascii="Arial" w:hAnsi="Arial" w:cs="Arial"/>
          <w:sz w:val="20"/>
          <w:vertAlign w:val="subscript"/>
        </w:rPr>
        <w:t>p</w:t>
      </w:r>
      <w:r w:rsidRPr="003300FE">
        <w:rPr>
          <w:rFonts w:ascii="Arial" w:hAnsi="Arial" w:cs="Arial"/>
          <w:sz w:val="20"/>
        </w:rPr>
        <w:t xml:space="preserve">. All modules shall be from a single manufacturer with similar wattage and shall be with positive power tolerance only. </w:t>
      </w:r>
      <w:r w:rsidRPr="003300FE">
        <w:rPr>
          <w:rFonts w:ascii="Arial" w:hAnsi="Arial" w:cs="Arial"/>
          <w:bCs/>
          <w:sz w:val="20"/>
        </w:rPr>
        <w:t xml:space="preserve">Negative power tolerance shall not be accepted. </w:t>
      </w:r>
    </w:p>
    <w:p w14:paraId="5C233FEC" w14:textId="77777777" w:rsidR="00112942" w:rsidRPr="003300FE" w:rsidRDefault="00112942" w:rsidP="003300FE">
      <w:pPr>
        <w:spacing w:line="276" w:lineRule="auto"/>
        <w:rPr>
          <w:rFonts w:ascii="Arial" w:hAnsi="Arial" w:cs="Arial"/>
          <w:bCs/>
          <w:sz w:val="20"/>
        </w:rPr>
      </w:pPr>
    </w:p>
    <w:p w14:paraId="697DADB2" w14:textId="77777777" w:rsidR="003300FE" w:rsidRPr="003300FE" w:rsidRDefault="003300FE" w:rsidP="003300FE">
      <w:pPr>
        <w:pBdr>
          <w:top w:val="nil"/>
          <w:left w:val="nil"/>
          <w:bottom w:val="nil"/>
          <w:right w:val="nil"/>
          <w:between w:val="nil"/>
        </w:pBdr>
        <w:spacing w:line="276" w:lineRule="auto"/>
        <w:rPr>
          <w:rFonts w:ascii="Arial" w:hAnsi="Arial" w:cs="Arial"/>
          <w:color w:val="000000"/>
          <w:sz w:val="20"/>
        </w:rPr>
      </w:pPr>
      <w:r w:rsidRPr="003300FE">
        <w:rPr>
          <w:rFonts w:ascii="Arial" w:hAnsi="Arial" w:cs="Arial"/>
          <w:b/>
          <w:i/>
          <w:color w:val="000000"/>
          <w:sz w:val="20"/>
        </w:rPr>
        <w:lastRenderedPageBreak/>
        <w:t>Material Warranty:</w:t>
      </w:r>
    </w:p>
    <w:p w14:paraId="157D75E9" w14:textId="77777777" w:rsidR="003300FE" w:rsidRDefault="003300FE" w:rsidP="003300FE">
      <w:pPr>
        <w:spacing w:line="276" w:lineRule="auto"/>
        <w:rPr>
          <w:rFonts w:ascii="Arial" w:hAnsi="Arial" w:cs="Arial"/>
          <w:sz w:val="20"/>
        </w:rPr>
      </w:pPr>
      <w:r w:rsidRPr="003300FE">
        <w:rPr>
          <w:rFonts w:ascii="Arial" w:hAnsi="Arial" w:cs="Arial"/>
          <w:sz w:val="20"/>
        </w:rPr>
        <w:t>The manufacturer should warrant the Solar Module(s) to be free from (</w:t>
      </w:r>
      <w:proofErr w:type="spellStart"/>
      <w:r w:rsidRPr="003300FE">
        <w:rPr>
          <w:rFonts w:ascii="Arial" w:hAnsi="Arial" w:cs="Arial"/>
          <w:sz w:val="20"/>
        </w:rPr>
        <w:t>i</w:t>
      </w:r>
      <w:proofErr w:type="spellEnd"/>
      <w:r w:rsidRPr="003300FE">
        <w:rPr>
          <w:rFonts w:ascii="Arial" w:hAnsi="Arial" w:cs="Arial"/>
          <w:sz w:val="20"/>
        </w:rPr>
        <w:t xml:space="preserve">) defects and/or failures due to manufacturing defects and/or failures due to materials, including PID defects and (ii) non-conformity to specifications due to faulty manufacturing and/or inspection processes for a period not less than ten (10) years from the date of sale. If the solar Module(s) fails to conform to this warranty, the contractor will replace the solar module(s) found defective. </w:t>
      </w:r>
    </w:p>
    <w:p w14:paraId="02A9E373" w14:textId="77777777" w:rsidR="00112942" w:rsidRPr="003300FE" w:rsidRDefault="00112942" w:rsidP="003300FE">
      <w:pPr>
        <w:spacing w:line="276" w:lineRule="auto"/>
        <w:rPr>
          <w:rFonts w:ascii="Arial" w:hAnsi="Arial" w:cs="Arial"/>
          <w:sz w:val="20"/>
        </w:rPr>
      </w:pPr>
    </w:p>
    <w:p w14:paraId="092122DF" w14:textId="77777777" w:rsidR="003300FE" w:rsidRPr="003300FE" w:rsidRDefault="003300FE" w:rsidP="003300FE">
      <w:pPr>
        <w:pBdr>
          <w:top w:val="nil"/>
          <w:left w:val="nil"/>
          <w:bottom w:val="nil"/>
          <w:right w:val="nil"/>
          <w:between w:val="nil"/>
        </w:pBdr>
        <w:spacing w:line="276" w:lineRule="auto"/>
        <w:rPr>
          <w:rFonts w:ascii="Arial" w:hAnsi="Arial" w:cs="Arial"/>
          <w:b/>
          <w:i/>
          <w:color w:val="000000"/>
          <w:sz w:val="20"/>
        </w:rPr>
      </w:pPr>
      <w:r w:rsidRPr="003300FE">
        <w:rPr>
          <w:rFonts w:ascii="Arial" w:hAnsi="Arial" w:cs="Arial"/>
          <w:b/>
          <w:i/>
          <w:color w:val="000000"/>
          <w:sz w:val="20"/>
        </w:rPr>
        <w:t>Performance Warranty:</w:t>
      </w:r>
    </w:p>
    <w:p w14:paraId="58B10A04" w14:textId="77777777" w:rsidR="00A873BE" w:rsidRDefault="00A873BE" w:rsidP="00A873BE">
      <w:pPr>
        <w:rPr>
          <w:rFonts w:ascii="Arial" w:hAnsi="Arial" w:cs="Arial"/>
          <w:b/>
          <w:bCs/>
          <w:iCs/>
          <w:sz w:val="20"/>
        </w:rPr>
      </w:pPr>
    </w:p>
    <w:p w14:paraId="57437377" w14:textId="3CC124E4" w:rsidR="003300FE" w:rsidRPr="00A873BE" w:rsidRDefault="003300FE" w:rsidP="00A873BE">
      <w:pPr>
        <w:rPr>
          <w:rFonts w:ascii="Arial" w:hAnsi="Arial" w:cs="Arial"/>
          <w:sz w:val="20"/>
        </w:rPr>
      </w:pPr>
      <w:r w:rsidRPr="00A873BE">
        <w:rPr>
          <w:rFonts w:ascii="Arial" w:hAnsi="Arial" w:cs="Arial"/>
          <w:b/>
          <w:bCs/>
          <w:iCs/>
          <w:sz w:val="20"/>
        </w:rPr>
        <w:t>Performance</w:t>
      </w:r>
      <w:r w:rsidRPr="00A873BE">
        <w:rPr>
          <w:rFonts w:ascii="Arial" w:hAnsi="Arial" w:cs="Arial"/>
          <w:sz w:val="20"/>
        </w:rPr>
        <w:t xml:space="preserve"> of all PV modules shall be warranted with more than 95% power output for 5 years and 87% of minimum rated power for 25 years with not more than 0.6% degradation over a period of one year. If PV module(s) fail(s) to exhibit such power output in the prescribed time span, the Contractor will replace the PV Module(s) at their own cost. </w:t>
      </w:r>
    </w:p>
    <w:p w14:paraId="45681470" w14:textId="77777777" w:rsidR="00112942" w:rsidRPr="003300FE" w:rsidRDefault="00112942" w:rsidP="003300FE">
      <w:pPr>
        <w:spacing w:line="276" w:lineRule="auto"/>
        <w:rPr>
          <w:rFonts w:ascii="Arial" w:hAnsi="Arial" w:cs="Arial"/>
          <w:sz w:val="20"/>
        </w:rPr>
      </w:pPr>
    </w:p>
    <w:p w14:paraId="51B18DBF" w14:textId="77777777" w:rsidR="003300FE" w:rsidRPr="003300FE" w:rsidRDefault="003300FE" w:rsidP="003300FE">
      <w:pPr>
        <w:pBdr>
          <w:top w:val="nil"/>
          <w:left w:val="nil"/>
          <w:bottom w:val="nil"/>
          <w:right w:val="nil"/>
          <w:between w:val="nil"/>
        </w:pBdr>
        <w:spacing w:line="276" w:lineRule="auto"/>
        <w:rPr>
          <w:rFonts w:ascii="Arial" w:hAnsi="Arial" w:cs="Arial"/>
          <w:b/>
          <w:i/>
          <w:color w:val="000000"/>
          <w:sz w:val="20"/>
        </w:rPr>
      </w:pPr>
      <w:r w:rsidRPr="003300FE">
        <w:rPr>
          <w:rFonts w:ascii="Arial" w:hAnsi="Arial" w:cs="Arial"/>
          <w:b/>
          <w:i/>
          <w:color w:val="000000"/>
          <w:sz w:val="20"/>
        </w:rPr>
        <w:t>Test Certificates:</w:t>
      </w:r>
    </w:p>
    <w:p w14:paraId="2397B959" w14:textId="226D27A4" w:rsidR="003300FE" w:rsidRPr="003300FE" w:rsidRDefault="003300FE" w:rsidP="003300FE">
      <w:pPr>
        <w:spacing w:line="276" w:lineRule="auto"/>
        <w:rPr>
          <w:rFonts w:ascii="Arial" w:hAnsi="Arial" w:cs="Arial"/>
          <w:sz w:val="20"/>
        </w:rPr>
      </w:pPr>
      <w:r w:rsidRPr="003300FE">
        <w:rPr>
          <w:rFonts w:ascii="Arial" w:hAnsi="Arial" w:cs="Arial"/>
          <w:sz w:val="20"/>
        </w:rPr>
        <w:t xml:space="preserve">Valid test certificates for PV modules issued by ISO 17025/ ISO 17065 certified test laboratories must be provided. The authenticity and validity of the certificates will be verified. The Contractor shall also provide </w:t>
      </w:r>
      <w:r w:rsidR="00FA13AA">
        <w:rPr>
          <w:rFonts w:ascii="Arial" w:hAnsi="Arial" w:cs="Arial"/>
          <w:sz w:val="20"/>
        </w:rPr>
        <w:t xml:space="preserve">a </w:t>
      </w:r>
      <w:r w:rsidRPr="003300FE">
        <w:rPr>
          <w:rFonts w:ascii="Arial" w:hAnsi="Arial" w:cs="Arial"/>
          <w:sz w:val="20"/>
        </w:rPr>
        <w:t xml:space="preserve">factory test certificate for the electrical characteristics, of each solar PV module including current-voltage (I-V) performance curves and temperature coefficients of power, voltage and current. </w:t>
      </w:r>
    </w:p>
    <w:p w14:paraId="0EAE4076" w14:textId="77777777" w:rsidR="003300FE" w:rsidRDefault="003300FE" w:rsidP="003300FE">
      <w:pPr>
        <w:spacing w:line="276" w:lineRule="auto"/>
        <w:rPr>
          <w:rFonts w:ascii="Arial" w:hAnsi="Arial" w:cs="Arial"/>
          <w:sz w:val="20"/>
        </w:rPr>
      </w:pPr>
      <w:r w:rsidRPr="003300FE">
        <w:rPr>
          <w:rFonts w:ascii="Arial" w:hAnsi="Arial" w:cs="Arial"/>
          <w:sz w:val="20"/>
        </w:rPr>
        <w:t>The following information must be mentioned in each module (this can be inside or outside the laminate, but must be able to withstand harsh environmental conditions).</w:t>
      </w:r>
    </w:p>
    <w:p w14:paraId="32568DE4" w14:textId="77777777" w:rsidR="004654E5" w:rsidRPr="003300FE" w:rsidRDefault="004654E5" w:rsidP="003300FE">
      <w:pPr>
        <w:spacing w:line="276" w:lineRule="auto"/>
        <w:rPr>
          <w:rFonts w:ascii="Arial" w:hAnsi="Arial" w:cs="Arial"/>
          <w:sz w:val="20"/>
        </w:rPr>
      </w:pPr>
    </w:p>
    <w:p w14:paraId="4DEB9A06" w14:textId="77777777" w:rsidR="003300FE" w:rsidRPr="003300FE" w:rsidRDefault="003300FE" w:rsidP="003300FE">
      <w:pPr>
        <w:numPr>
          <w:ilvl w:val="0"/>
          <w:numId w:val="4"/>
        </w:numPr>
        <w:pBdr>
          <w:top w:val="nil"/>
          <w:left w:val="nil"/>
          <w:bottom w:val="nil"/>
          <w:right w:val="nil"/>
          <w:between w:val="nil"/>
        </w:pBdr>
        <w:spacing w:line="276" w:lineRule="auto"/>
        <w:rPr>
          <w:rFonts w:ascii="Arial" w:eastAsia="Noto Sans Symbols" w:hAnsi="Arial" w:cs="Arial"/>
          <w:color w:val="000000"/>
          <w:sz w:val="20"/>
        </w:rPr>
      </w:pPr>
      <w:r w:rsidRPr="003300FE">
        <w:rPr>
          <w:rFonts w:ascii="Arial" w:hAnsi="Arial" w:cs="Arial"/>
          <w:color w:val="000000"/>
          <w:sz w:val="20"/>
        </w:rPr>
        <w:t>Name of the manufacturer of the PV module</w:t>
      </w:r>
    </w:p>
    <w:p w14:paraId="6280C9FE" w14:textId="77777777" w:rsidR="003300FE" w:rsidRPr="003300FE" w:rsidRDefault="003300FE" w:rsidP="003300FE">
      <w:pPr>
        <w:numPr>
          <w:ilvl w:val="0"/>
          <w:numId w:val="4"/>
        </w:numPr>
        <w:pBdr>
          <w:top w:val="nil"/>
          <w:left w:val="nil"/>
          <w:bottom w:val="nil"/>
          <w:right w:val="nil"/>
          <w:between w:val="nil"/>
        </w:pBdr>
        <w:spacing w:line="276" w:lineRule="auto"/>
        <w:rPr>
          <w:rFonts w:ascii="Arial" w:eastAsia="Noto Sans Symbols" w:hAnsi="Arial" w:cs="Arial"/>
          <w:color w:val="000000"/>
          <w:sz w:val="20"/>
        </w:rPr>
      </w:pPr>
      <w:r w:rsidRPr="003300FE">
        <w:rPr>
          <w:rFonts w:ascii="Arial" w:hAnsi="Arial" w:cs="Arial"/>
          <w:color w:val="000000"/>
          <w:sz w:val="20"/>
        </w:rPr>
        <w:t>I-V curve for the module</w:t>
      </w:r>
    </w:p>
    <w:p w14:paraId="01D2121C" w14:textId="77777777" w:rsidR="003300FE" w:rsidRPr="003300FE" w:rsidRDefault="003300FE" w:rsidP="003300FE">
      <w:pPr>
        <w:numPr>
          <w:ilvl w:val="0"/>
          <w:numId w:val="4"/>
        </w:numPr>
        <w:pBdr>
          <w:top w:val="nil"/>
          <w:left w:val="nil"/>
          <w:bottom w:val="nil"/>
          <w:right w:val="nil"/>
          <w:between w:val="nil"/>
        </w:pBdr>
        <w:spacing w:line="276" w:lineRule="auto"/>
        <w:rPr>
          <w:rFonts w:ascii="Arial" w:eastAsia="Noto Sans Symbols" w:hAnsi="Arial" w:cs="Arial"/>
          <w:color w:val="000000"/>
          <w:sz w:val="20"/>
        </w:rPr>
      </w:pPr>
      <w:r w:rsidRPr="003300FE">
        <w:rPr>
          <w:rFonts w:ascii="Arial" w:hAnsi="Arial" w:cs="Arial"/>
          <w:color w:val="000000"/>
          <w:sz w:val="20"/>
        </w:rPr>
        <w:t xml:space="preserve">Wattage, </w:t>
      </w:r>
      <w:proofErr w:type="spellStart"/>
      <w:r w:rsidRPr="003300FE">
        <w:rPr>
          <w:rFonts w:ascii="Arial" w:hAnsi="Arial" w:cs="Arial"/>
          <w:color w:val="000000"/>
          <w:sz w:val="20"/>
        </w:rPr>
        <w:t>I</w:t>
      </w:r>
      <w:r w:rsidRPr="003300FE">
        <w:rPr>
          <w:rFonts w:ascii="Arial" w:hAnsi="Arial" w:cs="Arial"/>
          <w:color w:val="000000"/>
          <w:sz w:val="20"/>
          <w:vertAlign w:val="subscript"/>
        </w:rPr>
        <w:t>m</w:t>
      </w:r>
      <w:proofErr w:type="spellEnd"/>
      <w:r w:rsidRPr="003300FE">
        <w:rPr>
          <w:rFonts w:ascii="Arial" w:hAnsi="Arial" w:cs="Arial"/>
          <w:color w:val="000000"/>
          <w:sz w:val="20"/>
        </w:rPr>
        <w:t xml:space="preserve">, </w:t>
      </w:r>
      <w:proofErr w:type="spellStart"/>
      <w:r w:rsidRPr="003300FE">
        <w:rPr>
          <w:rFonts w:ascii="Arial" w:hAnsi="Arial" w:cs="Arial"/>
          <w:color w:val="000000"/>
          <w:sz w:val="20"/>
        </w:rPr>
        <w:t>V</w:t>
      </w:r>
      <w:r w:rsidRPr="003300FE">
        <w:rPr>
          <w:rFonts w:ascii="Arial" w:hAnsi="Arial" w:cs="Arial"/>
          <w:color w:val="000000"/>
          <w:sz w:val="20"/>
          <w:vertAlign w:val="subscript"/>
        </w:rPr>
        <w:t>m</w:t>
      </w:r>
      <w:proofErr w:type="spellEnd"/>
      <w:r w:rsidRPr="003300FE">
        <w:rPr>
          <w:rFonts w:ascii="Arial" w:hAnsi="Arial" w:cs="Arial"/>
          <w:color w:val="000000"/>
          <w:sz w:val="20"/>
        </w:rPr>
        <w:t xml:space="preserve"> and FF for the module</w:t>
      </w:r>
    </w:p>
    <w:p w14:paraId="730D60CF" w14:textId="77777777" w:rsidR="003300FE" w:rsidRPr="003300FE" w:rsidRDefault="003300FE" w:rsidP="003300FE">
      <w:pPr>
        <w:numPr>
          <w:ilvl w:val="0"/>
          <w:numId w:val="4"/>
        </w:numPr>
        <w:pBdr>
          <w:top w:val="nil"/>
          <w:left w:val="nil"/>
          <w:bottom w:val="nil"/>
          <w:right w:val="nil"/>
          <w:between w:val="nil"/>
        </w:pBdr>
        <w:spacing w:line="276" w:lineRule="auto"/>
        <w:rPr>
          <w:rFonts w:ascii="Arial" w:eastAsia="Noto Sans Symbols" w:hAnsi="Arial" w:cs="Arial"/>
          <w:color w:val="000000"/>
          <w:sz w:val="20"/>
        </w:rPr>
      </w:pPr>
      <w:r w:rsidRPr="003300FE">
        <w:rPr>
          <w:rFonts w:ascii="Arial" w:hAnsi="Arial" w:cs="Arial"/>
          <w:color w:val="000000"/>
          <w:sz w:val="20"/>
        </w:rPr>
        <w:t>Unique Serial No and Model No of the module</w:t>
      </w:r>
    </w:p>
    <w:p w14:paraId="6347DE95" w14:textId="77777777" w:rsidR="003300FE" w:rsidRPr="003300FE" w:rsidRDefault="003300FE" w:rsidP="003300FE">
      <w:pPr>
        <w:numPr>
          <w:ilvl w:val="0"/>
          <w:numId w:val="4"/>
        </w:numPr>
        <w:pBdr>
          <w:top w:val="nil"/>
          <w:left w:val="nil"/>
          <w:bottom w:val="nil"/>
          <w:right w:val="nil"/>
          <w:between w:val="nil"/>
        </w:pBdr>
        <w:spacing w:line="276" w:lineRule="auto"/>
        <w:rPr>
          <w:rFonts w:ascii="Arial" w:eastAsia="Noto Sans Symbols" w:hAnsi="Arial" w:cs="Arial"/>
          <w:color w:val="000000"/>
          <w:sz w:val="20"/>
        </w:rPr>
      </w:pPr>
      <w:r w:rsidRPr="003300FE">
        <w:rPr>
          <w:rFonts w:ascii="Arial" w:hAnsi="Arial" w:cs="Arial"/>
          <w:color w:val="000000"/>
          <w:sz w:val="20"/>
        </w:rPr>
        <w:t>Date and year of obtaining IEC PV module qualification certificate</w:t>
      </w:r>
    </w:p>
    <w:p w14:paraId="5732F4EF" w14:textId="77777777" w:rsidR="003300FE" w:rsidRPr="003300FE" w:rsidRDefault="003300FE" w:rsidP="003300FE">
      <w:pPr>
        <w:numPr>
          <w:ilvl w:val="0"/>
          <w:numId w:val="4"/>
        </w:numPr>
        <w:pBdr>
          <w:top w:val="nil"/>
          <w:left w:val="nil"/>
          <w:bottom w:val="nil"/>
          <w:right w:val="nil"/>
          <w:between w:val="nil"/>
        </w:pBdr>
        <w:spacing w:line="276" w:lineRule="auto"/>
        <w:rPr>
          <w:rFonts w:ascii="Arial" w:eastAsia="Noto Sans Symbols" w:hAnsi="Arial" w:cs="Arial"/>
          <w:color w:val="000000"/>
          <w:sz w:val="20"/>
        </w:rPr>
      </w:pPr>
      <w:r w:rsidRPr="003300FE">
        <w:rPr>
          <w:rFonts w:ascii="Arial" w:hAnsi="Arial" w:cs="Arial"/>
          <w:color w:val="000000"/>
          <w:sz w:val="20"/>
        </w:rPr>
        <w:t>Name of the test lab issuing IEC certificate</w:t>
      </w:r>
    </w:p>
    <w:p w14:paraId="0AD53815" w14:textId="77777777" w:rsidR="00972FAA" w:rsidRPr="00892EC4" w:rsidRDefault="00972FAA">
      <w:pPr>
        <w:rPr>
          <w:rFonts w:ascii="Arial" w:hAnsi="Arial" w:cs="Arial"/>
        </w:rPr>
      </w:pPr>
    </w:p>
    <w:p w14:paraId="0AD53816" w14:textId="3EAB0626" w:rsidR="00972FAA" w:rsidRPr="00A873BE" w:rsidRDefault="004654E5" w:rsidP="004654E5">
      <w:pPr>
        <w:pStyle w:val="Heading3"/>
        <w:numPr>
          <w:ilvl w:val="0"/>
          <w:numId w:val="5"/>
        </w:numPr>
        <w:spacing w:before="120" w:after="120"/>
        <w:rPr>
          <w:rFonts w:ascii="Arial" w:hAnsi="Arial" w:cs="Arial"/>
          <w:b/>
          <w:bCs/>
          <w:iCs/>
          <w:sz w:val="28"/>
          <w:szCs w:val="28"/>
        </w:rPr>
      </w:pPr>
      <w:r w:rsidRPr="00A873BE">
        <w:rPr>
          <w:rFonts w:ascii="Arial" w:hAnsi="Arial" w:cs="Arial"/>
          <w:b/>
          <w:bCs/>
          <w:iCs/>
          <w:sz w:val="28"/>
          <w:szCs w:val="28"/>
        </w:rPr>
        <w:t>Grid-tied PV Inverter</w:t>
      </w:r>
    </w:p>
    <w:p w14:paraId="07716F67" w14:textId="1F594F94" w:rsidR="000C1D77" w:rsidRDefault="004654E5" w:rsidP="004654E5">
      <w:pPr>
        <w:spacing w:line="276" w:lineRule="auto"/>
        <w:rPr>
          <w:rFonts w:ascii="Arial" w:hAnsi="Arial" w:cs="Arial"/>
          <w:sz w:val="20"/>
        </w:rPr>
      </w:pPr>
      <w:r w:rsidRPr="004654E5">
        <w:rPr>
          <w:rFonts w:ascii="Arial" w:hAnsi="Arial" w:cs="Arial"/>
          <w:sz w:val="20"/>
        </w:rPr>
        <w:t>Grid-connected String Inverters complied with IEC 62109-</w:t>
      </w:r>
      <w:proofErr w:type="gramStart"/>
      <w:r w:rsidRPr="004654E5">
        <w:rPr>
          <w:rFonts w:ascii="Arial" w:hAnsi="Arial" w:cs="Arial"/>
          <w:sz w:val="20"/>
        </w:rPr>
        <w:t>1:2010</w:t>
      </w:r>
      <w:r w:rsidR="00301128">
        <w:rPr>
          <w:rFonts w:ascii="Arial" w:hAnsi="Arial" w:cs="Arial"/>
          <w:sz w:val="20"/>
        </w:rPr>
        <w:t>,</w:t>
      </w:r>
      <w:r w:rsidRPr="004654E5">
        <w:rPr>
          <w:rFonts w:ascii="Arial" w:hAnsi="Arial" w:cs="Arial"/>
          <w:sz w:val="20"/>
        </w:rPr>
        <w:t>IEC</w:t>
      </w:r>
      <w:proofErr w:type="gramEnd"/>
      <w:r w:rsidRPr="004654E5">
        <w:rPr>
          <w:rFonts w:ascii="Arial" w:hAnsi="Arial" w:cs="Arial"/>
          <w:sz w:val="20"/>
        </w:rPr>
        <w:t xml:space="preserve"> 62109-2</w:t>
      </w:r>
      <w:r w:rsidR="00301128">
        <w:rPr>
          <w:rFonts w:ascii="Arial" w:hAnsi="Arial" w:cs="Arial"/>
          <w:sz w:val="20"/>
        </w:rPr>
        <w:t>, IEC 62116 and IEC 61727</w:t>
      </w:r>
      <w:r w:rsidRPr="004654E5">
        <w:rPr>
          <w:rFonts w:ascii="Arial" w:hAnsi="Arial" w:cs="Arial"/>
          <w:sz w:val="20"/>
        </w:rPr>
        <w:t xml:space="preserve"> </w:t>
      </w:r>
      <w:r w:rsidR="00301128">
        <w:rPr>
          <w:rFonts w:ascii="Arial" w:hAnsi="Arial" w:cs="Arial"/>
          <w:sz w:val="20"/>
        </w:rPr>
        <w:t>shall</w:t>
      </w:r>
      <w:r w:rsidR="00301128" w:rsidRPr="004654E5">
        <w:rPr>
          <w:rFonts w:ascii="Arial" w:hAnsi="Arial" w:cs="Arial"/>
          <w:sz w:val="20"/>
        </w:rPr>
        <w:t xml:space="preserve"> </w:t>
      </w:r>
      <w:r w:rsidRPr="004654E5">
        <w:rPr>
          <w:rFonts w:ascii="Arial" w:hAnsi="Arial" w:cs="Arial"/>
          <w:sz w:val="20"/>
        </w:rPr>
        <w:t xml:space="preserve">be </w:t>
      </w:r>
      <w:r w:rsidR="00911332">
        <w:rPr>
          <w:rFonts w:ascii="Arial" w:hAnsi="Arial" w:cs="Arial"/>
          <w:sz w:val="20"/>
        </w:rPr>
        <w:t>supplied</w:t>
      </w:r>
      <w:r w:rsidRPr="004654E5">
        <w:rPr>
          <w:rFonts w:ascii="Arial" w:hAnsi="Arial" w:cs="Arial"/>
          <w:sz w:val="20"/>
        </w:rPr>
        <w:t>. Inverter Total Harmonics Distortion (THD) shall be below 3%. The inverter shall be tested for electromagnetic compatibility in accordance with standards IEC 61000-6-2 (interference immunity) and IEC 61000-6-4 (interference emission).</w:t>
      </w:r>
      <w:bookmarkStart w:id="25" w:name="_Toc48231651"/>
      <w:bookmarkStart w:id="26" w:name="_Toc48280979"/>
      <w:bookmarkStart w:id="27" w:name="_Toc48347153"/>
      <w:bookmarkStart w:id="28" w:name="_Toc48400258"/>
      <w:bookmarkStart w:id="29" w:name="_Toc48400625"/>
      <w:bookmarkStart w:id="30" w:name="_heading=h.41mghml" w:colFirst="0" w:colLast="0"/>
      <w:bookmarkStart w:id="31" w:name="_Toc48231774"/>
      <w:bookmarkStart w:id="32" w:name="_Toc48281102"/>
      <w:bookmarkStart w:id="33" w:name="_Toc48347276"/>
      <w:bookmarkStart w:id="34" w:name="_Toc48400381"/>
      <w:bookmarkStart w:id="35" w:name="_Toc48400748"/>
      <w:bookmarkEnd w:id="25"/>
      <w:bookmarkEnd w:id="26"/>
      <w:bookmarkEnd w:id="27"/>
      <w:bookmarkEnd w:id="28"/>
      <w:bookmarkEnd w:id="29"/>
      <w:bookmarkEnd w:id="30"/>
      <w:bookmarkEnd w:id="31"/>
      <w:bookmarkEnd w:id="32"/>
      <w:bookmarkEnd w:id="33"/>
      <w:bookmarkEnd w:id="34"/>
      <w:bookmarkEnd w:id="35"/>
      <w:r w:rsidR="006D3592">
        <w:rPr>
          <w:rFonts w:ascii="Arial" w:hAnsi="Arial" w:cs="Arial"/>
          <w:sz w:val="20"/>
        </w:rPr>
        <w:t xml:space="preserve"> </w:t>
      </w:r>
      <w:r w:rsidRPr="004654E5">
        <w:rPr>
          <w:rFonts w:ascii="Arial" w:hAnsi="Arial" w:cs="Arial"/>
          <w:sz w:val="20"/>
        </w:rPr>
        <w:t xml:space="preserve">Remote monitoring of various parameters at the inverter level should be made possible at the site by installing a suitable monitoring system. Any fault in the inverter could be recognizable by that system. </w:t>
      </w:r>
    </w:p>
    <w:p w14:paraId="78085F6F" w14:textId="77777777" w:rsidR="00534F1C" w:rsidRDefault="00534F1C" w:rsidP="004654E5">
      <w:pPr>
        <w:spacing w:line="276" w:lineRule="auto"/>
        <w:rPr>
          <w:rFonts w:ascii="Arial" w:hAnsi="Arial" w:cs="Arial"/>
          <w:sz w:val="20"/>
        </w:rPr>
      </w:pPr>
    </w:p>
    <w:p w14:paraId="25790251" w14:textId="3A5C446B" w:rsidR="00534F1C" w:rsidRDefault="00534F1C" w:rsidP="004654E5">
      <w:pPr>
        <w:spacing w:line="276" w:lineRule="auto"/>
        <w:rPr>
          <w:rFonts w:ascii="Arial" w:hAnsi="Arial" w:cs="Arial"/>
          <w:sz w:val="20"/>
        </w:rPr>
      </w:pPr>
      <w:r>
        <w:rPr>
          <w:rFonts w:ascii="Arial" w:hAnsi="Arial" w:cs="Arial"/>
          <w:sz w:val="20"/>
        </w:rPr>
        <w:t>Technical parameters of the grid-tied inverters are given below:</w:t>
      </w:r>
    </w:p>
    <w:p w14:paraId="68C0EDD7" w14:textId="77777777" w:rsidR="00534F1C" w:rsidRDefault="00534F1C" w:rsidP="004654E5">
      <w:pPr>
        <w:spacing w:line="276" w:lineRule="auto"/>
        <w:rPr>
          <w:rFonts w:ascii="Arial" w:hAnsi="Arial" w:cs="Arial"/>
          <w:sz w:val="20"/>
        </w:rPr>
      </w:pPr>
    </w:p>
    <w:tbl>
      <w:tblPr>
        <w:tblW w:w="50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558"/>
        <w:gridCol w:w="1560"/>
        <w:gridCol w:w="1413"/>
        <w:gridCol w:w="1422"/>
      </w:tblGrid>
      <w:tr w:rsidR="00C456D8" w:rsidRPr="009F0A23" w14:paraId="747DDE9D" w14:textId="77777777" w:rsidTr="006F25EC">
        <w:trPr>
          <w:trHeight w:val="500"/>
          <w:tblHeader/>
        </w:trPr>
        <w:tc>
          <w:tcPr>
            <w:tcW w:w="1717" w:type="pct"/>
            <w:shd w:val="clear" w:color="auto" w:fill="D9D9D9" w:themeFill="background1" w:themeFillShade="D9"/>
            <w:noWrap/>
            <w:vAlign w:val="center"/>
            <w:hideMark/>
          </w:tcPr>
          <w:p w14:paraId="54014734" w14:textId="77777777" w:rsidR="00C456D8" w:rsidRPr="009F0A23" w:rsidRDefault="00C456D8" w:rsidP="00C456D8">
            <w:pPr>
              <w:jc w:val="left"/>
              <w:rPr>
                <w:rFonts w:ascii="Arial" w:hAnsi="Arial" w:cs="Arial"/>
                <w:color w:val="000000"/>
                <w:sz w:val="20"/>
                <w:lang w:val="en-IN" w:eastAsia="en-GB"/>
              </w:rPr>
            </w:pPr>
            <w:r w:rsidRPr="009F0A23">
              <w:rPr>
                <w:rFonts w:ascii="Arial" w:hAnsi="Arial" w:cs="Arial"/>
                <w:color w:val="000000"/>
                <w:sz w:val="20"/>
                <w:lang w:val="en-IN" w:eastAsia="en-GB"/>
              </w:rPr>
              <w:t>Inverter Technical Parameters</w:t>
            </w:r>
          </w:p>
        </w:tc>
        <w:tc>
          <w:tcPr>
            <w:tcW w:w="859" w:type="pct"/>
            <w:shd w:val="clear" w:color="auto" w:fill="D9D9D9" w:themeFill="background1" w:themeFillShade="D9"/>
            <w:noWrap/>
            <w:vAlign w:val="center"/>
            <w:hideMark/>
          </w:tcPr>
          <w:p w14:paraId="501578F2" w14:textId="77777777" w:rsidR="00C456D8" w:rsidRPr="009F0A23" w:rsidRDefault="00C456D8" w:rsidP="00C456D8">
            <w:pPr>
              <w:jc w:val="center"/>
              <w:rPr>
                <w:rFonts w:ascii="Arial" w:hAnsi="Arial" w:cs="Arial"/>
                <w:color w:val="000000"/>
                <w:sz w:val="20"/>
                <w:lang w:val="en-IN" w:eastAsia="en-GB"/>
              </w:rPr>
            </w:pPr>
            <w:r w:rsidRPr="009F0A23">
              <w:rPr>
                <w:rFonts w:ascii="Arial" w:hAnsi="Arial" w:cs="Arial"/>
                <w:color w:val="000000"/>
                <w:sz w:val="20"/>
                <w:lang w:val="en-IN" w:eastAsia="en-GB"/>
              </w:rPr>
              <w:t>3 kW (Single Phase)</w:t>
            </w:r>
          </w:p>
        </w:tc>
        <w:tc>
          <w:tcPr>
            <w:tcW w:w="860" w:type="pct"/>
            <w:shd w:val="clear" w:color="auto" w:fill="D9D9D9" w:themeFill="background1" w:themeFillShade="D9"/>
            <w:vAlign w:val="center"/>
          </w:tcPr>
          <w:p w14:paraId="0D6FECDA" w14:textId="7DD6098E" w:rsidR="00C456D8" w:rsidRPr="009F0A23" w:rsidRDefault="00C456D8" w:rsidP="00C456D8">
            <w:pPr>
              <w:jc w:val="center"/>
              <w:rPr>
                <w:rFonts w:ascii="Arial" w:hAnsi="Arial" w:cs="Arial"/>
                <w:color w:val="000000"/>
                <w:sz w:val="20"/>
                <w:lang w:val="en-IN" w:eastAsia="en-GB"/>
              </w:rPr>
            </w:pPr>
            <w:r w:rsidRPr="009F0A23">
              <w:rPr>
                <w:rFonts w:ascii="Arial" w:hAnsi="Arial" w:cs="Arial"/>
                <w:color w:val="000000"/>
                <w:sz w:val="20"/>
                <w:lang w:val="en-IN" w:eastAsia="en-GB"/>
              </w:rPr>
              <w:t xml:space="preserve">3 kW </w:t>
            </w:r>
            <w:proofErr w:type="gramStart"/>
            <w:r w:rsidRPr="009F0A23">
              <w:rPr>
                <w:rFonts w:ascii="Arial" w:hAnsi="Arial" w:cs="Arial"/>
                <w:color w:val="000000"/>
                <w:sz w:val="20"/>
                <w:lang w:val="en-IN" w:eastAsia="en-GB"/>
              </w:rPr>
              <w:t>(</w:t>
            </w:r>
            <w:r w:rsidR="00301128">
              <w:rPr>
                <w:rFonts w:ascii="Arial" w:hAnsi="Arial" w:cs="Arial"/>
                <w:color w:val="000000"/>
                <w:sz w:val="20"/>
                <w:lang w:val="en-IN" w:eastAsia="en-GB"/>
              </w:rPr>
              <w:t xml:space="preserve"> </w:t>
            </w:r>
            <w:proofErr w:type="spellStart"/>
            <w:r w:rsidR="00301128">
              <w:rPr>
                <w:rFonts w:ascii="Arial" w:hAnsi="Arial" w:cs="Arial"/>
                <w:color w:val="000000"/>
                <w:sz w:val="20"/>
                <w:lang w:val="en-IN" w:eastAsia="en-GB"/>
              </w:rPr>
              <w:t>Three</w:t>
            </w:r>
            <w:r w:rsidRPr="009F0A23">
              <w:rPr>
                <w:rFonts w:ascii="Arial" w:hAnsi="Arial" w:cs="Arial"/>
                <w:color w:val="000000"/>
                <w:sz w:val="20"/>
                <w:lang w:val="en-IN" w:eastAsia="en-GB"/>
              </w:rPr>
              <w:t>Phase</w:t>
            </w:r>
            <w:proofErr w:type="spellEnd"/>
            <w:proofErr w:type="gramEnd"/>
            <w:r w:rsidRPr="009F0A23">
              <w:rPr>
                <w:rFonts w:ascii="Arial" w:hAnsi="Arial" w:cs="Arial"/>
                <w:color w:val="000000"/>
                <w:sz w:val="20"/>
                <w:lang w:val="en-IN" w:eastAsia="en-GB"/>
              </w:rPr>
              <w:t>)</w:t>
            </w:r>
          </w:p>
        </w:tc>
        <w:tc>
          <w:tcPr>
            <w:tcW w:w="779" w:type="pct"/>
            <w:shd w:val="clear" w:color="auto" w:fill="D9D9D9" w:themeFill="background1" w:themeFillShade="D9"/>
            <w:noWrap/>
            <w:vAlign w:val="center"/>
            <w:hideMark/>
          </w:tcPr>
          <w:p w14:paraId="62CDBAB2" w14:textId="4C846051" w:rsidR="00C456D8" w:rsidRPr="009F0A23" w:rsidRDefault="00C456D8" w:rsidP="00C456D8">
            <w:pPr>
              <w:jc w:val="center"/>
              <w:rPr>
                <w:rFonts w:ascii="Arial" w:hAnsi="Arial" w:cs="Arial"/>
                <w:color w:val="000000"/>
                <w:sz w:val="20"/>
                <w:lang w:val="en-IN" w:eastAsia="en-GB"/>
              </w:rPr>
            </w:pPr>
            <w:r w:rsidRPr="009F0A23">
              <w:rPr>
                <w:rFonts w:ascii="Arial" w:hAnsi="Arial" w:cs="Arial"/>
                <w:color w:val="000000"/>
                <w:sz w:val="20"/>
                <w:lang w:val="en-IN" w:eastAsia="en-GB"/>
              </w:rPr>
              <w:t>5 kW (Single Phase)</w:t>
            </w:r>
          </w:p>
        </w:tc>
        <w:tc>
          <w:tcPr>
            <w:tcW w:w="784" w:type="pct"/>
            <w:shd w:val="clear" w:color="auto" w:fill="D9D9D9" w:themeFill="background1" w:themeFillShade="D9"/>
            <w:noWrap/>
            <w:vAlign w:val="center"/>
            <w:hideMark/>
          </w:tcPr>
          <w:p w14:paraId="09803641" w14:textId="77777777" w:rsidR="00C456D8" w:rsidRPr="009F0A23" w:rsidRDefault="00C456D8" w:rsidP="00C456D8">
            <w:pPr>
              <w:jc w:val="center"/>
              <w:rPr>
                <w:rFonts w:ascii="Arial" w:hAnsi="Arial" w:cs="Arial"/>
                <w:color w:val="000000"/>
                <w:sz w:val="20"/>
                <w:lang w:val="en-IN" w:eastAsia="en-GB"/>
              </w:rPr>
            </w:pPr>
            <w:r w:rsidRPr="009F0A23">
              <w:rPr>
                <w:rFonts w:ascii="Arial" w:hAnsi="Arial" w:cs="Arial"/>
                <w:color w:val="000000"/>
                <w:sz w:val="20"/>
                <w:lang w:val="en-IN" w:eastAsia="en-GB"/>
              </w:rPr>
              <w:t>5 kW (Three Phase)</w:t>
            </w:r>
          </w:p>
        </w:tc>
      </w:tr>
      <w:tr w:rsidR="00C456D8" w:rsidRPr="009F0A23" w14:paraId="67A8D22F" w14:textId="77777777" w:rsidTr="006F25EC">
        <w:trPr>
          <w:trHeight w:val="500"/>
        </w:trPr>
        <w:tc>
          <w:tcPr>
            <w:tcW w:w="1717" w:type="pct"/>
            <w:shd w:val="clear" w:color="auto" w:fill="auto"/>
            <w:vAlign w:val="center"/>
            <w:hideMark/>
          </w:tcPr>
          <w:p w14:paraId="1BD23482" w14:textId="77777777" w:rsidR="00C456D8" w:rsidRPr="009F0A23" w:rsidRDefault="00C456D8" w:rsidP="00C456D8">
            <w:pPr>
              <w:rPr>
                <w:rFonts w:ascii="Arial" w:hAnsi="Arial" w:cs="Arial"/>
                <w:color w:val="000000"/>
                <w:sz w:val="20"/>
                <w:lang w:val="en-IN" w:eastAsia="en-GB"/>
              </w:rPr>
            </w:pPr>
            <w:bookmarkStart w:id="36" w:name="_Hlk114478225" w:colFirst="2" w:colLast="2"/>
            <w:r w:rsidRPr="009F0A23">
              <w:rPr>
                <w:rFonts w:ascii="Arial" w:hAnsi="Arial" w:cs="Arial"/>
                <w:color w:val="000000"/>
                <w:sz w:val="20"/>
                <w:lang w:eastAsia="en-GB"/>
              </w:rPr>
              <w:t>Maximum DC Input Voltage</w:t>
            </w:r>
          </w:p>
        </w:tc>
        <w:tc>
          <w:tcPr>
            <w:tcW w:w="859" w:type="pct"/>
            <w:shd w:val="clear" w:color="auto" w:fill="auto"/>
            <w:vAlign w:val="center"/>
            <w:hideMark/>
          </w:tcPr>
          <w:p w14:paraId="6A352249" w14:textId="77777777" w:rsidR="00C456D8" w:rsidRPr="009F0A23" w:rsidRDefault="00C456D8" w:rsidP="00C456D8">
            <w:pPr>
              <w:jc w:val="center"/>
              <w:rPr>
                <w:rFonts w:ascii="Arial" w:hAnsi="Arial" w:cs="Arial"/>
                <w:color w:val="000000"/>
                <w:sz w:val="20"/>
                <w:lang w:val="en-IN" w:eastAsia="en-GB"/>
              </w:rPr>
            </w:pPr>
            <w:r w:rsidRPr="009F0A23">
              <w:rPr>
                <w:rFonts w:ascii="Arial" w:hAnsi="Arial" w:cs="Arial"/>
                <w:color w:val="000000"/>
                <w:sz w:val="20"/>
                <w:lang w:eastAsia="en-GB"/>
              </w:rPr>
              <w:t>1000 V</w:t>
            </w:r>
            <w:r w:rsidRPr="009F0A23">
              <w:rPr>
                <w:rFonts w:ascii="Arial" w:hAnsi="Arial" w:cs="Arial"/>
                <w:color w:val="000000"/>
                <w:sz w:val="20"/>
                <w:vertAlign w:val="subscript"/>
                <w:lang w:eastAsia="en-GB"/>
              </w:rPr>
              <w:t>DC</w:t>
            </w:r>
          </w:p>
        </w:tc>
        <w:tc>
          <w:tcPr>
            <w:tcW w:w="860" w:type="pct"/>
            <w:vAlign w:val="center"/>
          </w:tcPr>
          <w:p w14:paraId="7BF68485" w14:textId="0755A1AB" w:rsidR="00C456D8" w:rsidRPr="009F0A23" w:rsidRDefault="00C456D8" w:rsidP="00C456D8">
            <w:pPr>
              <w:jc w:val="center"/>
              <w:rPr>
                <w:rFonts w:ascii="Arial" w:hAnsi="Arial" w:cs="Arial"/>
                <w:color w:val="000000"/>
                <w:sz w:val="20"/>
                <w:lang w:eastAsia="en-GB"/>
              </w:rPr>
            </w:pPr>
            <w:r w:rsidRPr="009F0A23">
              <w:rPr>
                <w:rFonts w:ascii="Arial" w:hAnsi="Arial" w:cs="Arial"/>
                <w:color w:val="000000"/>
                <w:sz w:val="20"/>
                <w:lang w:eastAsia="en-GB"/>
              </w:rPr>
              <w:t>1000 V</w:t>
            </w:r>
            <w:r w:rsidRPr="009F0A23">
              <w:rPr>
                <w:rFonts w:ascii="Arial" w:hAnsi="Arial" w:cs="Arial"/>
                <w:color w:val="000000"/>
                <w:sz w:val="20"/>
                <w:vertAlign w:val="subscript"/>
                <w:lang w:eastAsia="en-GB"/>
              </w:rPr>
              <w:t>DC</w:t>
            </w:r>
          </w:p>
        </w:tc>
        <w:tc>
          <w:tcPr>
            <w:tcW w:w="779" w:type="pct"/>
            <w:shd w:val="clear" w:color="auto" w:fill="auto"/>
            <w:vAlign w:val="center"/>
            <w:hideMark/>
          </w:tcPr>
          <w:p w14:paraId="13713A2A" w14:textId="19DE307A" w:rsidR="00C456D8" w:rsidRPr="009F0A23" w:rsidRDefault="00C456D8" w:rsidP="00C456D8">
            <w:pPr>
              <w:jc w:val="center"/>
              <w:rPr>
                <w:rFonts w:ascii="Arial" w:hAnsi="Arial" w:cs="Arial"/>
                <w:color w:val="000000"/>
                <w:sz w:val="20"/>
                <w:lang w:val="en-IN" w:eastAsia="en-GB"/>
              </w:rPr>
            </w:pPr>
            <w:r w:rsidRPr="009F0A23">
              <w:rPr>
                <w:rFonts w:ascii="Arial" w:hAnsi="Arial" w:cs="Arial"/>
                <w:color w:val="000000"/>
                <w:sz w:val="20"/>
                <w:lang w:eastAsia="en-GB"/>
              </w:rPr>
              <w:t>1000 V</w:t>
            </w:r>
            <w:r w:rsidRPr="009F0A23">
              <w:rPr>
                <w:rFonts w:ascii="Arial" w:hAnsi="Arial" w:cs="Arial"/>
                <w:color w:val="000000"/>
                <w:sz w:val="20"/>
                <w:vertAlign w:val="subscript"/>
                <w:lang w:eastAsia="en-GB"/>
              </w:rPr>
              <w:t>DC</w:t>
            </w:r>
          </w:p>
        </w:tc>
        <w:tc>
          <w:tcPr>
            <w:tcW w:w="784" w:type="pct"/>
            <w:shd w:val="clear" w:color="auto" w:fill="auto"/>
            <w:vAlign w:val="center"/>
            <w:hideMark/>
          </w:tcPr>
          <w:p w14:paraId="79D12975" w14:textId="77777777" w:rsidR="00C456D8" w:rsidRPr="009F0A23" w:rsidRDefault="00C456D8" w:rsidP="00C456D8">
            <w:pPr>
              <w:jc w:val="center"/>
              <w:rPr>
                <w:rFonts w:ascii="Arial" w:hAnsi="Arial" w:cs="Arial"/>
                <w:color w:val="000000"/>
                <w:sz w:val="20"/>
                <w:lang w:val="en-IN" w:eastAsia="en-GB"/>
              </w:rPr>
            </w:pPr>
            <w:r w:rsidRPr="009F0A23">
              <w:rPr>
                <w:rFonts w:ascii="Arial" w:hAnsi="Arial" w:cs="Arial"/>
                <w:color w:val="000000"/>
                <w:sz w:val="20"/>
                <w:lang w:eastAsia="en-GB"/>
              </w:rPr>
              <w:t>1000 V</w:t>
            </w:r>
            <w:r w:rsidRPr="009F0A23">
              <w:rPr>
                <w:rFonts w:ascii="Arial" w:hAnsi="Arial" w:cs="Arial"/>
                <w:color w:val="000000"/>
                <w:sz w:val="20"/>
                <w:vertAlign w:val="subscript"/>
                <w:lang w:eastAsia="en-GB"/>
              </w:rPr>
              <w:t>DC</w:t>
            </w:r>
          </w:p>
        </w:tc>
      </w:tr>
      <w:tr w:rsidR="00C456D8" w:rsidRPr="009F0A23" w14:paraId="221657FA" w14:textId="77777777" w:rsidTr="006F25EC">
        <w:trPr>
          <w:trHeight w:val="500"/>
        </w:trPr>
        <w:tc>
          <w:tcPr>
            <w:tcW w:w="1717" w:type="pct"/>
            <w:shd w:val="clear" w:color="auto" w:fill="auto"/>
            <w:vAlign w:val="center"/>
            <w:hideMark/>
          </w:tcPr>
          <w:p w14:paraId="52943BF3" w14:textId="77777777" w:rsidR="00C456D8" w:rsidRPr="009F0A23" w:rsidRDefault="00C456D8" w:rsidP="00C456D8">
            <w:pPr>
              <w:rPr>
                <w:rFonts w:ascii="Arial" w:hAnsi="Arial" w:cs="Arial"/>
                <w:color w:val="000000"/>
                <w:sz w:val="20"/>
                <w:lang w:val="en-IN" w:eastAsia="en-GB"/>
              </w:rPr>
            </w:pPr>
            <w:r w:rsidRPr="009F0A23">
              <w:rPr>
                <w:rFonts w:ascii="Arial" w:hAnsi="Arial" w:cs="Arial"/>
                <w:color w:val="000000"/>
                <w:sz w:val="20"/>
                <w:lang w:eastAsia="en-GB"/>
              </w:rPr>
              <w:t>Maximum DC Input Power</w:t>
            </w:r>
          </w:p>
        </w:tc>
        <w:tc>
          <w:tcPr>
            <w:tcW w:w="859" w:type="pct"/>
            <w:shd w:val="clear" w:color="auto" w:fill="auto"/>
            <w:vAlign w:val="center"/>
            <w:hideMark/>
          </w:tcPr>
          <w:p w14:paraId="1BCCC22E" w14:textId="77777777" w:rsidR="00C456D8" w:rsidRPr="009F0A23" w:rsidRDefault="00C456D8" w:rsidP="00C456D8">
            <w:pPr>
              <w:jc w:val="center"/>
              <w:rPr>
                <w:rFonts w:ascii="Arial" w:hAnsi="Arial" w:cs="Arial"/>
                <w:color w:val="000000"/>
                <w:sz w:val="20"/>
                <w:lang w:val="en-IN" w:eastAsia="en-GB"/>
              </w:rPr>
            </w:pPr>
            <w:r w:rsidRPr="009F0A23">
              <w:rPr>
                <w:rFonts w:ascii="Arial" w:hAnsi="Arial" w:cs="Arial"/>
                <w:color w:val="000000"/>
                <w:sz w:val="20"/>
                <w:lang w:eastAsia="en-GB"/>
              </w:rPr>
              <w:t xml:space="preserve">&gt; 3 </w:t>
            </w:r>
            <w:proofErr w:type="spellStart"/>
            <w:r w:rsidRPr="009F0A23">
              <w:rPr>
                <w:rFonts w:ascii="Arial" w:hAnsi="Arial" w:cs="Arial"/>
                <w:color w:val="000000"/>
                <w:sz w:val="20"/>
                <w:lang w:eastAsia="en-GB"/>
              </w:rPr>
              <w:t>kW</w:t>
            </w:r>
            <w:r w:rsidRPr="009F0A23">
              <w:rPr>
                <w:rFonts w:ascii="Arial" w:hAnsi="Arial" w:cs="Arial"/>
                <w:color w:val="000000"/>
                <w:sz w:val="20"/>
                <w:vertAlign w:val="subscript"/>
                <w:lang w:eastAsia="en-GB"/>
              </w:rPr>
              <w:t>DC</w:t>
            </w:r>
            <w:proofErr w:type="spellEnd"/>
          </w:p>
        </w:tc>
        <w:tc>
          <w:tcPr>
            <w:tcW w:w="860" w:type="pct"/>
            <w:vAlign w:val="center"/>
          </w:tcPr>
          <w:p w14:paraId="27DD4BF7" w14:textId="7B27C9A0" w:rsidR="00C456D8" w:rsidRPr="009F0A23" w:rsidRDefault="00C456D8" w:rsidP="00C456D8">
            <w:pPr>
              <w:jc w:val="center"/>
              <w:rPr>
                <w:rFonts w:ascii="Arial" w:hAnsi="Arial" w:cs="Arial"/>
                <w:color w:val="000000"/>
                <w:sz w:val="20"/>
                <w:lang w:eastAsia="en-GB"/>
              </w:rPr>
            </w:pPr>
            <w:r w:rsidRPr="009F0A23">
              <w:rPr>
                <w:rFonts w:ascii="Arial" w:hAnsi="Arial" w:cs="Arial"/>
                <w:color w:val="000000"/>
                <w:sz w:val="20"/>
                <w:lang w:eastAsia="en-GB"/>
              </w:rPr>
              <w:t xml:space="preserve">&gt; 3 </w:t>
            </w:r>
            <w:proofErr w:type="spellStart"/>
            <w:r w:rsidRPr="009F0A23">
              <w:rPr>
                <w:rFonts w:ascii="Arial" w:hAnsi="Arial" w:cs="Arial"/>
                <w:color w:val="000000"/>
                <w:sz w:val="20"/>
                <w:lang w:eastAsia="en-GB"/>
              </w:rPr>
              <w:t>kW</w:t>
            </w:r>
            <w:r w:rsidRPr="009F0A23">
              <w:rPr>
                <w:rFonts w:ascii="Arial" w:hAnsi="Arial" w:cs="Arial"/>
                <w:color w:val="000000"/>
                <w:sz w:val="20"/>
                <w:vertAlign w:val="subscript"/>
                <w:lang w:eastAsia="en-GB"/>
              </w:rPr>
              <w:t>DC</w:t>
            </w:r>
            <w:proofErr w:type="spellEnd"/>
          </w:p>
        </w:tc>
        <w:tc>
          <w:tcPr>
            <w:tcW w:w="779" w:type="pct"/>
            <w:shd w:val="clear" w:color="auto" w:fill="auto"/>
            <w:vAlign w:val="center"/>
            <w:hideMark/>
          </w:tcPr>
          <w:p w14:paraId="19421D94" w14:textId="3B46D81B" w:rsidR="00C456D8" w:rsidRPr="009F0A23" w:rsidRDefault="00C456D8" w:rsidP="00C456D8">
            <w:pPr>
              <w:jc w:val="center"/>
              <w:rPr>
                <w:rFonts w:ascii="Arial" w:hAnsi="Arial" w:cs="Arial"/>
                <w:color w:val="000000"/>
                <w:sz w:val="20"/>
                <w:lang w:val="en-IN" w:eastAsia="en-GB"/>
              </w:rPr>
            </w:pPr>
            <w:r w:rsidRPr="009F0A23">
              <w:rPr>
                <w:rFonts w:ascii="Arial" w:hAnsi="Arial" w:cs="Arial"/>
                <w:color w:val="000000"/>
                <w:sz w:val="20"/>
                <w:lang w:eastAsia="en-GB"/>
              </w:rPr>
              <w:t xml:space="preserve">&gt; 5 </w:t>
            </w:r>
            <w:proofErr w:type="spellStart"/>
            <w:r w:rsidRPr="009F0A23">
              <w:rPr>
                <w:rFonts w:ascii="Arial" w:hAnsi="Arial" w:cs="Arial"/>
                <w:color w:val="000000"/>
                <w:sz w:val="20"/>
                <w:lang w:eastAsia="en-GB"/>
              </w:rPr>
              <w:t>kW</w:t>
            </w:r>
            <w:r w:rsidRPr="009F0A23">
              <w:rPr>
                <w:rFonts w:ascii="Arial" w:hAnsi="Arial" w:cs="Arial"/>
                <w:color w:val="000000"/>
                <w:sz w:val="20"/>
                <w:vertAlign w:val="subscript"/>
                <w:lang w:eastAsia="en-GB"/>
              </w:rPr>
              <w:t>DC</w:t>
            </w:r>
            <w:proofErr w:type="spellEnd"/>
          </w:p>
        </w:tc>
        <w:tc>
          <w:tcPr>
            <w:tcW w:w="784" w:type="pct"/>
            <w:shd w:val="clear" w:color="auto" w:fill="auto"/>
            <w:vAlign w:val="center"/>
            <w:hideMark/>
          </w:tcPr>
          <w:p w14:paraId="18757974" w14:textId="77777777" w:rsidR="00C456D8" w:rsidRPr="009F0A23" w:rsidRDefault="00C456D8" w:rsidP="00C456D8">
            <w:pPr>
              <w:jc w:val="center"/>
              <w:rPr>
                <w:rFonts w:ascii="Arial" w:hAnsi="Arial" w:cs="Arial"/>
                <w:color w:val="000000"/>
                <w:sz w:val="20"/>
                <w:lang w:val="en-IN" w:eastAsia="en-GB"/>
              </w:rPr>
            </w:pPr>
            <w:r w:rsidRPr="009F0A23">
              <w:rPr>
                <w:rFonts w:ascii="Arial" w:hAnsi="Arial" w:cs="Arial"/>
                <w:color w:val="000000"/>
                <w:sz w:val="20"/>
                <w:lang w:eastAsia="en-GB"/>
              </w:rPr>
              <w:t xml:space="preserve">&gt; 5 </w:t>
            </w:r>
            <w:proofErr w:type="spellStart"/>
            <w:r w:rsidRPr="009F0A23">
              <w:rPr>
                <w:rFonts w:ascii="Arial" w:hAnsi="Arial" w:cs="Arial"/>
                <w:color w:val="000000"/>
                <w:sz w:val="20"/>
                <w:lang w:eastAsia="en-GB"/>
              </w:rPr>
              <w:t>kW</w:t>
            </w:r>
            <w:r w:rsidRPr="009F0A23">
              <w:rPr>
                <w:rFonts w:ascii="Arial" w:hAnsi="Arial" w:cs="Arial"/>
                <w:color w:val="000000"/>
                <w:sz w:val="20"/>
                <w:vertAlign w:val="subscript"/>
                <w:lang w:eastAsia="en-GB"/>
              </w:rPr>
              <w:t>DC</w:t>
            </w:r>
            <w:proofErr w:type="spellEnd"/>
          </w:p>
        </w:tc>
      </w:tr>
      <w:tr w:rsidR="00C456D8" w:rsidRPr="009F0A23" w14:paraId="552C4C83" w14:textId="77777777" w:rsidTr="006F25EC">
        <w:trPr>
          <w:trHeight w:val="500"/>
        </w:trPr>
        <w:tc>
          <w:tcPr>
            <w:tcW w:w="1717" w:type="pct"/>
            <w:shd w:val="clear" w:color="auto" w:fill="auto"/>
            <w:vAlign w:val="center"/>
            <w:hideMark/>
          </w:tcPr>
          <w:p w14:paraId="4E39C538" w14:textId="77777777" w:rsidR="00C456D8" w:rsidRPr="009F0A23" w:rsidRDefault="00C456D8" w:rsidP="00C456D8">
            <w:pPr>
              <w:jc w:val="left"/>
              <w:rPr>
                <w:rFonts w:ascii="Arial" w:hAnsi="Arial" w:cs="Arial"/>
                <w:color w:val="000000"/>
                <w:sz w:val="20"/>
                <w:lang w:val="en-IN" w:eastAsia="en-GB"/>
              </w:rPr>
            </w:pPr>
            <w:r w:rsidRPr="009F0A23">
              <w:rPr>
                <w:rFonts w:ascii="Arial" w:hAnsi="Arial" w:cs="Arial"/>
                <w:color w:val="000000"/>
                <w:sz w:val="20"/>
                <w:lang w:eastAsia="en-GB"/>
              </w:rPr>
              <w:t>MPPT minimum voltage</w:t>
            </w:r>
          </w:p>
        </w:tc>
        <w:tc>
          <w:tcPr>
            <w:tcW w:w="859" w:type="pct"/>
            <w:shd w:val="clear" w:color="auto" w:fill="auto"/>
            <w:vAlign w:val="center"/>
            <w:hideMark/>
          </w:tcPr>
          <w:p w14:paraId="194FE66A" w14:textId="77777777" w:rsidR="00C456D8" w:rsidRPr="009F0A23" w:rsidRDefault="00C456D8" w:rsidP="00C456D8">
            <w:pPr>
              <w:jc w:val="center"/>
              <w:rPr>
                <w:rFonts w:ascii="Arial" w:hAnsi="Arial" w:cs="Arial"/>
                <w:color w:val="000000"/>
                <w:sz w:val="20"/>
                <w:lang w:val="en-IN" w:eastAsia="en-GB"/>
              </w:rPr>
            </w:pPr>
            <w:r w:rsidRPr="009F0A23">
              <w:rPr>
                <w:rFonts w:ascii="Arial" w:eastAsia="Symbol" w:hAnsi="Arial" w:cs="Arial"/>
                <w:color w:val="000000"/>
                <w:sz w:val="20"/>
                <w:lang w:eastAsia="en-GB"/>
              </w:rPr>
              <w:t>200 V or less</w:t>
            </w:r>
          </w:p>
        </w:tc>
        <w:tc>
          <w:tcPr>
            <w:tcW w:w="860" w:type="pct"/>
            <w:vAlign w:val="center"/>
          </w:tcPr>
          <w:p w14:paraId="04B70404" w14:textId="406EFB48" w:rsidR="00C456D8" w:rsidRPr="009F0A23" w:rsidRDefault="00C456D8" w:rsidP="00C456D8">
            <w:pPr>
              <w:jc w:val="center"/>
              <w:rPr>
                <w:rFonts w:ascii="Arial" w:eastAsia="Symbol" w:hAnsi="Arial" w:cs="Arial"/>
                <w:color w:val="000000"/>
                <w:sz w:val="20"/>
                <w:lang w:eastAsia="en-GB"/>
              </w:rPr>
            </w:pPr>
            <w:r w:rsidRPr="009F0A23">
              <w:rPr>
                <w:rFonts w:ascii="Arial" w:eastAsia="Symbol" w:hAnsi="Arial" w:cs="Arial"/>
                <w:color w:val="000000"/>
                <w:sz w:val="20"/>
                <w:lang w:eastAsia="en-GB"/>
              </w:rPr>
              <w:t>200 V or less</w:t>
            </w:r>
          </w:p>
        </w:tc>
        <w:tc>
          <w:tcPr>
            <w:tcW w:w="779" w:type="pct"/>
            <w:shd w:val="clear" w:color="auto" w:fill="auto"/>
            <w:vAlign w:val="center"/>
            <w:hideMark/>
          </w:tcPr>
          <w:p w14:paraId="294727A8" w14:textId="6FB8197F" w:rsidR="00C456D8" w:rsidRPr="009F0A23" w:rsidRDefault="00C456D8" w:rsidP="00C456D8">
            <w:pPr>
              <w:jc w:val="center"/>
              <w:rPr>
                <w:rFonts w:ascii="Arial" w:hAnsi="Arial" w:cs="Arial"/>
                <w:color w:val="000000"/>
                <w:sz w:val="20"/>
                <w:lang w:val="en-IN" w:eastAsia="en-GB"/>
              </w:rPr>
            </w:pPr>
            <w:r w:rsidRPr="009F0A23">
              <w:rPr>
                <w:rFonts w:ascii="Arial" w:eastAsia="Symbol" w:hAnsi="Arial" w:cs="Arial"/>
                <w:color w:val="000000"/>
                <w:sz w:val="20"/>
                <w:lang w:eastAsia="en-GB"/>
              </w:rPr>
              <w:t>200 V or less</w:t>
            </w:r>
          </w:p>
        </w:tc>
        <w:tc>
          <w:tcPr>
            <w:tcW w:w="784" w:type="pct"/>
            <w:shd w:val="clear" w:color="auto" w:fill="auto"/>
            <w:vAlign w:val="center"/>
            <w:hideMark/>
          </w:tcPr>
          <w:p w14:paraId="29C925E2" w14:textId="77777777" w:rsidR="00C456D8" w:rsidRPr="009F0A23" w:rsidRDefault="00C456D8" w:rsidP="00C456D8">
            <w:pPr>
              <w:jc w:val="center"/>
              <w:rPr>
                <w:rFonts w:ascii="Arial" w:hAnsi="Arial" w:cs="Arial"/>
                <w:color w:val="000000"/>
                <w:sz w:val="20"/>
                <w:lang w:val="en-IN" w:eastAsia="en-GB"/>
              </w:rPr>
            </w:pPr>
            <w:r w:rsidRPr="009F0A23">
              <w:rPr>
                <w:rFonts w:ascii="Arial" w:eastAsia="Symbol" w:hAnsi="Arial" w:cs="Arial"/>
                <w:color w:val="000000"/>
                <w:sz w:val="20"/>
                <w:lang w:eastAsia="en-GB"/>
              </w:rPr>
              <w:t>200 V or less</w:t>
            </w:r>
          </w:p>
        </w:tc>
      </w:tr>
      <w:tr w:rsidR="00C456D8" w:rsidRPr="009F0A23" w14:paraId="7FCFCB51" w14:textId="77777777" w:rsidTr="006F25EC">
        <w:trPr>
          <w:trHeight w:val="500"/>
        </w:trPr>
        <w:tc>
          <w:tcPr>
            <w:tcW w:w="1717" w:type="pct"/>
            <w:shd w:val="clear" w:color="auto" w:fill="auto"/>
            <w:vAlign w:val="center"/>
            <w:hideMark/>
          </w:tcPr>
          <w:p w14:paraId="1F8023B8" w14:textId="77777777" w:rsidR="00C456D8" w:rsidRPr="009F0A23" w:rsidRDefault="00C456D8" w:rsidP="00C456D8">
            <w:pPr>
              <w:jc w:val="left"/>
              <w:rPr>
                <w:rFonts w:ascii="Arial" w:hAnsi="Arial" w:cs="Arial"/>
                <w:color w:val="000000"/>
                <w:sz w:val="20"/>
                <w:lang w:val="en-IN" w:eastAsia="en-GB"/>
              </w:rPr>
            </w:pPr>
            <w:r w:rsidRPr="009F0A23">
              <w:rPr>
                <w:rFonts w:ascii="Arial" w:hAnsi="Arial" w:cs="Arial"/>
                <w:color w:val="000000"/>
                <w:sz w:val="20"/>
                <w:lang w:val="en-IN" w:eastAsia="en-GB"/>
              </w:rPr>
              <w:lastRenderedPageBreak/>
              <w:t>MPPT maximum voltage</w:t>
            </w:r>
          </w:p>
        </w:tc>
        <w:tc>
          <w:tcPr>
            <w:tcW w:w="859" w:type="pct"/>
            <w:shd w:val="clear" w:color="auto" w:fill="auto"/>
            <w:vAlign w:val="center"/>
            <w:hideMark/>
          </w:tcPr>
          <w:p w14:paraId="11E7136D" w14:textId="77777777" w:rsidR="00C456D8" w:rsidRPr="009F0A23" w:rsidRDefault="00C456D8" w:rsidP="00C456D8">
            <w:pPr>
              <w:jc w:val="center"/>
              <w:rPr>
                <w:rFonts w:ascii="Arial" w:hAnsi="Arial" w:cs="Arial"/>
                <w:color w:val="000000"/>
                <w:sz w:val="20"/>
                <w:lang w:val="en-IN" w:eastAsia="en-GB"/>
              </w:rPr>
            </w:pPr>
            <w:r w:rsidRPr="009F0A23">
              <w:rPr>
                <w:rFonts w:ascii="Arial" w:eastAsia="Symbol" w:hAnsi="Arial" w:cs="Arial"/>
                <w:color w:val="000000"/>
                <w:sz w:val="20"/>
                <w:lang w:eastAsia="en-GB"/>
              </w:rPr>
              <w:t>400 V or above</w:t>
            </w:r>
          </w:p>
        </w:tc>
        <w:tc>
          <w:tcPr>
            <w:tcW w:w="860" w:type="pct"/>
            <w:vAlign w:val="center"/>
          </w:tcPr>
          <w:p w14:paraId="3837E202" w14:textId="7CAAD23E" w:rsidR="00C456D8" w:rsidRPr="009F0A23" w:rsidRDefault="00C456D8" w:rsidP="00C456D8">
            <w:pPr>
              <w:jc w:val="center"/>
              <w:rPr>
                <w:rFonts w:ascii="Arial" w:eastAsia="Symbol" w:hAnsi="Arial" w:cs="Arial"/>
                <w:color w:val="000000"/>
                <w:sz w:val="20"/>
                <w:lang w:eastAsia="en-GB"/>
              </w:rPr>
            </w:pPr>
            <w:r w:rsidRPr="009F0A23">
              <w:rPr>
                <w:rFonts w:ascii="Arial" w:eastAsia="Symbol" w:hAnsi="Arial" w:cs="Arial"/>
                <w:color w:val="000000"/>
                <w:sz w:val="20"/>
                <w:lang w:eastAsia="en-GB"/>
              </w:rPr>
              <w:t>400 V or above</w:t>
            </w:r>
          </w:p>
        </w:tc>
        <w:tc>
          <w:tcPr>
            <w:tcW w:w="779" w:type="pct"/>
            <w:shd w:val="clear" w:color="auto" w:fill="auto"/>
            <w:vAlign w:val="center"/>
            <w:hideMark/>
          </w:tcPr>
          <w:p w14:paraId="68E0FE4F" w14:textId="7C21D010" w:rsidR="00C456D8" w:rsidRPr="009F0A23" w:rsidRDefault="00C456D8" w:rsidP="00C456D8">
            <w:pPr>
              <w:jc w:val="center"/>
              <w:rPr>
                <w:rFonts w:ascii="Arial" w:hAnsi="Arial" w:cs="Arial"/>
                <w:color w:val="000000"/>
                <w:sz w:val="20"/>
                <w:lang w:val="en-IN" w:eastAsia="en-GB"/>
              </w:rPr>
            </w:pPr>
            <w:r w:rsidRPr="009F0A23">
              <w:rPr>
                <w:rFonts w:ascii="Arial" w:eastAsia="Symbol" w:hAnsi="Arial" w:cs="Arial"/>
                <w:color w:val="000000"/>
                <w:sz w:val="20"/>
                <w:lang w:eastAsia="en-GB"/>
              </w:rPr>
              <w:t>400 V or above</w:t>
            </w:r>
          </w:p>
        </w:tc>
        <w:tc>
          <w:tcPr>
            <w:tcW w:w="784" w:type="pct"/>
            <w:shd w:val="clear" w:color="auto" w:fill="auto"/>
            <w:vAlign w:val="center"/>
            <w:hideMark/>
          </w:tcPr>
          <w:p w14:paraId="1A890201" w14:textId="77777777" w:rsidR="00C456D8" w:rsidRPr="009F0A23" w:rsidRDefault="00C456D8" w:rsidP="00C456D8">
            <w:pPr>
              <w:jc w:val="center"/>
              <w:rPr>
                <w:rFonts w:ascii="Arial" w:hAnsi="Arial" w:cs="Arial"/>
                <w:color w:val="000000"/>
                <w:sz w:val="20"/>
                <w:lang w:val="en-IN" w:eastAsia="en-GB"/>
              </w:rPr>
            </w:pPr>
            <w:r w:rsidRPr="009F0A23">
              <w:rPr>
                <w:rFonts w:ascii="Arial" w:eastAsia="Symbol" w:hAnsi="Arial" w:cs="Arial"/>
                <w:color w:val="000000"/>
                <w:sz w:val="20"/>
                <w:lang w:eastAsia="en-GB"/>
              </w:rPr>
              <w:t>400 V or above</w:t>
            </w:r>
          </w:p>
        </w:tc>
      </w:tr>
      <w:tr w:rsidR="00C456D8" w:rsidRPr="009F0A23" w14:paraId="36759961" w14:textId="77777777" w:rsidTr="006F25EC">
        <w:trPr>
          <w:trHeight w:val="500"/>
        </w:trPr>
        <w:tc>
          <w:tcPr>
            <w:tcW w:w="1717" w:type="pct"/>
            <w:shd w:val="clear" w:color="auto" w:fill="auto"/>
            <w:vAlign w:val="center"/>
            <w:hideMark/>
          </w:tcPr>
          <w:p w14:paraId="61B7D2D1" w14:textId="77777777" w:rsidR="00C456D8" w:rsidRPr="009F0A23" w:rsidRDefault="00C456D8" w:rsidP="00C456D8">
            <w:pPr>
              <w:rPr>
                <w:rFonts w:ascii="Arial" w:hAnsi="Arial" w:cs="Arial"/>
                <w:color w:val="000000"/>
                <w:sz w:val="20"/>
                <w:lang w:val="en-IN" w:eastAsia="en-GB"/>
              </w:rPr>
            </w:pPr>
            <w:r w:rsidRPr="009F0A23">
              <w:rPr>
                <w:rFonts w:ascii="Arial" w:hAnsi="Arial" w:cs="Arial"/>
                <w:color w:val="000000"/>
                <w:sz w:val="20"/>
                <w:lang w:eastAsia="en-GB"/>
              </w:rPr>
              <w:t>Maximum Short Circuit Current per MPPT</w:t>
            </w:r>
          </w:p>
        </w:tc>
        <w:tc>
          <w:tcPr>
            <w:tcW w:w="859" w:type="pct"/>
            <w:shd w:val="clear" w:color="auto" w:fill="auto"/>
            <w:vAlign w:val="center"/>
            <w:hideMark/>
          </w:tcPr>
          <w:p w14:paraId="641F8772" w14:textId="77777777" w:rsidR="00C456D8" w:rsidRPr="009F0A23" w:rsidRDefault="00C456D8" w:rsidP="00C456D8">
            <w:pPr>
              <w:jc w:val="center"/>
              <w:rPr>
                <w:rFonts w:ascii="Arial" w:hAnsi="Arial" w:cs="Arial"/>
                <w:color w:val="000000"/>
                <w:sz w:val="20"/>
                <w:lang w:val="en-IN" w:eastAsia="en-GB"/>
              </w:rPr>
            </w:pPr>
            <w:r w:rsidRPr="009F0A23">
              <w:rPr>
                <w:rFonts w:ascii="Arial" w:hAnsi="Arial" w:cs="Arial"/>
                <w:color w:val="000000"/>
                <w:sz w:val="20"/>
                <w:lang w:eastAsia="en-GB"/>
              </w:rPr>
              <w:t>&gt;15 A</w:t>
            </w:r>
          </w:p>
        </w:tc>
        <w:tc>
          <w:tcPr>
            <w:tcW w:w="860" w:type="pct"/>
            <w:vAlign w:val="center"/>
          </w:tcPr>
          <w:p w14:paraId="67F13935" w14:textId="4050939A" w:rsidR="00C456D8" w:rsidRPr="009F0A23" w:rsidRDefault="00C456D8" w:rsidP="00C456D8">
            <w:pPr>
              <w:jc w:val="center"/>
              <w:rPr>
                <w:rFonts w:ascii="Arial" w:hAnsi="Arial" w:cs="Arial"/>
                <w:color w:val="000000"/>
                <w:sz w:val="20"/>
                <w:lang w:eastAsia="en-GB"/>
              </w:rPr>
            </w:pPr>
            <w:r w:rsidRPr="009F0A23">
              <w:rPr>
                <w:rFonts w:ascii="Arial" w:hAnsi="Arial" w:cs="Arial"/>
                <w:color w:val="000000"/>
                <w:sz w:val="20"/>
                <w:lang w:eastAsia="en-GB"/>
              </w:rPr>
              <w:t>&gt;15 A</w:t>
            </w:r>
          </w:p>
        </w:tc>
        <w:tc>
          <w:tcPr>
            <w:tcW w:w="779" w:type="pct"/>
            <w:shd w:val="clear" w:color="auto" w:fill="auto"/>
            <w:vAlign w:val="center"/>
            <w:hideMark/>
          </w:tcPr>
          <w:p w14:paraId="289C135B" w14:textId="52E64BA7" w:rsidR="00C456D8" w:rsidRPr="009F0A23" w:rsidRDefault="00C456D8" w:rsidP="00C456D8">
            <w:pPr>
              <w:jc w:val="center"/>
              <w:rPr>
                <w:rFonts w:ascii="Arial" w:hAnsi="Arial" w:cs="Arial"/>
                <w:color w:val="000000"/>
                <w:sz w:val="20"/>
                <w:lang w:val="en-IN" w:eastAsia="en-GB"/>
              </w:rPr>
            </w:pPr>
            <w:r w:rsidRPr="009F0A23">
              <w:rPr>
                <w:rFonts w:ascii="Arial" w:hAnsi="Arial" w:cs="Arial"/>
                <w:color w:val="000000"/>
                <w:sz w:val="20"/>
                <w:lang w:eastAsia="en-GB"/>
              </w:rPr>
              <w:t>&gt;15 A</w:t>
            </w:r>
          </w:p>
        </w:tc>
        <w:tc>
          <w:tcPr>
            <w:tcW w:w="784" w:type="pct"/>
            <w:shd w:val="clear" w:color="auto" w:fill="auto"/>
            <w:vAlign w:val="center"/>
            <w:hideMark/>
          </w:tcPr>
          <w:p w14:paraId="069F55F7" w14:textId="77777777" w:rsidR="00C456D8" w:rsidRPr="009F0A23" w:rsidRDefault="00C456D8" w:rsidP="00C456D8">
            <w:pPr>
              <w:jc w:val="center"/>
              <w:rPr>
                <w:rFonts w:ascii="Arial" w:hAnsi="Arial" w:cs="Arial"/>
                <w:color w:val="000000"/>
                <w:sz w:val="20"/>
                <w:lang w:val="en-IN" w:eastAsia="en-GB"/>
              </w:rPr>
            </w:pPr>
            <w:r w:rsidRPr="009F0A23">
              <w:rPr>
                <w:rFonts w:ascii="Arial" w:hAnsi="Arial" w:cs="Arial"/>
                <w:color w:val="000000"/>
                <w:sz w:val="20"/>
                <w:lang w:eastAsia="en-GB"/>
              </w:rPr>
              <w:t>&gt;15 A</w:t>
            </w:r>
          </w:p>
        </w:tc>
      </w:tr>
      <w:bookmarkEnd w:id="36"/>
      <w:tr w:rsidR="009E0DDF" w:rsidRPr="009F0A23" w14:paraId="1F17EB08" w14:textId="77777777" w:rsidTr="006F25EC">
        <w:trPr>
          <w:trHeight w:val="500"/>
        </w:trPr>
        <w:tc>
          <w:tcPr>
            <w:tcW w:w="1717" w:type="pct"/>
            <w:shd w:val="clear" w:color="auto" w:fill="auto"/>
            <w:vAlign w:val="center"/>
            <w:hideMark/>
          </w:tcPr>
          <w:p w14:paraId="5889ECD6" w14:textId="77777777" w:rsidR="009E0DDF" w:rsidRPr="009F0A23" w:rsidRDefault="009E0DDF" w:rsidP="009E0DDF">
            <w:pPr>
              <w:rPr>
                <w:rFonts w:ascii="Arial" w:hAnsi="Arial" w:cs="Arial"/>
                <w:color w:val="000000"/>
                <w:sz w:val="20"/>
                <w:lang w:val="en-IN" w:eastAsia="en-GB"/>
              </w:rPr>
            </w:pPr>
            <w:r w:rsidRPr="009F0A23">
              <w:rPr>
                <w:rFonts w:ascii="Arial" w:hAnsi="Arial" w:cs="Arial"/>
                <w:color w:val="000000"/>
                <w:sz w:val="20"/>
                <w:lang w:eastAsia="en-GB"/>
              </w:rPr>
              <w:t xml:space="preserve">Minimum number of MPPT </w:t>
            </w:r>
          </w:p>
        </w:tc>
        <w:tc>
          <w:tcPr>
            <w:tcW w:w="859" w:type="pct"/>
            <w:shd w:val="clear" w:color="auto" w:fill="auto"/>
            <w:vAlign w:val="center"/>
            <w:hideMark/>
          </w:tcPr>
          <w:p w14:paraId="3E4FBC56"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2</w:t>
            </w:r>
          </w:p>
        </w:tc>
        <w:tc>
          <w:tcPr>
            <w:tcW w:w="860" w:type="pct"/>
            <w:vAlign w:val="center"/>
          </w:tcPr>
          <w:p w14:paraId="42BF2471" w14:textId="7E30B5A8" w:rsidR="009E0DDF" w:rsidRPr="009F0A23" w:rsidRDefault="009E0DDF" w:rsidP="009E0DDF">
            <w:pPr>
              <w:jc w:val="center"/>
              <w:rPr>
                <w:rFonts w:ascii="Arial" w:hAnsi="Arial" w:cs="Arial"/>
                <w:color w:val="000000"/>
                <w:sz w:val="20"/>
                <w:lang w:eastAsia="en-GB"/>
              </w:rPr>
            </w:pPr>
            <w:r w:rsidRPr="009F0A23">
              <w:rPr>
                <w:rFonts w:ascii="Arial" w:hAnsi="Arial" w:cs="Arial"/>
                <w:color w:val="000000"/>
                <w:sz w:val="20"/>
                <w:lang w:eastAsia="en-GB"/>
              </w:rPr>
              <w:t>2</w:t>
            </w:r>
          </w:p>
        </w:tc>
        <w:tc>
          <w:tcPr>
            <w:tcW w:w="779" w:type="pct"/>
            <w:shd w:val="clear" w:color="auto" w:fill="auto"/>
            <w:vAlign w:val="center"/>
            <w:hideMark/>
          </w:tcPr>
          <w:p w14:paraId="13F90CFB" w14:textId="2C2C838B"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2</w:t>
            </w:r>
          </w:p>
        </w:tc>
        <w:tc>
          <w:tcPr>
            <w:tcW w:w="784" w:type="pct"/>
            <w:shd w:val="clear" w:color="auto" w:fill="auto"/>
            <w:vAlign w:val="center"/>
            <w:hideMark/>
          </w:tcPr>
          <w:p w14:paraId="5473B593"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2</w:t>
            </w:r>
          </w:p>
        </w:tc>
      </w:tr>
      <w:tr w:rsidR="009E0DDF" w:rsidRPr="009F0A23" w14:paraId="3E13298F" w14:textId="77777777" w:rsidTr="006F25EC">
        <w:trPr>
          <w:trHeight w:val="500"/>
        </w:trPr>
        <w:tc>
          <w:tcPr>
            <w:tcW w:w="1717" w:type="pct"/>
            <w:shd w:val="clear" w:color="auto" w:fill="auto"/>
            <w:vAlign w:val="center"/>
            <w:hideMark/>
          </w:tcPr>
          <w:p w14:paraId="73A060A7" w14:textId="77777777" w:rsidR="009E0DDF" w:rsidRPr="009F0A23" w:rsidRDefault="009E0DDF" w:rsidP="009E0DDF">
            <w:pPr>
              <w:rPr>
                <w:rFonts w:ascii="Arial" w:hAnsi="Arial" w:cs="Arial"/>
                <w:color w:val="000000"/>
                <w:sz w:val="20"/>
                <w:lang w:val="en-IN" w:eastAsia="en-GB"/>
              </w:rPr>
            </w:pPr>
            <w:r w:rsidRPr="009F0A23">
              <w:rPr>
                <w:rFonts w:ascii="Arial" w:hAnsi="Arial" w:cs="Arial"/>
                <w:color w:val="000000"/>
                <w:sz w:val="20"/>
                <w:lang w:eastAsia="en-GB"/>
              </w:rPr>
              <w:t>Nominal AC Output</w:t>
            </w:r>
          </w:p>
        </w:tc>
        <w:tc>
          <w:tcPr>
            <w:tcW w:w="859" w:type="pct"/>
            <w:shd w:val="clear" w:color="auto" w:fill="auto"/>
            <w:noWrap/>
            <w:vAlign w:val="center"/>
            <w:hideMark/>
          </w:tcPr>
          <w:p w14:paraId="6AA8E332"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val="en-IN" w:eastAsia="en-GB"/>
              </w:rPr>
              <w:t>3 kW - 3.5 kW</w:t>
            </w:r>
          </w:p>
        </w:tc>
        <w:tc>
          <w:tcPr>
            <w:tcW w:w="860" w:type="pct"/>
            <w:vAlign w:val="center"/>
          </w:tcPr>
          <w:p w14:paraId="429CE565" w14:textId="2DB5FC2C"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val="en-IN" w:eastAsia="en-GB"/>
              </w:rPr>
              <w:t>3 kW - 3.5 kW</w:t>
            </w:r>
          </w:p>
        </w:tc>
        <w:tc>
          <w:tcPr>
            <w:tcW w:w="779" w:type="pct"/>
            <w:shd w:val="clear" w:color="auto" w:fill="auto"/>
            <w:noWrap/>
            <w:vAlign w:val="center"/>
            <w:hideMark/>
          </w:tcPr>
          <w:p w14:paraId="6C20F12B" w14:textId="39E5DEB0"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val="en-IN" w:eastAsia="en-GB"/>
              </w:rPr>
              <w:t>5 kW - 6 kW</w:t>
            </w:r>
          </w:p>
        </w:tc>
        <w:tc>
          <w:tcPr>
            <w:tcW w:w="784" w:type="pct"/>
            <w:shd w:val="clear" w:color="auto" w:fill="auto"/>
            <w:noWrap/>
            <w:vAlign w:val="center"/>
            <w:hideMark/>
          </w:tcPr>
          <w:p w14:paraId="46D0F010"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val="en-IN" w:eastAsia="en-GB"/>
              </w:rPr>
              <w:t>5 kW - 6 kW</w:t>
            </w:r>
          </w:p>
        </w:tc>
      </w:tr>
      <w:tr w:rsidR="009E0DDF" w:rsidRPr="009F0A23" w14:paraId="7A96D956" w14:textId="77777777" w:rsidTr="006F25EC">
        <w:trPr>
          <w:trHeight w:val="500"/>
        </w:trPr>
        <w:tc>
          <w:tcPr>
            <w:tcW w:w="1717" w:type="pct"/>
            <w:shd w:val="clear" w:color="auto" w:fill="auto"/>
            <w:vAlign w:val="center"/>
            <w:hideMark/>
          </w:tcPr>
          <w:p w14:paraId="002E22AD" w14:textId="77777777" w:rsidR="009E0DDF" w:rsidRPr="009F0A23" w:rsidRDefault="009E0DDF" w:rsidP="009E0DDF">
            <w:pPr>
              <w:rPr>
                <w:rFonts w:ascii="Arial" w:hAnsi="Arial" w:cs="Arial"/>
                <w:color w:val="000000"/>
                <w:sz w:val="20"/>
                <w:lang w:val="en-IN" w:eastAsia="en-GB"/>
              </w:rPr>
            </w:pPr>
            <w:r w:rsidRPr="009F0A23">
              <w:rPr>
                <w:rFonts w:ascii="Arial" w:hAnsi="Arial" w:cs="Arial"/>
                <w:color w:val="000000"/>
                <w:sz w:val="20"/>
                <w:lang w:eastAsia="en-GB"/>
              </w:rPr>
              <w:t>Grid Frequency</w:t>
            </w:r>
          </w:p>
        </w:tc>
        <w:tc>
          <w:tcPr>
            <w:tcW w:w="859" w:type="pct"/>
            <w:shd w:val="clear" w:color="auto" w:fill="auto"/>
            <w:vAlign w:val="center"/>
            <w:hideMark/>
          </w:tcPr>
          <w:p w14:paraId="04F50484"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50 Hz (+/- 2.5 Hz)</w:t>
            </w:r>
          </w:p>
        </w:tc>
        <w:tc>
          <w:tcPr>
            <w:tcW w:w="860" w:type="pct"/>
            <w:vAlign w:val="center"/>
          </w:tcPr>
          <w:p w14:paraId="1B5030EC" w14:textId="3997ED7D" w:rsidR="009E0DDF" w:rsidRPr="009F0A23" w:rsidRDefault="009E0DDF" w:rsidP="009E0DDF">
            <w:pPr>
              <w:jc w:val="center"/>
              <w:rPr>
                <w:rFonts w:ascii="Arial" w:hAnsi="Arial" w:cs="Arial"/>
                <w:color w:val="000000"/>
                <w:sz w:val="20"/>
                <w:lang w:eastAsia="en-GB"/>
              </w:rPr>
            </w:pPr>
            <w:r w:rsidRPr="009F0A23">
              <w:rPr>
                <w:rFonts w:ascii="Arial" w:hAnsi="Arial" w:cs="Arial"/>
                <w:color w:val="000000"/>
                <w:sz w:val="20"/>
                <w:lang w:eastAsia="en-GB"/>
              </w:rPr>
              <w:t>50 Hz (+/- 2.5 Hz)</w:t>
            </w:r>
          </w:p>
        </w:tc>
        <w:tc>
          <w:tcPr>
            <w:tcW w:w="779" w:type="pct"/>
            <w:shd w:val="clear" w:color="auto" w:fill="auto"/>
            <w:vAlign w:val="center"/>
            <w:hideMark/>
          </w:tcPr>
          <w:p w14:paraId="46BB023D" w14:textId="18193D45"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50 Hz (+/- 2.5 Hz)</w:t>
            </w:r>
          </w:p>
        </w:tc>
        <w:tc>
          <w:tcPr>
            <w:tcW w:w="784" w:type="pct"/>
            <w:shd w:val="clear" w:color="auto" w:fill="auto"/>
            <w:vAlign w:val="center"/>
            <w:hideMark/>
          </w:tcPr>
          <w:p w14:paraId="0F51AE8C"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50 Hz (+/- 2.5 Hz)</w:t>
            </w:r>
          </w:p>
        </w:tc>
      </w:tr>
      <w:tr w:rsidR="009E0DDF" w:rsidRPr="009F0A23" w14:paraId="3A26E6B9" w14:textId="77777777" w:rsidTr="006F25EC">
        <w:trPr>
          <w:trHeight w:val="500"/>
        </w:trPr>
        <w:tc>
          <w:tcPr>
            <w:tcW w:w="1717" w:type="pct"/>
            <w:shd w:val="clear" w:color="auto" w:fill="auto"/>
            <w:vAlign w:val="center"/>
            <w:hideMark/>
          </w:tcPr>
          <w:p w14:paraId="081CC0EA" w14:textId="77777777" w:rsidR="009E0DDF" w:rsidRPr="009F0A23" w:rsidRDefault="009E0DDF" w:rsidP="009E0DDF">
            <w:pPr>
              <w:rPr>
                <w:rFonts w:ascii="Arial" w:hAnsi="Arial" w:cs="Arial"/>
                <w:color w:val="000000"/>
                <w:sz w:val="20"/>
                <w:lang w:val="en-IN" w:eastAsia="en-GB"/>
              </w:rPr>
            </w:pPr>
            <w:r w:rsidRPr="009F0A23">
              <w:rPr>
                <w:rFonts w:ascii="Arial" w:hAnsi="Arial" w:cs="Arial"/>
                <w:color w:val="000000"/>
                <w:sz w:val="20"/>
                <w:lang w:eastAsia="en-GB"/>
              </w:rPr>
              <w:t>Nominal Output Voltage (+/-5%)</w:t>
            </w:r>
          </w:p>
        </w:tc>
        <w:tc>
          <w:tcPr>
            <w:tcW w:w="859" w:type="pct"/>
            <w:shd w:val="clear" w:color="auto" w:fill="auto"/>
            <w:vAlign w:val="center"/>
            <w:hideMark/>
          </w:tcPr>
          <w:p w14:paraId="69CBCA1A" w14:textId="77777777" w:rsidR="00480348" w:rsidRDefault="009E0DDF" w:rsidP="009E0DDF">
            <w:pPr>
              <w:jc w:val="center"/>
              <w:rPr>
                <w:rFonts w:ascii="Arial" w:hAnsi="Arial" w:cs="Arial"/>
                <w:color w:val="000000"/>
                <w:sz w:val="20"/>
                <w:lang w:eastAsia="en-GB"/>
              </w:rPr>
            </w:pPr>
            <w:r w:rsidRPr="009F0A23">
              <w:rPr>
                <w:rFonts w:ascii="Arial" w:hAnsi="Arial" w:cs="Arial"/>
                <w:color w:val="000000"/>
                <w:sz w:val="20"/>
                <w:lang w:eastAsia="en-GB"/>
              </w:rPr>
              <w:t xml:space="preserve">1/N/PE; </w:t>
            </w:r>
          </w:p>
          <w:p w14:paraId="52219079" w14:textId="01C7D1E4"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230 V</w:t>
            </w:r>
          </w:p>
        </w:tc>
        <w:tc>
          <w:tcPr>
            <w:tcW w:w="860" w:type="pct"/>
            <w:vAlign w:val="center"/>
          </w:tcPr>
          <w:p w14:paraId="65DA464C" w14:textId="77777777" w:rsidR="00480348" w:rsidRDefault="009E0DDF" w:rsidP="009E0DDF">
            <w:pPr>
              <w:jc w:val="center"/>
              <w:rPr>
                <w:rFonts w:ascii="Arial" w:hAnsi="Arial" w:cs="Arial"/>
                <w:color w:val="000000"/>
                <w:sz w:val="20"/>
                <w:lang w:eastAsia="en-GB"/>
              </w:rPr>
            </w:pPr>
            <w:r>
              <w:rPr>
                <w:rFonts w:ascii="Arial" w:hAnsi="Arial" w:cs="Arial"/>
                <w:color w:val="000000"/>
                <w:sz w:val="20"/>
                <w:lang w:eastAsia="en-GB"/>
              </w:rPr>
              <w:t>3</w:t>
            </w:r>
            <w:r w:rsidRPr="009F0A23">
              <w:rPr>
                <w:rFonts w:ascii="Arial" w:hAnsi="Arial" w:cs="Arial"/>
                <w:color w:val="000000"/>
                <w:sz w:val="20"/>
                <w:lang w:eastAsia="en-GB"/>
              </w:rPr>
              <w:t xml:space="preserve">/N/PE; </w:t>
            </w:r>
          </w:p>
          <w:p w14:paraId="15EF29D7" w14:textId="1EF6319E" w:rsidR="009E0DDF" w:rsidRPr="009F0A23" w:rsidRDefault="00480348" w:rsidP="009E0DDF">
            <w:pPr>
              <w:jc w:val="center"/>
              <w:rPr>
                <w:rFonts w:ascii="Arial" w:hAnsi="Arial" w:cs="Arial"/>
                <w:color w:val="000000"/>
                <w:sz w:val="20"/>
                <w:lang w:eastAsia="en-GB"/>
              </w:rPr>
            </w:pPr>
            <w:r>
              <w:rPr>
                <w:rFonts w:ascii="Arial" w:hAnsi="Arial" w:cs="Arial"/>
                <w:color w:val="000000"/>
                <w:sz w:val="20"/>
                <w:lang w:eastAsia="en-GB"/>
              </w:rPr>
              <w:t>400</w:t>
            </w:r>
            <w:r w:rsidR="009E0DDF" w:rsidRPr="009F0A23">
              <w:rPr>
                <w:rFonts w:ascii="Arial" w:hAnsi="Arial" w:cs="Arial"/>
                <w:color w:val="000000"/>
                <w:sz w:val="20"/>
                <w:lang w:eastAsia="en-GB"/>
              </w:rPr>
              <w:t xml:space="preserve"> V</w:t>
            </w:r>
          </w:p>
        </w:tc>
        <w:tc>
          <w:tcPr>
            <w:tcW w:w="779" w:type="pct"/>
            <w:shd w:val="clear" w:color="auto" w:fill="auto"/>
            <w:vAlign w:val="center"/>
            <w:hideMark/>
          </w:tcPr>
          <w:p w14:paraId="46615492" w14:textId="77777777" w:rsidR="00480348" w:rsidRDefault="009E0DDF" w:rsidP="009E0DDF">
            <w:pPr>
              <w:jc w:val="center"/>
              <w:rPr>
                <w:rFonts w:ascii="Arial" w:hAnsi="Arial" w:cs="Arial"/>
                <w:color w:val="000000"/>
                <w:sz w:val="20"/>
                <w:lang w:eastAsia="en-GB"/>
              </w:rPr>
            </w:pPr>
            <w:r w:rsidRPr="009F0A23">
              <w:rPr>
                <w:rFonts w:ascii="Arial" w:hAnsi="Arial" w:cs="Arial"/>
                <w:color w:val="000000"/>
                <w:sz w:val="20"/>
                <w:lang w:eastAsia="en-GB"/>
              </w:rPr>
              <w:t xml:space="preserve">1/N/PE; </w:t>
            </w:r>
          </w:p>
          <w:p w14:paraId="6CB04606" w14:textId="0E03E47D"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230 V</w:t>
            </w:r>
          </w:p>
        </w:tc>
        <w:tc>
          <w:tcPr>
            <w:tcW w:w="784" w:type="pct"/>
            <w:shd w:val="clear" w:color="auto" w:fill="auto"/>
            <w:vAlign w:val="center"/>
            <w:hideMark/>
          </w:tcPr>
          <w:p w14:paraId="082852FA" w14:textId="77777777" w:rsidR="00480348" w:rsidRDefault="009E0DDF" w:rsidP="009E0DDF">
            <w:pPr>
              <w:jc w:val="center"/>
              <w:rPr>
                <w:rFonts w:ascii="Arial" w:hAnsi="Arial" w:cs="Arial"/>
                <w:color w:val="000000"/>
                <w:sz w:val="20"/>
                <w:lang w:eastAsia="en-GB"/>
              </w:rPr>
            </w:pPr>
            <w:r w:rsidRPr="009F0A23">
              <w:rPr>
                <w:rFonts w:ascii="Arial" w:hAnsi="Arial" w:cs="Arial"/>
                <w:color w:val="000000"/>
                <w:sz w:val="20"/>
                <w:lang w:eastAsia="en-GB"/>
              </w:rPr>
              <w:t xml:space="preserve">3/N/PE; </w:t>
            </w:r>
          </w:p>
          <w:p w14:paraId="417B4CBD" w14:textId="1D094853" w:rsidR="009E0DDF" w:rsidRPr="009F0A23" w:rsidRDefault="00480348" w:rsidP="009E0DDF">
            <w:pPr>
              <w:jc w:val="center"/>
              <w:rPr>
                <w:rFonts w:ascii="Arial" w:hAnsi="Arial" w:cs="Arial"/>
                <w:color w:val="000000"/>
                <w:sz w:val="20"/>
                <w:lang w:val="en-IN" w:eastAsia="en-GB"/>
              </w:rPr>
            </w:pPr>
            <w:r>
              <w:rPr>
                <w:rFonts w:ascii="Arial" w:hAnsi="Arial" w:cs="Arial"/>
                <w:color w:val="000000"/>
                <w:sz w:val="20"/>
                <w:lang w:eastAsia="en-GB"/>
              </w:rPr>
              <w:t>400</w:t>
            </w:r>
            <w:r w:rsidR="009E0DDF" w:rsidRPr="009F0A23">
              <w:rPr>
                <w:rFonts w:ascii="Arial" w:hAnsi="Arial" w:cs="Arial"/>
                <w:color w:val="000000"/>
                <w:sz w:val="20"/>
                <w:lang w:eastAsia="en-GB"/>
              </w:rPr>
              <w:t xml:space="preserve"> V</w:t>
            </w:r>
          </w:p>
        </w:tc>
      </w:tr>
      <w:tr w:rsidR="009E0DDF" w:rsidRPr="009F0A23" w14:paraId="6116EBFF" w14:textId="77777777" w:rsidTr="006F25EC">
        <w:trPr>
          <w:trHeight w:val="740"/>
        </w:trPr>
        <w:tc>
          <w:tcPr>
            <w:tcW w:w="1717" w:type="pct"/>
            <w:shd w:val="clear" w:color="auto" w:fill="auto"/>
            <w:vAlign w:val="center"/>
            <w:hideMark/>
          </w:tcPr>
          <w:p w14:paraId="016E2146" w14:textId="77777777" w:rsidR="009E0DDF" w:rsidRPr="009F0A23" w:rsidRDefault="009E0DDF" w:rsidP="009E0DDF">
            <w:pPr>
              <w:rPr>
                <w:rFonts w:ascii="Arial" w:hAnsi="Arial" w:cs="Arial"/>
                <w:color w:val="000000"/>
                <w:sz w:val="20"/>
                <w:lang w:val="en-IN" w:eastAsia="en-GB"/>
              </w:rPr>
            </w:pPr>
            <w:r w:rsidRPr="009F0A23">
              <w:rPr>
                <w:rFonts w:ascii="Arial" w:hAnsi="Arial" w:cs="Arial"/>
                <w:color w:val="000000"/>
                <w:sz w:val="20"/>
                <w:lang w:val="en-IN" w:eastAsia="en-GB"/>
              </w:rPr>
              <w:t>Adjustable displacement power factor</w:t>
            </w:r>
          </w:p>
        </w:tc>
        <w:tc>
          <w:tcPr>
            <w:tcW w:w="859" w:type="pct"/>
            <w:shd w:val="clear" w:color="auto" w:fill="auto"/>
            <w:vAlign w:val="center"/>
            <w:hideMark/>
          </w:tcPr>
          <w:p w14:paraId="7144D85C" w14:textId="77777777" w:rsidR="006F25EC" w:rsidRDefault="009E0DDF" w:rsidP="009E0DDF">
            <w:pPr>
              <w:jc w:val="center"/>
              <w:rPr>
                <w:rFonts w:ascii="Arial" w:hAnsi="Arial" w:cs="Arial"/>
                <w:color w:val="000000"/>
                <w:sz w:val="20"/>
                <w:lang w:val="en-IN" w:eastAsia="en-GB"/>
              </w:rPr>
            </w:pPr>
            <w:r w:rsidRPr="009F0A23">
              <w:rPr>
                <w:rFonts w:ascii="Arial" w:hAnsi="Arial" w:cs="Arial"/>
                <w:color w:val="000000"/>
                <w:sz w:val="20"/>
                <w:lang w:val="en-IN" w:eastAsia="en-GB"/>
              </w:rPr>
              <w:t xml:space="preserve">0.8 </w:t>
            </w:r>
            <w:r>
              <w:rPr>
                <w:rFonts w:ascii="Arial" w:hAnsi="Arial" w:cs="Arial"/>
                <w:color w:val="000000"/>
                <w:sz w:val="20"/>
                <w:lang w:val="en-IN" w:eastAsia="en-GB"/>
              </w:rPr>
              <w:t xml:space="preserve">leading </w:t>
            </w:r>
          </w:p>
          <w:p w14:paraId="78FF3AA4" w14:textId="0752098B"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val="en-IN" w:eastAsia="en-GB"/>
              </w:rPr>
              <w:t xml:space="preserve">to </w:t>
            </w:r>
            <w:r w:rsidRPr="009F0A23">
              <w:rPr>
                <w:rFonts w:ascii="Arial" w:hAnsi="Arial" w:cs="Arial"/>
                <w:color w:val="000000"/>
                <w:sz w:val="20"/>
                <w:lang w:val="en-IN" w:eastAsia="en-GB"/>
              </w:rPr>
              <w:br/>
              <w:t xml:space="preserve">0.8 </w:t>
            </w:r>
            <w:r>
              <w:rPr>
                <w:rFonts w:ascii="Arial" w:hAnsi="Arial" w:cs="Arial"/>
                <w:color w:val="000000"/>
                <w:sz w:val="20"/>
                <w:lang w:val="en-IN" w:eastAsia="en-GB"/>
              </w:rPr>
              <w:t>lagging</w:t>
            </w:r>
          </w:p>
        </w:tc>
        <w:tc>
          <w:tcPr>
            <w:tcW w:w="860" w:type="pct"/>
            <w:vAlign w:val="center"/>
          </w:tcPr>
          <w:p w14:paraId="2779D0F5" w14:textId="77777777" w:rsidR="006F25EC" w:rsidRDefault="009E0DDF" w:rsidP="009E0DDF">
            <w:pPr>
              <w:jc w:val="center"/>
              <w:rPr>
                <w:rFonts w:ascii="Arial" w:hAnsi="Arial" w:cs="Arial"/>
                <w:color w:val="000000"/>
                <w:sz w:val="20"/>
                <w:lang w:val="en-IN" w:eastAsia="en-GB"/>
              </w:rPr>
            </w:pPr>
            <w:r w:rsidRPr="009F0A23">
              <w:rPr>
                <w:rFonts w:ascii="Arial" w:hAnsi="Arial" w:cs="Arial"/>
                <w:color w:val="000000"/>
                <w:sz w:val="20"/>
                <w:lang w:val="en-IN" w:eastAsia="en-GB"/>
              </w:rPr>
              <w:t xml:space="preserve">0.8 </w:t>
            </w:r>
            <w:r>
              <w:rPr>
                <w:rFonts w:ascii="Arial" w:hAnsi="Arial" w:cs="Arial"/>
                <w:color w:val="000000"/>
                <w:sz w:val="20"/>
                <w:lang w:val="en-IN" w:eastAsia="en-GB"/>
              </w:rPr>
              <w:t xml:space="preserve">leading </w:t>
            </w:r>
          </w:p>
          <w:p w14:paraId="08739E02" w14:textId="21E34925"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val="en-IN" w:eastAsia="en-GB"/>
              </w:rPr>
              <w:t xml:space="preserve">to </w:t>
            </w:r>
            <w:r w:rsidRPr="009F0A23">
              <w:rPr>
                <w:rFonts w:ascii="Arial" w:hAnsi="Arial" w:cs="Arial"/>
                <w:color w:val="000000"/>
                <w:sz w:val="20"/>
                <w:lang w:val="en-IN" w:eastAsia="en-GB"/>
              </w:rPr>
              <w:br/>
              <w:t xml:space="preserve">0.8 </w:t>
            </w:r>
            <w:r>
              <w:rPr>
                <w:rFonts w:ascii="Arial" w:hAnsi="Arial" w:cs="Arial"/>
                <w:color w:val="000000"/>
                <w:sz w:val="20"/>
                <w:lang w:val="en-IN" w:eastAsia="en-GB"/>
              </w:rPr>
              <w:t>lagging</w:t>
            </w:r>
          </w:p>
        </w:tc>
        <w:tc>
          <w:tcPr>
            <w:tcW w:w="779" w:type="pct"/>
            <w:shd w:val="clear" w:color="auto" w:fill="auto"/>
            <w:hideMark/>
          </w:tcPr>
          <w:p w14:paraId="727998F7" w14:textId="1324DE5F"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val="en-IN" w:eastAsia="en-GB"/>
              </w:rPr>
              <w:t xml:space="preserve">0.8 </w:t>
            </w:r>
            <w:r w:rsidRPr="00A93E50">
              <w:rPr>
                <w:rFonts w:ascii="Arial" w:hAnsi="Arial" w:cs="Arial"/>
                <w:color w:val="000000"/>
                <w:sz w:val="20"/>
                <w:lang w:val="en-IN" w:eastAsia="en-GB"/>
              </w:rPr>
              <w:t xml:space="preserve">leading </w:t>
            </w:r>
            <w:r w:rsidRPr="009F0A23">
              <w:rPr>
                <w:rFonts w:ascii="Arial" w:hAnsi="Arial" w:cs="Arial"/>
                <w:color w:val="000000"/>
                <w:sz w:val="20"/>
                <w:lang w:val="en-IN" w:eastAsia="en-GB"/>
              </w:rPr>
              <w:t xml:space="preserve">to </w:t>
            </w:r>
            <w:r w:rsidRPr="009F0A23">
              <w:rPr>
                <w:rFonts w:ascii="Arial" w:hAnsi="Arial" w:cs="Arial"/>
                <w:color w:val="000000"/>
                <w:sz w:val="20"/>
                <w:lang w:val="en-IN" w:eastAsia="en-GB"/>
              </w:rPr>
              <w:br/>
              <w:t xml:space="preserve">0.8 </w:t>
            </w:r>
            <w:r w:rsidRPr="00A93E50">
              <w:rPr>
                <w:rFonts w:ascii="Arial" w:hAnsi="Arial" w:cs="Arial"/>
                <w:color w:val="000000"/>
                <w:sz w:val="20"/>
                <w:lang w:val="en-IN" w:eastAsia="en-GB"/>
              </w:rPr>
              <w:t>lagging</w:t>
            </w:r>
          </w:p>
        </w:tc>
        <w:tc>
          <w:tcPr>
            <w:tcW w:w="784" w:type="pct"/>
            <w:shd w:val="clear" w:color="auto" w:fill="auto"/>
            <w:hideMark/>
          </w:tcPr>
          <w:p w14:paraId="525855E0" w14:textId="77777777" w:rsidR="006F25EC" w:rsidRDefault="009E0DDF" w:rsidP="009E0DDF">
            <w:pPr>
              <w:jc w:val="center"/>
              <w:rPr>
                <w:rFonts w:ascii="Arial" w:hAnsi="Arial" w:cs="Arial"/>
                <w:color w:val="000000"/>
                <w:sz w:val="20"/>
                <w:lang w:val="en-IN" w:eastAsia="en-GB"/>
              </w:rPr>
            </w:pPr>
            <w:r w:rsidRPr="009F0A23">
              <w:rPr>
                <w:rFonts w:ascii="Arial" w:hAnsi="Arial" w:cs="Arial"/>
                <w:color w:val="000000"/>
                <w:sz w:val="20"/>
                <w:lang w:val="en-IN" w:eastAsia="en-GB"/>
              </w:rPr>
              <w:t xml:space="preserve">0.8 </w:t>
            </w:r>
            <w:r w:rsidRPr="00A93E50">
              <w:rPr>
                <w:rFonts w:ascii="Arial" w:hAnsi="Arial" w:cs="Arial"/>
                <w:color w:val="000000"/>
                <w:sz w:val="20"/>
                <w:lang w:val="en-IN" w:eastAsia="en-GB"/>
              </w:rPr>
              <w:t xml:space="preserve">leading </w:t>
            </w:r>
          </w:p>
          <w:p w14:paraId="3DEE3CFB" w14:textId="5B5E791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val="en-IN" w:eastAsia="en-GB"/>
              </w:rPr>
              <w:t xml:space="preserve">to </w:t>
            </w:r>
            <w:r w:rsidRPr="009F0A23">
              <w:rPr>
                <w:rFonts w:ascii="Arial" w:hAnsi="Arial" w:cs="Arial"/>
                <w:color w:val="000000"/>
                <w:sz w:val="20"/>
                <w:lang w:val="en-IN" w:eastAsia="en-GB"/>
              </w:rPr>
              <w:br/>
              <w:t xml:space="preserve">0.8 </w:t>
            </w:r>
            <w:r w:rsidRPr="00A93E50">
              <w:rPr>
                <w:rFonts w:ascii="Arial" w:hAnsi="Arial" w:cs="Arial"/>
                <w:color w:val="000000"/>
                <w:sz w:val="20"/>
                <w:lang w:val="en-IN" w:eastAsia="en-GB"/>
              </w:rPr>
              <w:t>lagging</w:t>
            </w:r>
          </w:p>
        </w:tc>
      </w:tr>
      <w:tr w:rsidR="009E0DDF" w:rsidRPr="009F0A23" w14:paraId="1DD0676D" w14:textId="77777777" w:rsidTr="006F25EC">
        <w:trPr>
          <w:trHeight w:val="500"/>
        </w:trPr>
        <w:tc>
          <w:tcPr>
            <w:tcW w:w="1717" w:type="pct"/>
            <w:shd w:val="clear" w:color="auto" w:fill="auto"/>
            <w:vAlign w:val="center"/>
            <w:hideMark/>
          </w:tcPr>
          <w:p w14:paraId="47687D30" w14:textId="77777777" w:rsidR="009E0DDF" w:rsidRPr="009F0A23" w:rsidRDefault="009E0DDF" w:rsidP="009E0DDF">
            <w:pPr>
              <w:rPr>
                <w:rFonts w:ascii="Arial" w:hAnsi="Arial" w:cs="Arial"/>
                <w:color w:val="000000"/>
                <w:sz w:val="20"/>
                <w:lang w:val="en-IN" w:eastAsia="en-GB"/>
              </w:rPr>
            </w:pPr>
            <w:r w:rsidRPr="009F0A23">
              <w:rPr>
                <w:rFonts w:ascii="Arial" w:hAnsi="Arial" w:cs="Arial"/>
                <w:color w:val="000000"/>
                <w:sz w:val="20"/>
                <w:lang w:eastAsia="en-GB"/>
              </w:rPr>
              <w:t>Safety Level</w:t>
            </w:r>
          </w:p>
        </w:tc>
        <w:tc>
          <w:tcPr>
            <w:tcW w:w="859" w:type="pct"/>
            <w:shd w:val="clear" w:color="auto" w:fill="auto"/>
            <w:vAlign w:val="center"/>
            <w:hideMark/>
          </w:tcPr>
          <w:p w14:paraId="0E977554"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Class 1</w:t>
            </w:r>
          </w:p>
        </w:tc>
        <w:tc>
          <w:tcPr>
            <w:tcW w:w="860" w:type="pct"/>
            <w:vAlign w:val="center"/>
          </w:tcPr>
          <w:p w14:paraId="3E825BD2" w14:textId="7E5EBC84" w:rsidR="009E0DDF" w:rsidRPr="009F0A23" w:rsidRDefault="009E0DDF" w:rsidP="009E0DDF">
            <w:pPr>
              <w:jc w:val="center"/>
              <w:rPr>
                <w:rFonts w:ascii="Arial" w:hAnsi="Arial" w:cs="Arial"/>
                <w:color w:val="000000"/>
                <w:sz w:val="20"/>
                <w:lang w:eastAsia="en-GB"/>
              </w:rPr>
            </w:pPr>
            <w:r w:rsidRPr="009F0A23">
              <w:rPr>
                <w:rFonts w:ascii="Arial" w:hAnsi="Arial" w:cs="Arial"/>
                <w:color w:val="000000"/>
                <w:sz w:val="20"/>
                <w:lang w:eastAsia="en-GB"/>
              </w:rPr>
              <w:t>Class 1</w:t>
            </w:r>
          </w:p>
        </w:tc>
        <w:tc>
          <w:tcPr>
            <w:tcW w:w="779" w:type="pct"/>
            <w:shd w:val="clear" w:color="auto" w:fill="auto"/>
            <w:vAlign w:val="center"/>
            <w:hideMark/>
          </w:tcPr>
          <w:p w14:paraId="637CD7A7" w14:textId="56816EBE"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Class 1</w:t>
            </w:r>
          </w:p>
        </w:tc>
        <w:tc>
          <w:tcPr>
            <w:tcW w:w="784" w:type="pct"/>
            <w:shd w:val="clear" w:color="auto" w:fill="auto"/>
            <w:vAlign w:val="center"/>
            <w:hideMark/>
          </w:tcPr>
          <w:p w14:paraId="476A0E17"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Class 1</w:t>
            </w:r>
          </w:p>
        </w:tc>
      </w:tr>
      <w:tr w:rsidR="009E0DDF" w:rsidRPr="009F0A23" w14:paraId="7DC612AD" w14:textId="77777777" w:rsidTr="006F25EC">
        <w:trPr>
          <w:trHeight w:val="500"/>
        </w:trPr>
        <w:tc>
          <w:tcPr>
            <w:tcW w:w="1717" w:type="pct"/>
            <w:shd w:val="clear" w:color="auto" w:fill="auto"/>
            <w:vAlign w:val="center"/>
            <w:hideMark/>
          </w:tcPr>
          <w:p w14:paraId="5F1C9557" w14:textId="77777777" w:rsidR="009E0DDF" w:rsidRPr="009F0A23" w:rsidRDefault="009E0DDF" w:rsidP="009E0DDF">
            <w:pPr>
              <w:rPr>
                <w:rFonts w:ascii="Arial" w:hAnsi="Arial" w:cs="Arial"/>
                <w:color w:val="000000"/>
                <w:sz w:val="20"/>
                <w:lang w:val="en-IN" w:eastAsia="en-GB"/>
              </w:rPr>
            </w:pPr>
            <w:r w:rsidRPr="009F0A23">
              <w:rPr>
                <w:rFonts w:ascii="Arial" w:hAnsi="Arial" w:cs="Arial"/>
                <w:color w:val="000000"/>
                <w:sz w:val="20"/>
                <w:lang w:eastAsia="en-GB"/>
              </w:rPr>
              <w:t>DC Connection Type</w:t>
            </w:r>
          </w:p>
        </w:tc>
        <w:tc>
          <w:tcPr>
            <w:tcW w:w="859" w:type="pct"/>
            <w:shd w:val="clear" w:color="auto" w:fill="auto"/>
            <w:vAlign w:val="center"/>
            <w:hideMark/>
          </w:tcPr>
          <w:p w14:paraId="669A1527"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MC4</w:t>
            </w:r>
          </w:p>
        </w:tc>
        <w:tc>
          <w:tcPr>
            <w:tcW w:w="860" w:type="pct"/>
            <w:vAlign w:val="center"/>
          </w:tcPr>
          <w:p w14:paraId="436491BB" w14:textId="13730686" w:rsidR="009E0DDF" w:rsidRPr="009F0A23" w:rsidRDefault="009E0DDF" w:rsidP="009E0DDF">
            <w:pPr>
              <w:jc w:val="center"/>
              <w:rPr>
                <w:rFonts w:ascii="Arial" w:hAnsi="Arial" w:cs="Arial"/>
                <w:color w:val="000000"/>
                <w:sz w:val="20"/>
                <w:lang w:eastAsia="en-GB"/>
              </w:rPr>
            </w:pPr>
            <w:r w:rsidRPr="009F0A23">
              <w:rPr>
                <w:rFonts w:ascii="Arial" w:hAnsi="Arial" w:cs="Arial"/>
                <w:color w:val="000000"/>
                <w:sz w:val="20"/>
                <w:lang w:eastAsia="en-GB"/>
              </w:rPr>
              <w:t>MC4</w:t>
            </w:r>
          </w:p>
        </w:tc>
        <w:tc>
          <w:tcPr>
            <w:tcW w:w="779" w:type="pct"/>
            <w:shd w:val="clear" w:color="auto" w:fill="auto"/>
            <w:vAlign w:val="center"/>
            <w:hideMark/>
          </w:tcPr>
          <w:p w14:paraId="402A5E3F" w14:textId="2A09573D"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MC4</w:t>
            </w:r>
          </w:p>
        </w:tc>
        <w:tc>
          <w:tcPr>
            <w:tcW w:w="784" w:type="pct"/>
            <w:shd w:val="clear" w:color="auto" w:fill="auto"/>
            <w:vAlign w:val="center"/>
            <w:hideMark/>
          </w:tcPr>
          <w:p w14:paraId="346E7200"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MC4</w:t>
            </w:r>
          </w:p>
        </w:tc>
      </w:tr>
      <w:tr w:rsidR="009E0DDF" w:rsidRPr="009F0A23" w14:paraId="200F681F" w14:textId="77777777" w:rsidTr="006F25EC">
        <w:trPr>
          <w:trHeight w:val="500"/>
        </w:trPr>
        <w:tc>
          <w:tcPr>
            <w:tcW w:w="1717" w:type="pct"/>
            <w:shd w:val="clear" w:color="auto" w:fill="auto"/>
            <w:vAlign w:val="center"/>
            <w:hideMark/>
          </w:tcPr>
          <w:p w14:paraId="32C779D3" w14:textId="77777777" w:rsidR="009E0DDF" w:rsidRPr="009F0A23" w:rsidRDefault="009E0DDF" w:rsidP="009E0DDF">
            <w:pPr>
              <w:rPr>
                <w:rFonts w:ascii="Arial" w:hAnsi="Arial" w:cs="Arial"/>
                <w:color w:val="000000"/>
                <w:sz w:val="20"/>
                <w:lang w:val="en-IN" w:eastAsia="en-GB"/>
              </w:rPr>
            </w:pPr>
            <w:r w:rsidRPr="009F0A23">
              <w:rPr>
                <w:rFonts w:ascii="Arial" w:hAnsi="Arial" w:cs="Arial"/>
                <w:color w:val="000000"/>
                <w:sz w:val="20"/>
                <w:lang w:eastAsia="en-GB"/>
              </w:rPr>
              <w:t>Efficiency</w:t>
            </w:r>
          </w:p>
        </w:tc>
        <w:tc>
          <w:tcPr>
            <w:tcW w:w="859" w:type="pct"/>
            <w:shd w:val="clear" w:color="auto" w:fill="auto"/>
            <w:vAlign w:val="center"/>
            <w:hideMark/>
          </w:tcPr>
          <w:p w14:paraId="29995A9C"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&gt;98.2%</w:t>
            </w:r>
          </w:p>
        </w:tc>
        <w:tc>
          <w:tcPr>
            <w:tcW w:w="860" w:type="pct"/>
            <w:vAlign w:val="center"/>
          </w:tcPr>
          <w:p w14:paraId="63178E7A" w14:textId="3ECDEBD1" w:rsidR="009E0DDF" w:rsidRPr="009F0A23" w:rsidRDefault="009E0DDF" w:rsidP="009E0DDF">
            <w:pPr>
              <w:jc w:val="center"/>
              <w:rPr>
                <w:rFonts w:ascii="Arial" w:hAnsi="Arial" w:cs="Arial"/>
                <w:color w:val="000000"/>
                <w:sz w:val="20"/>
                <w:lang w:eastAsia="en-GB"/>
              </w:rPr>
            </w:pPr>
            <w:r w:rsidRPr="009F0A23">
              <w:rPr>
                <w:rFonts w:ascii="Arial" w:hAnsi="Arial" w:cs="Arial"/>
                <w:color w:val="000000"/>
                <w:sz w:val="20"/>
                <w:lang w:eastAsia="en-GB"/>
              </w:rPr>
              <w:t>&gt;98.2%</w:t>
            </w:r>
          </w:p>
        </w:tc>
        <w:tc>
          <w:tcPr>
            <w:tcW w:w="779" w:type="pct"/>
            <w:shd w:val="clear" w:color="auto" w:fill="auto"/>
            <w:vAlign w:val="center"/>
            <w:hideMark/>
          </w:tcPr>
          <w:p w14:paraId="7B35ED08" w14:textId="04379338"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&gt;98.2%</w:t>
            </w:r>
          </w:p>
        </w:tc>
        <w:tc>
          <w:tcPr>
            <w:tcW w:w="784" w:type="pct"/>
            <w:shd w:val="clear" w:color="auto" w:fill="auto"/>
            <w:vAlign w:val="center"/>
            <w:hideMark/>
          </w:tcPr>
          <w:p w14:paraId="5ED34E5B"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&gt;98.2%</w:t>
            </w:r>
          </w:p>
        </w:tc>
      </w:tr>
      <w:tr w:rsidR="009E0DDF" w:rsidRPr="009F0A23" w14:paraId="430C50FB" w14:textId="77777777" w:rsidTr="006F25EC">
        <w:trPr>
          <w:trHeight w:val="500"/>
        </w:trPr>
        <w:tc>
          <w:tcPr>
            <w:tcW w:w="1717" w:type="pct"/>
            <w:shd w:val="clear" w:color="auto" w:fill="auto"/>
            <w:vAlign w:val="center"/>
            <w:hideMark/>
          </w:tcPr>
          <w:p w14:paraId="0A1A42D5" w14:textId="77777777" w:rsidR="009E0DDF" w:rsidRPr="009F0A23" w:rsidRDefault="009E0DDF" w:rsidP="009E0DDF">
            <w:pPr>
              <w:rPr>
                <w:rFonts w:ascii="Arial" w:hAnsi="Arial" w:cs="Arial"/>
                <w:color w:val="000000"/>
                <w:sz w:val="20"/>
                <w:lang w:val="en-IN" w:eastAsia="en-GB"/>
              </w:rPr>
            </w:pPr>
            <w:r w:rsidRPr="009F0A23">
              <w:rPr>
                <w:rFonts w:ascii="Arial" w:hAnsi="Arial" w:cs="Arial"/>
                <w:color w:val="000000"/>
                <w:sz w:val="20"/>
                <w:lang w:eastAsia="en-GB"/>
              </w:rPr>
              <w:t>MPP adaptation Efficiency</w:t>
            </w:r>
          </w:p>
        </w:tc>
        <w:tc>
          <w:tcPr>
            <w:tcW w:w="859" w:type="pct"/>
            <w:shd w:val="clear" w:color="auto" w:fill="auto"/>
            <w:vAlign w:val="center"/>
            <w:hideMark/>
          </w:tcPr>
          <w:p w14:paraId="2C82A97E"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&gt;99%</w:t>
            </w:r>
          </w:p>
        </w:tc>
        <w:tc>
          <w:tcPr>
            <w:tcW w:w="860" w:type="pct"/>
            <w:vAlign w:val="center"/>
          </w:tcPr>
          <w:p w14:paraId="3C129CE8" w14:textId="7CDC800C" w:rsidR="009E0DDF" w:rsidRPr="009F0A23" w:rsidRDefault="009E0DDF" w:rsidP="009E0DDF">
            <w:pPr>
              <w:jc w:val="center"/>
              <w:rPr>
                <w:rFonts w:ascii="Arial" w:hAnsi="Arial" w:cs="Arial"/>
                <w:color w:val="000000"/>
                <w:sz w:val="20"/>
                <w:lang w:eastAsia="en-GB"/>
              </w:rPr>
            </w:pPr>
            <w:r w:rsidRPr="009F0A23">
              <w:rPr>
                <w:rFonts w:ascii="Arial" w:hAnsi="Arial" w:cs="Arial"/>
                <w:color w:val="000000"/>
                <w:sz w:val="20"/>
                <w:lang w:eastAsia="en-GB"/>
              </w:rPr>
              <w:t>&gt;99%</w:t>
            </w:r>
          </w:p>
        </w:tc>
        <w:tc>
          <w:tcPr>
            <w:tcW w:w="779" w:type="pct"/>
            <w:shd w:val="clear" w:color="auto" w:fill="auto"/>
            <w:vAlign w:val="center"/>
            <w:hideMark/>
          </w:tcPr>
          <w:p w14:paraId="2BACFE86" w14:textId="19C1D4EF"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&gt;99%</w:t>
            </w:r>
          </w:p>
        </w:tc>
        <w:tc>
          <w:tcPr>
            <w:tcW w:w="784" w:type="pct"/>
            <w:shd w:val="clear" w:color="auto" w:fill="auto"/>
            <w:vAlign w:val="center"/>
            <w:hideMark/>
          </w:tcPr>
          <w:p w14:paraId="26AD138D"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&gt;99%</w:t>
            </w:r>
          </w:p>
        </w:tc>
      </w:tr>
      <w:tr w:rsidR="009E0DDF" w:rsidRPr="009F0A23" w14:paraId="043F19B0" w14:textId="77777777" w:rsidTr="006F25EC">
        <w:trPr>
          <w:trHeight w:val="500"/>
        </w:trPr>
        <w:tc>
          <w:tcPr>
            <w:tcW w:w="1717" w:type="pct"/>
            <w:shd w:val="clear" w:color="auto" w:fill="auto"/>
            <w:vAlign w:val="center"/>
            <w:hideMark/>
          </w:tcPr>
          <w:p w14:paraId="4A8B87EC" w14:textId="77777777" w:rsidR="009E0DDF" w:rsidRPr="009F0A23" w:rsidRDefault="009E0DDF" w:rsidP="009E0DDF">
            <w:pPr>
              <w:rPr>
                <w:rFonts w:ascii="Arial" w:hAnsi="Arial" w:cs="Arial"/>
                <w:color w:val="000000"/>
                <w:sz w:val="20"/>
                <w:lang w:val="en-IN" w:eastAsia="en-GB"/>
              </w:rPr>
            </w:pPr>
            <w:r w:rsidRPr="009F0A23">
              <w:rPr>
                <w:rFonts w:ascii="Arial" w:hAnsi="Arial" w:cs="Arial"/>
                <w:color w:val="000000"/>
                <w:sz w:val="20"/>
                <w:lang w:eastAsia="en-GB"/>
              </w:rPr>
              <w:t>Total Harmonic Distortion</w:t>
            </w:r>
          </w:p>
        </w:tc>
        <w:tc>
          <w:tcPr>
            <w:tcW w:w="859" w:type="pct"/>
            <w:shd w:val="clear" w:color="auto" w:fill="auto"/>
            <w:vAlign w:val="center"/>
            <w:hideMark/>
          </w:tcPr>
          <w:p w14:paraId="65EA414C"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&lt;3%</w:t>
            </w:r>
          </w:p>
        </w:tc>
        <w:tc>
          <w:tcPr>
            <w:tcW w:w="860" w:type="pct"/>
            <w:vAlign w:val="center"/>
          </w:tcPr>
          <w:p w14:paraId="57192A43" w14:textId="3229455F" w:rsidR="009E0DDF" w:rsidRPr="009F0A23" w:rsidRDefault="009E0DDF" w:rsidP="009E0DDF">
            <w:pPr>
              <w:jc w:val="center"/>
              <w:rPr>
                <w:rFonts w:ascii="Arial" w:hAnsi="Arial" w:cs="Arial"/>
                <w:color w:val="000000"/>
                <w:sz w:val="20"/>
                <w:lang w:eastAsia="en-GB"/>
              </w:rPr>
            </w:pPr>
            <w:r w:rsidRPr="009F0A23">
              <w:rPr>
                <w:rFonts w:ascii="Arial" w:hAnsi="Arial" w:cs="Arial"/>
                <w:color w:val="000000"/>
                <w:sz w:val="20"/>
                <w:lang w:eastAsia="en-GB"/>
              </w:rPr>
              <w:t>&lt;3%</w:t>
            </w:r>
          </w:p>
        </w:tc>
        <w:tc>
          <w:tcPr>
            <w:tcW w:w="779" w:type="pct"/>
            <w:shd w:val="clear" w:color="auto" w:fill="auto"/>
            <w:vAlign w:val="center"/>
            <w:hideMark/>
          </w:tcPr>
          <w:p w14:paraId="66D7F545" w14:textId="311A4015"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&lt;3%</w:t>
            </w:r>
          </w:p>
        </w:tc>
        <w:tc>
          <w:tcPr>
            <w:tcW w:w="784" w:type="pct"/>
            <w:shd w:val="clear" w:color="auto" w:fill="auto"/>
            <w:vAlign w:val="center"/>
            <w:hideMark/>
          </w:tcPr>
          <w:p w14:paraId="05E95128"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&lt;3%</w:t>
            </w:r>
          </w:p>
        </w:tc>
      </w:tr>
      <w:tr w:rsidR="009E0DDF" w:rsidRPr="009F0A23" w14:paraId="7B7E6ED9" w14:textId="77777777" w:rsidTr="006F25EC">
        <w:trPr>
          <w:trHeight w:val="500"/>
        </w:trPr>
        <w:tc>
          <w:tcPr>
            <w:tcW w:w="1717" w:type="pct"/>
            <w:shd w:val="clear" w:color="auto" w:fill="auto"/>
            <w:vAlign w:val="center"/>
            <w:hideMark/>
          </w:tcPr>
          <w:p w14:paraId="03C935FB" w14:textId="77777777" w:rsidR="009E0DDF" w:rsidRPr="009F0A23" w:rsidRDefault="009E0DDF" w:rsidP="009E0DDF">
            <w:pPr>
              <w:jc w:val="left"/>
              <w:rPr>
                <w:rFonts w:ascii="Arial" w:hAnsi="Arial" w:cs="Arial"/>
                <w:color w:val="000000"/>
                <w:sz w:val="20"/>
                <w:lang w:val="en-IN" w:eastAsia="en-GB"/>
              </w:rPr>
            </w:pPr>
            <w:r w:rsidRPr="009F0A23">
              <w:rPr>
                <w:rFonts w:ascii="Arial" w:hAnsi="Arial" w:cs="Arial"/>
                <w:color w:val="000000"/>
                <w:sz w:val="20"/>
                <w:lang w:eastAsia="en-GB"/>
              </w:rPr>
              <w:t>Communication</w:t>
            </w:r>
          </w:p>
        </w:tc>
        <w:tc>
          <w:tcPr>
            <w:tcW w:w="859" w:type="pct"/>
            <w:shd w:val="clear" w:color="auto" w:fill="auto"/>
            <w:vAlign w:val="center"/>
            <w:hideMark/>
          </w:tcPr>
          <w:p w14:paraId="592884C5"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val="en-IN" w:eastAsia="en-GB"/>
              </w:rPr>
              <w:t>RS485, Modbus</w:t>
            </w:r>
          </w:p>
        </w:tc>
        <w:tc>
          <w:tcPr>
            <w:tcW w:w="860" w:type="pct"/>
            <w:vAlign w:val="center"/>
          </w:tcPr>
          <w:p w14:paraId="2733EB09" w14:textId="74570E79" w:rsidR="009E0DDF" w:rsidRPr="009F0A23" w:rsidRDefault="009E0DDF" w:rsidP="009E0DDF">
            <w:pPr>
              <w:jc w:val="center"/>
              <w:rPr>
                <w:rFonts w:ascii="Arial" w:eastAsia="Symbol" w:hAnsi="Arial" w:cs="Arial"/>
                <w:color w:val="000000"/>
                <w:sz w:val="20"/>
                <w:lang w:eastAsia="en-GB"/>
              </w:rPr>
            </w:pPr>
            <w:r w:rsidRPr="009F0A23">
              <w:rPr>
                <w:rFonts w:ascii="Arial" w:hAnsi="Arial" w:cs="Arial"/>
                <w:color w:val="000000"/>
                <w:sz w:val="20"/>
                <w:lang w:val="en-IN" w:eastAsia="en-GB"/>
              </w:rPr>
              <w:t>RS485, Modbus</w:t>
            </w:r>
          </w:p>
        </w:tc>
        <w:tc>
          <w:tcPr>
            <w:tcW w:w="779" w:type="pct"/>
            <w:shd w:val="clear" w:color="auto" w:fill="auto"/>
            <w:vAlign w:val="center"/>
            <w:hideMark/>
          </w:tcPr>
          <w:p w14:paraId="027A6851" w14:textId="7B7734DD" w:rsidR="009E0DDF" w:rsidRPr="009F0A23" w:rsidRDefault="009E0DDF" w:rsidP="009E0DDF">
            <w:pPr>
              <w:jc w:val="center"/>
              <w:rPr>
                <w:rFonts w:ascii="Arial" w:hAnsi="Arial" w:cs="Arial"/>
                <w:color w:val="000000"/>
                <w:sz w:val="20"/>
                <w:lang w:val="en-IN" w:eastAsia="en-GB"/>
              </w:rPr>
            </w:pPr>
            <w:r w:rsidRPr="009F0A23">
              <w:rPr>
                <w:rFonts w:ascii="Arial" w:eastAsia="Symbol" w:hAnsi="Arial" w:cs="Arial"/>
                <w:color w:val="000000"/>
                <w:sz w:val="20"/>
                <w:lang w:eastAsia="en-GB"/>
              </w:rPr>
              <w:t>RS485, Modbus</w:t>
            </w:r>
          </w:p>
        </w:tc>
        <w:tc>
          <w:tcPr>
            <w:tcW w:w="784" w:type="pct"/>
            <w:shd w:val="clear" w:color="auto" w:fill="auto"/>
            <w:vAlign w:val="center"/>
            <w:hideMark/>
          </w:tcPr>
          <w:p w14:paraId="2D008A5F"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RS485, Modbus</w:t>
            </w:r>
          </w:p>
        </w:tc>
      </w:tr>
      <w:tr w:rsidR="009E0DDF" w:rsidRPr="009F0A23" w14:paraId="25540CE9" w14:textId="77777777" w:rsidTr="006F25EC">
        <w:trPr>
          <w:trHeight w:val="500"/>
        </w:trPr>
        <w:tc>
          <w:tcPr>
            <w:tcW w:w="1717" w:type="pct"/>
            <w:shd w:val="clear" w:color="auto" w:fill="auto"/>
            <w:vAlign w:val="center"/>
            <w:hideMark/>
          </w:tcPr>
          <w:p w14:paraId="3C6F739E" w14:textId="77777777" w:rsidR="009E0DDF" w:rsidRPr="009F0A23" w:rsidRDefault="009E0DDF" w:rsidP="009E0DDF">
            <w:pPr>
              <w:rPr>
                <w:rFonts w:ascii="Arial" w:hAnsi="Arial" w:cs="Arial"/>
                <w:color w:val="000000"/>
                <w:sz w:val="20"/>
                <w:lang w:val="en-IN" w:eastAsia="en-GB"/>
              </w:rPr>
            </w:pPr>
            <w:r w:rsidRPr="009F0A23">
              <w:rPr>
                <w:rFonts w:ascii="Arial" w:hAnsi="Arial" w:cs="Arial"/>
                <w:color w:val="000000"/>
                <w:sz w:val="20"/>
                <w:lang w:eastAsia="en-GB"/>
              </w:rPr>
              <w:t>Operating Ambient Temperature</w:t>
            </w:r>
          </w:p>
        </w:tc>
        <w:tc>
          <w:tcPr>
            <w:tcW w:w="859" w:type="pct"/>
            <w:shd w:val="clear" w:color="auto" w:fill="auto"/>
            <w:vAlign w:val="center"/>
            <w:hideMark/>
          </w:tcPr>
          <w:p w14:paraId="1AB346BF"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Up to 60</w:t>
            </w:r>
            <w:r w:rsidRPr="009F0A23">
              <w:rPr>
                <w:rFonts w:ascii="Arial" w:hAnsi="Arial" w:cs="Arial"/>
                <w:color w:val="000000"/>
                <w:sz w:val="20"/>
                <w:vertAlign w:val="superscript"/>
                <w:lang w:eastAsia="en-GB"/>
              </w:rPr>
              <w:t>o</w:t>
            </w:r>
            <w:r w:rsidRPr="009F0A23">
              <w:rPr>
                <w:rFonts w:ascii="Arial" w:hAnsi="Arial" w:cs="Arial"/>
                <w:color w:val="000000"/>
                <w:sz w:val="20"/>
                <w:lang w:eastAsia="en-GB"/>
              </w:rPr>
              <w:t>C</w:t>
            </w:r>
          </w:p>
        </w:tc>
        <w:tc>
          <w:tcPr>
            <w:tcW w:w="860" w:type="pct"/>
            <w:vAlign w:val="center"/>
          </w:tcPr>
          <w:p w14:paraId="7BB211FB" w14:textId="4AD3244E" w:rsidR="009E0DDF" w:rsidRPr="009F0A23" w:rsidRDefault="009E0DDF" w:rsidP="009E0DDF">
            <w:pPr>
              <w:jc w:val="center"/>
              <w:rPr>
                <w:rFonts w:ascii="Arial" w:hAnsi="Arial" w:cs="Arial"/>
                <w:color w:val="000000"/>
                <w:sz w:val="20"/>
                <w:lang w:eastAsia="en-GB"/>
              </w:rPr>
            </w:pPr>
            <w:r w:rsidRPr="009F0A23">
              <w:rPr>
                <w:rFonts w:ascii="Arial" w:hAnsi="Arial" w:cs="Arial"/>
                <w:color w:val="000000"/>
                <w:sz w:val="20"/>
                <w:lang w:eastAsia="en-GB"/>
              </w:rPr>
              <w:t>Up to 60</w:t>
            </w:r>
            <w:r w:rsidRPr="009F0A23">
              <w:rPr>
                <w:rFonts w:ascii="Arial" w:hAnsi="Arial" w:cs="Arial"/>
                <w:color w:val="000000"/>
                <w:sz w:val="20"/>
                <w:vertAlign w:val="superscript"/>
                <w:lang w:eastAsia="en-GB"/>
              </w:rPr>
              <w:t>o</w:t>
            </w:r>
            <w:r w:rsidRPr="009F0A23">
              <w:rPr>
                <w:rFonts w:ascii="Arial" w:hAnsi="Arial" w:cs="Arial"/>
                <w:color w:val="000000"/>
                <w:sz w:val="20"/>
                <w:lang w:eastAsia="en-GB"/>
              </w:rPr>
              <w:t>C</w:t>
            </w:r>
          </w:p>
        </w:tc>
        <w:tc>
          <w:tcPr>
            <w:tcW w:w="779" w:type="pct"/>
            <w:shd w:val="clear" w:color="auto" w:fill="auto"/>
            <w:vAlign w:val="center"/>
            <w:hideMark/>
          </w:tcPr>
          <w:p w14:paraId="6AADD8C3" w14:textId="0DCC8FB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Up to 60</w:t>
            </w:r>
            <w:r w:rsidRPr="009F0A23">
              <w:rPr>
                <w:rFonts w:ascii="Arial" w:hAnsi="Arial" w:cs="Arial"/>
                <w:color w:val="000000"/>
                <w:sz w:val="20"/>
                <w:vertAlign w:val="superscript"/>
                <w:lang w:eastAsia="en-GB"/>
              </w:rPr>
              <w:t>o</w:t>
            </w:r>
            <w:r w:rsidRPr="009F0A23">
              <w:rPr>
                <w:rFonts w:ascii="Arial" w:hAnsi="Arial" w:cs="Arial"/>
                <w:color w:val="000000"/>
                <w:sz w:val="20"/>
                <w:lang w:eastAsia="en-GB"/>
              </w:rPr>
              <w:t>C</w:t>
            </w:r>
          </w:p>
        </w:tc>
        <w:tc>
          <w:tcPr>
            <w:tcW w:w="784" w:type="pct"/>
            <w:shd w:val="clear" w:color="auto" w:fill="auto"/>
            <w:vAlign w:val="center"/>
            <w:hideMark/>
          </w:tcPr>
          <w:p w14:paraId="2A61A6B4"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Up to 60</w:t>
            </w:r>
            <w:r w:rsidRPr="009F0A23">
              <w:rPr>
                <w:rFonts w:ascii="Arial" w:hAnsi="Arial" w:cs="Arial"/>
                <w:color w:val="000000"/>
                <w:sz w:val="20"/>
                <w:vertAlign w:val="superscript"/>
                <w:lang w:eastAsia="en-GB"/>
              </w:rPr>
              <w:t>o</w:t>
            </w:r>
            <w:r w:rsidRPr="009F0A23">
              <w:rPr>
                <w:rFonts w:ascii="Arial" w:hAnsi="Arial" w:cs="Arial"/>
                <w:color w:val="000000"/>
                <w:sz w:val="20"/>
                <w:lang w:eastAsia="en-GB"/>
              </w:rPr>
              <w:t>C</w:t>
            </w:r>
          </w:p>
        </w:tc>
      </w:tr>
      <w:tr w:rsidR="009E0DDF" w:rsidRPr="009F0A23" w14:paraId="1EAC0B6D" w14:textId="77777777" w:rsidTr="006F25EC">
        <w:trPr>
          <w:trHeight w:val="500"/>
        </w:trPr>
        <w:tc>
          <w:tcPr>
            <w:tcW w:w="1717" w:type="pct"/>
            <w:shd w:val="clear" w:color="auto" w:fill="auto"/>
            <w:vAlign w:val="center"/>
            <w:hideMark/>
          </w:tcPr>
          <w:p w14:paraId="24800CA1" w14:textId="77777777" w:rsidR="009E0DDF" w:rsidRPr="009F0A23" w:rsidRDefault="009E0DDF" w:rsidP="009E0DDF">
            <w:pPr>
              <w:rPr>
                <w:rFonts w:ascii="Arial" w:hAnsi="Arial" w:cs="Arial"/>
                <w:color w:val="000000"/>
                <w:sz w:val="20"/>
                <w:lang w:val="en-IN" w:eastAsia="en-GB"/>
              </w:rPr>
            </w:pPr>
            <w:r w:rsidRPr="009F0A23">
              <w:rPr>
                <w:rFonts w:ascii="Arial" w:hAnsi="Arial" w:cs="Arial"/>
                <w:color w:val="000000"/>
                <w:sz w:val="20"/>
                <w:lang w:eastAsia="en-GB"/>
              </w:rPr>
              <w:t>Relative Humidity</w:t>
            </w:r>
          </w:p>
        </w:tc>
        <w:tc>
          <w:tcPr>
            <w:tcW w:w="859" w:type="pct"/>
            <w:shd w:val="clear" w:color="auto" w:fill="auto"/>
            <w:vAlign w:val="center"/>
            <w:hideMark/>
          </w:tcPr>
          <w:p w14:paraId="5F7148FD"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0-100%</w:t>
            </w:r>
          </w:p>
        </w:tc>
        <w:tc>
          <w:tcPr>
            <w:tcW w:w="860" w:type="pct"/>
            <w:vAlign w:val="center"/>
          </w:tcPr>
          <w:p w14:paraId="40DBEFBC" w14:textId="212490FD" w:rsidR="009E0DDF" w:rsidRPr="009F0A23" w:rsidRDefault="009E0DDF" w:rsidP="009E0DDF">
            <w:pPr>
              <w:jc w:val="center"/>
              <w:rPr>
                <w:rFonts w:ascii="Arial" w:hAnsi="Arial" w:cs="Arial"/>
                <w:color w:val="000000"/>
                <w:sz w:val="20"/>
                <w:lang w:eastAsia="en-GB"/>
              </w:rPr>
            </w:pPr>
            <w:r w:rsidRPr="009F0A23">
              <w:rPr>
                <w:rFonts w:ascii="Arial" w:hAnsi="Arial" w:cs="Arial"/>
                <w:color w:val="000000"/>
                <w:sz w:val="20"/>
                <w:lang w:eastAsia="en-GB"/>
              </w:rPr>
              <w:t>0-100%</w:t>
            </w:r>
          </w:p>
        </w:tc>
        <w:tc>
          <w:tcPr>
            <w:tcW w:w="779" w:type="pct"/>
            <w:shd w:val="clear" w:color="auto" w:fill="auto"/>
            <w:vAlign w:val="center"/>
            <w:hideMark/>
          </w:tcPr>
          <w:p w14:paraId="1809FD36" w14:textId="7968B45B"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0-100%</w:t>
            </w:r>
          </w:p>
        </w:tc>
        <w:tc>
          <w:tcPr>
            <w:tcW w:w="784" w:type="pct"/>
            <w:shd w:val="clear" w:color="auto" w:fill="auto"/>
            <w:vAlign w:val="center"/>
            <w:hideMark/>
          </w:tcPr>
          <w:p w14:paraId="5243B84A"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0-100%</w:t>
            </w:r>
          </w:p>
        </w:tc>
      </w:tr>
      <w:tr w:rsidR="009E0DDF" w:rsidRPr="009F0A23" w14:paraId="07D66907" w14:textId="77777777" w:rsidTr="006F25EC">
        <w:trPr>
          <w:trHeight w:val="500"/>
        </w:trPr>
        <w:tc>
          <w:tcPr>
            <w:tcW w:w="1717" w:type="pct"/>
            <w:shd w:val="clear" w:color="auto" w:fill="auto"/>
            <w:vAlign w:val="center"/>
            <w:hideMark/>
          </w:tcPr>
          <w:p w14:paraId="493F1AF5" w14:textId="77777777" w:rsidR="009E0DDF" w:rsidRPr="009F0A23" w:rsidRDefault="009E0DDF" w:rsidP="009E0DDF">
            <w:pPr>
              <w:rPr>
                <w:rFonts w:ascii="Arial" w:hAnsi="Arial" w:cs="Arial"/>
                <w:color w:val="000000"/>
                <w:sz w:val="20"/>
                <w:lang w:val="en-IN" w:eastAsia="en-GB"/>
              </w:rPr>
            </w:pPr>
            <w:r w:rsidRPr="009F0A23">
              <w:rPr>
                <w:rFonts w:ascii="Arial" w:hAnsi="Arial" w:cs="Arial"/>
                <w:color w:val="000000"/>
                <w:sz w:val="20"/>
                <w:lang w:eastAsia="en-GB"/>
              </w:rPr>
              <w:t>Cooling</w:t>
            </w:r>
          </w:p>
        </w:tc>
        <w:tc>
          <w:tcPr>
            <w:tcW w:w="859" w:type="pct"/>
            <w:shd w:val="clear" w:color="auto" w:fill="auto"/>
            <w:vAlign w:val="center"/>
            <w:hideMark/>
          </w:tcPr>
          <w:p w14:paraId="14F9F1FD"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Air cool</w:t>
            </w:r>
          </w:p>
        </w:tc>
        <w:tc>
          <w:tcPr>
            <w:tcW w:w="860" w:type="pct"/>
            <w:vAlign w:val="center"/>
          </w:tcPr>
          <w:p w14:paraId="2B94B5AF" w14:textId="12DB0CC9" w:rsidR="009E0DDF" w:rsidRPr="009F0A23" w:rsidRDefault="009E0DDF" w:rsidP="009E0DDF">
            <w:pPr>
              <w:jc w:val="center"/>
              <w:rPr>
                <w:rFonts w:ascii="Arial" w:hAnsi="Arial" w:cs="Arial"/>
                <w:color w:val="000000"/>
                <w:sz w:val="20"/>
                <w:lang w:eastAsia="en-GB"/>
              </w:rPr>
            </w:pPr>
            <w:r w:rsidRPr="009F0A23">
              <w:rPr>
                <w:rFonts w:ascii="Arial" w:hAnsi="Arial" w:cs="Arial"/>
                <w:color w:val="000000"/>
                <w:sz w:val="20"/>
                <w:lang w:eastAsia="en-GB"/>
              </w:rPr>
              <w:t>Air cool</w:t>
            </w:r>
          </w:p>
        </w:tc>
        <w:tc>
          <w:tcPr>
            <w:tcW w:w="779" w:type="pct"/>
            <w:shd w:val="clear" w:color="auto" w:fill="auto"/>
            <w:vAlign w:val="center"/>
            <w:hideMark/>
          </w:tcPr>
          <w:p w14:paraId="53C5273D" w14:textId="5088CFB2"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Air cool</w:t>
            </w:r>
          </w:p>
        </w:tc>
        <w:tc>
          <w:tcPr>
            <w:tcW w:w="784" w:type="pct"/>
            <w:shd w:val="clear" w:color="auto" w:fill="auto"/>
            <w:vAlign w:val="center"/>
            <w:hideMark/>
          </w:tcPr>
          <w:p w14:paraId="4D7F2F11"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Air cool</w:t>
            </w:r>
          </w:p>
        </w:tc>
      </w:tr>
      <w:tr w:rsidR="009E0DDF" w:rsidRPr="009F0A23" w14:paraId="18F54569" w14:textId="77777777" w:rsidTr="006F25EC">
        <w:trPr>
          <w:trHeight w:val="500"/>
        </w:trPr>
        <w:tc>
          <w:tcPr>
            <w:tcW w:w="1717" w:type="pct"/>
            <w:shd w:val="clear" w:color="auto" w:fill="auto"/>
            <w:vAlign w:val="center"/>
            <w:hideMark/>
          </w:tcPr>
          <w:p w14:paraId="4787EC96" w14:textId="77777777" w:rsidR="009E0DDF" w:rsidRPr="009F0A23" w:rsidRDefault="009E0DDF" w:rsidP="009E0DDF">
            <w:pPr>
              <w:rPr>
                <w:rFonts w:ascii="Arial" w:hAnsi="Arial" w:cs="Arial"/>
                <w:color w:val="000000"/>
                <w:sz w:val="20"/>
                <w:lang w:val="en-IN" w:eastAsia="en-GB"/>
              </w:rPr>
            </w:pPr>
            <w:r w:rsidRPr="009F0A23">
              <w:rPr>
                <w:rFonts w:ascii="Arial" w:hAnsi="Arial" w:cs="Arial"/>
                <w:color w:val="000000"/>
                <w:sz w:val="20"/>
                <w:lang w:eastAsia="en-GB"/>
              </w:rPr>
              <w:t>Protection Degree</w:t>
            </w:r>
          </w:p>
        </w:tc>
        <w:tc>
          <w:tcPr>
            <w:tcW w:w="859" w:type="pct"/>
            <w:shd w:val="clear" w:color="auto" w:fill="auto"/>
            <w:vAlign w:val="center"/>
            <w:hideMark/>
          </w:tcPr>
          <w:p w14:paraId="448C156D"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IP 65</w:t>
            </w:r>
          </w:p>
        </w:tc>
        <w:tc>
          <w:tcPr>
            <w:tcW w:w="860" w:type="pct"/>
            <w:vAlign w:val="center"/>
          </w:tcPr>
          <w:p w14:paraId="4EC657BC" w14:textId="78862A72" w:rsidR="009E0DDF" w:rsidRPr="009F0A23" w:rsidRDefault="009E0DDF" w:rsidP="009E0DDF">
            <w:pPr>
              <w:jc w:val="center"/>
              <w:rPr>
                <w:rFonts w:ascii="Arial" w:hAnsi="Arial" w:cs="Arial"/>
                <w:color w:val="000000"/>
                <w:sz w:val="20"/>
                <w:lang w:eastAsia="en-GB"/>
              </w:rPr>
            </w:pPr>
            <w:r w:rsidRPr="009F0A23">
              <w:rPr>
                <w:rFonts w:ascii="Arial" w:hAnsi="Arial" w:cs="Arial"/>
                <w:color w:val="000000"/>
                <w:sz w:val="20"/>
                <w:lang w:eastAsia="en-GB"/>
              </w:rPr>
              <w:t>IP 65</w:t>
            </w:r>
          </w:p>
        </w:tc>
        <w:tc>
          <w:tcPr>
            <w:tcW w:w="779" w:type="pct"/>
            <w:shd w:val="clear" w:color="auto" w:fill="auto"/>
            <w:vAlign w:val="center"/>
            <w:hideMark/>
          </w:tcPr>
          <w:p w14:paraId="4D1ED5C2" w14:textId="030AC223"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IP 65</w:t>
            </w:r>
          </w:p>
        </w:tc>
        <w:tc>
          <w:tcPr>
            <w:tcW w:w="784" w:type="pct"/>
            <w:shd w:val="clear" w:color="auto" w:fill="auto"/>
            <w:vAlign w:val="center"/>
            <w:hideMark/>
          </w:tcPr>
          <w:p w14:paraId="32FB412E"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IP 65</w:t>
            </w:r>
          </w:p>
        </w:tc>
      </w:tr>
      <w:tr w:rsidR="009E0DDF" w:rsidRPr="009F0A23" w14:paraId="1BC33DFD" w14:textId="77777777" w:rsidTr="006F25EC">
        <w:trPr>
          <w:trHeight w:val="2651"/>
        </w:trPr>
        <w:tc>
          <w:tcPr>
            <w:tcW w:w="1717" w:type="pct"/>
            <w:shd w:val="clear" w:color="auto" w:fill="auto"/>
            <w:vAlign w:val="center"/>
            <w:hideMark/>
          </w:tcPr>
          <w:p w14:paraId="14749AEC" w14:textId="77777777" w:rsidR="009E0DDF" w:rsidRPr="006D3592" w:rsidRDefault="009E0DDF" w:rsidP="009E0DDF">
            <w:pPr>
              <w:jc w:val="left"/>
              <w:rPr>
                <w:rFonts w:ascii="Arial" w:hAnsi="Arial" w:cs="Arial"/>
                <w:color w:val="000000"/>
                <w:sz w:val="20"/>
                <w:lang w:val="en-IN" w:eastAsia="en-GB"/>
              </w:rPr>
            </w:pPr>
            <w:r w:rsidRPr="006D3592">
              <w:rPr>
                <w:rFonts w:ascii="Arial" w:hAnsi="Arial" w:cs="Arial"/>
                <w:color w:val="000000"/>
                <w:sz w:val="20"/>
                <w:lang w:eastAsia="en-GB"/>
              </w:rPr>
              <w:t>Mandatory Features:</w:t>
            </w:r>
            <w:r w:rsidRPr="006D3592">
              <w:rPr>
                <w:rFonts w:ascii="Arial" w:hAnsi="Arial" w:cs="Arial"/>
                <w:color w:val="000000"/>
                <w:sz w:val="20"/>
                <w:lang w:eastAsia="en-GB"/>
              </w:rPr>
              <w:br/>
              <w:t>• DC Insulation Measurement</w:t>
            </w:r>
            <w:r w:rsidRPr="006D3592">
              <w:rPr>
                <w:rFonts w:ascii="Arial" w:hAnsi="Arial" w:cs="Arial"/>
                <w:color w:val="000000"/>
                <w:sz w:val="20"/>
                <w:lang w:eastAsia="en-GB"/>
              </w:rPr>
              <w:br/>
              <w:t>• DC side disconnector</w:t>
            </w:r>
            <w:r w:rsidRPr="006D3592">
              <w:rPr>
                <w:rFonts w:ascii="Arial" w:hAnsi="Arial" w:cs="Arial"/>
                <w:color w:val="000000"/>
                <w:sz w:val="20"/>
                <w:lang w:eastAsia="en-GB"/>
              </w:rPr>
              <w:br/>
              <w:t>• Integrated string fuse holders</w:t>
            </w:r>
            <w:r w:rsidRPr="006D3592">
              <w:rPr>
                <w:rFonts w:ascii="Arial" w:hAnsi="Arial" w:cs="Arial"/>
                <w:color w:val="000000"/>
                <w:sz w:val="20"/>
                <w:lang w:eastAsia="en-GB"/>
              </w:rPr>
              <w:br/>
              <w:t>• AC short circuit protection</w:t>
            </w:r>
            <w:r w:rsidRPr="006D3592">
              <w:rPr>
                <w:rFonts w:ascii="Arial" w:hAnsi="Arial" w:cs="Arial"/>
                <w:color w:val="000000"/>
                <w:sz w:val="20"/>
                <w:lang w:eastAsia="en-GB"/>
              </w:rPr>
              <w:br/>
              <w:t>• Ground fault monitoring</w:t>
            </w:r>
            <w:r w:rsidRPr="006D3592">
              <w:rPr>
                <w:rFonts w:ascii="Arial" w:hAnsi="Arial" w:cs="Arial"/>
                <w:color w:val="000000"/>
                <w:sz w:val="20"/>
                <w:lang w:eastAsia="en-GB"/>
              </w:rPr>
              <w:br/>
              <w:t>• Anti-islanding protection</w:t>
            </w:r>
            <w:r w:rsidRPr="006D3592">
              <w:rPr>
                <w:rFonts w:ascii="Arial" w:hAnsi="Arial" w:cs="Arial"/>
                <w:color w:val="000000"/>
                <w:sz w:val="20"/>
                <w:lang w:eastAsia="en-GB"/>
              </w:rPr>
              <w:br/>
              <w:t>• Residual current monitoring</w:t>
            </w:r>
            <w:r w:rsidRPr="006D3592">
              <w:rPr>
                <w:rFonts w:ascii="Arial" w:hAnsi="Arial" w:cs="Arial"/>
                <w:color w:val="000000"/>
                <w:sz w:val="20"/>
                <w:lang w:eastAsia="en-GB"/>
              </w:rPr>
              <w:br/>
              <w:t>• Reverse polarity protection</w:t>
            </w:r>
            <w:r w:rsidRPr="006D3592">
              <w:rPr>
                <w:rFonts w:ascii="Arial" w:hAnsi="Arial" w:cs="Arial"/>
                <w:color w:val="000000"/>
                <w:sz w:val="20"/>
                <w:lang w:eastAsia="en-GB"/>
              </w:rPr>
              <w:br/>
              <w:t>• AC and DC Surge Protection</w:t>
            </w:r>
          </w:p>
        </w:tc>
        <w:tc>
          <w:tcPr>
            <w:tcW w:w="859" w:type="pct"/>
            <w:shd w:val="clear" w:color="auto" w:fill="auto"/>
            <w:noWrap/>
            <w:vAlign w:val="center"/>
            <w:hideMark/>
          </w:tcPr>
          <w:p w14:paraId="5868180A"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val="en-IN" w:eastAsia="en-GB"/>
              </w:rPr>
              <w:t>Mandatory</w:t>
            </w:r>
          </w:p>
        </w:tc>
        <w:tc>
          <w:tcPr>
            <w:tcW w:w="860" w:type="pct"/>
            <w:vAlign w:val="center"/>
          </w:tcPr>
          <w:p w14:paraId="41F7D733" w14:textId="4E1756CB" w:rsidR="009E0DDF" w:rsidRPr="009F0A23" w:rsidRDefault="009E0DDF" w:rsidP="009E0DDF">
            <w:pPr>
              <w:jc w:val="center"/>
              <w:rPr>
                <w:rFonts w:ascii="Arial" w:eastAsia="Symbol" w:hAnsi="Arial" w:cs="Arial"/>
                <w:color w:val="000000"/>
                <w:sz w:val="20"/>
                <w:lang w:eastAsia="en-GB"/>
              </w:rPr>
            </w:pPr>
            <w:r w:rsidRPr="009F0A23">
              <w:rPr>
                <w:rFonts w:ascii="Arial" w:hAnsi="Arial" w:cs="Arial"/>
                <w:color w:val="000000"/>
                <w:sz w:val="20"/>
                <w:lang w:val="en-IN" w:eastAsia="en-GB"/>
              </w:rPr>
              <w:t>Mandatory</w:t>
            </w:r>
          </w:p>
        </w:tc>
        <w:tc>
          <w:tcPr>
            <w:tcW w:w="779" w:type="pct"/>
            <w:shd w:val="clear" w:color="auto" w:fill="auto"/>
            <w:noWrap/>
            <w:vAlign w:val="center"/>
            <w:hideMark/>
          </w:tcPr>
          <w:p w14:paraId="2C6F1C57" w14:textId="2A20A8C8" w:rsidR="009E0DDF" w:rsidRPr="009F0A23" w:rsidRDefault="009E0DDF" w:rsidP="009E0DDF">
            <w:pPr>
              <w:jc w:val="center"/>
              <w:rPr>
                <w:rFonts w:ascii="Arial" w:hAnsi="Arial" w:cs="Arial"/>
                <w:color w:val="000000"/>
                <w:sz w:val="20"/>
                <w:lang w:val="en-IN" w:eastAsia="en-GB"/>
              </w:rPr>
            </w:pPr>
            <w:r w:rsidRPr="009F0A23">
              <w:rPr>
                <w:rFonts w:ascii="Arial" w:eastAsia="Symbol" w:hAnsi="Arial" w:cs="Arial"/>
                <w:color w:val="000000"/>
                <w:sz w:val="20"/>
                <w:lang w:eastAsia="en-GB"/>
              </w:rPr>
              <w:t>Mandatory</w:t>
            </w:r>
          </w:p>
        </w:tc>
        <w:tc>
          <w:tcPr>
            <w:tcW w:w="784" w:type="pct"/>
            <w:shd w:val="clear" w:color="auto" w:fill="auto"/>
            <w:noWrap/>
            <w:vAlign w:val="center"/>
            <w:hideMark/>
          </w:tcPr>
          <w:p w14:paraId="3D9EEDE1" w14:textId="77777777" w:rsidR="009E0DDF" w:rsidRPr="009F0A23" w:rsidRDefault="009E0DDF" w:rsidP="009E0DDF">
            <w:pPr>
              <w:jc w:val="center"/>
              <w:rPr>
                <w:rFonts w:ascii="Arial" w:hAnsi="Arial" w:cs="Arial"/>
                <w:color w:val="000000"/>
                <w:sz w:val="20"/>
                <w:lang w:val="en-IN" w:eastAsia="en-GB"/>
              </w:rPr>
            </w:pPr>
            <w:r w:rsidRPr="009F0A23">
              <w:rPr>
                <w:rFonts w:ascii="Arial" w:eastAsia="Symbol" w:hAnsi="Arial" w:cs="Arial"/>
                <w:color w:val="000000"/>
                <w:sz w:val="20"/>
                <w:lang w:eastAsia="en-GB"/>
              </w:rPr>
              <w:t>Mandatory</w:t>
            </w:r>
          </w:p>
        </w:tc>
      </w:tr>
      <w:tr w:rsidR="009E0DDF" w:rsidRPr="009F0A23" w14:paraId="31AA641F" w14:textId="77777777" w:rsidTr="006F25EC">
        <w:trPr>
          <w:trHeight w:val="1408"/>
        </w:trPr>
        <w:tc>
          <w:tcPr>
            <w:tcW w:w="1717" w:type="pct"/>
            <w:shd w:val="clear" w:color="auto" w:fill="auto"/>
            <w:vAlign w:val="center"/>
            <w:hideMark/>
          </w:tcPr>
          <w:p w14:paraId="2C2DE376" w14:textId="77777777" w:rsidR="009E0DDF" w:rsidRPr="009F0A23" w:rsidRDefault="009E0DDF" w:rsidP="009E0DDF">
            <w:pPr>
              <w:jc w:val="left"/>
              <w:rPr>
                <w:rFonts w:ascii="Arial" w:hAnsi="Arial" w:cs="Arial"/>
                <w:color w:val="000000"/>
                <w:sz w:val="20"/>
                <w:lang w:val="en-IN" w:eastAsia="en-GB"/>
              </w:rPr>
            </w:pPr>
            <w:r w:rsidRPr="009F0A23">
              <w:rPr>
                <w:rFonts w:ascii="Arial" w:hAnsi="Arial" w:cs="Arial"/>
                <w:color w:val="000000"/>
                <w:sz w:val="20"/>
                <w:lang w:eastAsia="en-GB"/>
              </w:rPr>
              <w:lastRenderedPageBreak/>
              <w:t>LCD touch screen (or with keypad) display with following minimum parameters:</w:t>
            </w:r>
            <w:r w:rsidRPr="009F0A23">
              <w:rPr>
                <w:rFonts w:ascii="Arial" w:hAnsi="Arial" w:cs="Arial"/>
                <w:color w:val="000000"/>
                <w:sz w:val="20"/>
                <w:lang w:eastAsia="en-GB"/>
              </w:rPr>
              <w:br/>
              <w:t>• String Voltage, Current</w:t>
            </w:r>
            <w:r w:rsidRPr="009F0A23">
              <w:rPr>
                <w:rFonts w:ascii="Arial" w:hAnsi="Arial" w:cs="Arial"/>
                <w:color w:val="000000"/>
                <w:sz w:val="20"/>
                <w:lang w:eastAsia="en-GB"/>
              </w:rPr>
              <w:br/>
              <w:t>• Output AC Active Power</w:t>
            </w:r>
            <w:r w:rsidRPr="009F0A23">
              <w:rPr>
                <w:rFonts w:ascii="Arial" w:hAnsi="Arial" w:cs="Arial"/>
                <w:color w:val="000000"/>
                <w:sz w:val="20"/>
                <w:lang w:eastAsia="en-GB"/>
              </w:rPr>
              <w:br/>
              <w:t>• Grid Voltage/ Frequency</w:t>
            </w:r>
            <w:r w:rsidRPr="009F0A23">
              <w:rPr>
                <w:rFonts w:ascii="Arial" w:hAnsi="Arial" w:cs="Arial"/>
                <w:color w:val="000000"/>
                <w:sz w:val="20"/>
                <w:lang w:eastAsia="en-GB"/>
              </w:rPr>
              <w:br/>
              <w:t>• Total Energy produced (kWh)</w:t>
            </w:r>
            <w:r w:rsidRPr="009F0A23">
              <w:rPr>
                <w:rFonts w:ascii="Arial" w:hAnsi="Arial" w:cs="Arial"/>
                <w:color w:val="000000"/>
                <w:sz w:val="20"/>
                <w:lang w:eastAsia="en-GB"/>
              </w:rPr>
              <w:br/>
              <w:t>• Daily Energy produced (kWh)</w:t>
            </w:r>
          </w:p>
        </w:tc>
        <w:tc>
          <w:tcPr>
            <w:tcW w:w="859" w:type="pct"/>
            <w:shd w:val="clear" w:color="auto" w:fill="auto"/>
            <w:noWrap/>
            <w:vAlign w:val="center"/>
            <w:hideMark/>
          </w:tcPr>
          <w:p w14:paraId="777BE375"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val="en-IN" w:eastAsia="en-GB"/>
              </w:rPr>
              <w:t>Mandatory</w:t>
            </w:r>
          </w:p>
        </w:tc>
        <w:tc>
          <w:tcPr>
            <w:tcW w:w="860" w:type="pct"/>
            <w:vAlign w:val="center"/>
          </w:tcPr>
          <w:p w14:paraId="2965AA67" w14:textId="70697B7D" w:rsidR="009E0DDF" w:rsidRPr="009F0A23" w:rsidRDefault="009E0DDF" w:rsidP="009E0DDF">
            <w:pPr>
              <w:jc w:val="center"/>
              <w:rPr>
                <w:rFonts w:ascii="Arial" w:hAnsi="Arial" w:cs="Arial"/>
                <w:color w:val="000000"/>
                <w:sz w:val="20"/>
                <w:lang w:eastAsia="en-GB"/>
              </w:rPr>
            </w:pPr>
            <w:r w:rsidRPr="009F0A23">
              <w:rPr>
                <w:rFonts w:ascii="Arial" w:hAnsi="Arial" w:cs="Arial"/>
                <w:color w:val="000000"/>
                <w:sz w:val="20"/>
                <w:lang w:val="en-IN" w:eastAsia="en-GB"/>
              </w:rPr>
              <w:t>Mandatory</w:t>
            </w:r>
          </w:p>
        </w:tc>
        <w:tc>
          <w:tcPr>
            <w:tcW w:w="779" w:type="pct"/>
            <w:shd w:val="clear" w:color="auto" w:fill="auto"/>
            <w:noWrap/>
            <w:vAlign w:val="center"/>
            <w:hideMark/>
          </w:tcPr>
          <w:p w14:paraId="66D1E52E" w14:textId="5C07917F"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Mandatory</w:t>
            </w:r>
          </w:p>
        </w:tc>
        <w:tc>
          <w:tcPr>
            <w:tcW w:w="784" w:type="pct"/>
            <w:shd w:val="clear" w:color="auto" w:fill="auto"/>
            <w:noWrap/>
            <w:vAlign w:val="center"/>
            <w:hideMark/>
          </w:tcPr>
          <w:p w14:paraId="1D520249"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eastAsia="en-GB"/>
              </w:rPr>
              <w:t>Mandatory</w:t>
            </w:r>
          </w:p>
        </w:tc>
      </w:tr>
      <w:tr w:rsidR="00384E9E" w:rsidRPr="009F0A23" w14:paraId="46A080D9" w14:textId="77777777" w:rsidTr="006F25EC">
        <w:trPr>
          <w:trHeight w:val="1408"/>
        </w:trPr>
        <w:tc>
          <w:tcPr>
            <w:tcW w:w="1717" w:type="pct"/>
            <w:shd w:val="clear" w:color="auto" w:fill="auto"/>
            <w:vAlign w:val="center"/>
          </w:tcPr>
          <w:p w14:paraId="2B512FF8" w14:textId="36A43061" w:rsidR="00384E9E" w:rsidRPr="009F0A23" w:rsidRDefault="00384E9E" w:rsidP="00384E9E">
            <w:pPr>
              <w:jc w:val="left"/>
              <w:rPr>
                <w:rFonts w:ascii="Arial" w:hAnsi="Arial" w:cs="Arial"/>
                <w:color w:val="000000"/>
                <w:sz w:val="20"/>
                <w:lang w:eastAsia="en-GB"/>
              </w:rPr>
            </w:pPr>
            <w:r>
              <w:rPr>
                <w:rFonts w:ascii="Arial" w:hAnsi="Arial" w:cs="Arial"/>
                <w:color w:val="000000"/>
                <w:sz w:val="20"/>
                <w:lang w:eastAsia="en-GB"/>
              </w:rPr>
              <w:t xml:space="preserve">Online remote monitoring system with generation data analysis and fault diagnosis and reporting facility.  </w:t>
            </w:r>
          </w:p>
        </w:tc>
        <w:tc>
          <w:tcPr>
            <w:tcW w:w="859" w:type="pct"/>
            <w:shd w:val="clear" w:color="auto" w:fill="auto"/>
            <w:noWrap/>
            <w:vAlign w:val="center"/>
          </w:tcPr>
          <w:p w14:paraId="64A9FF2E" w14:textId="262998EB" w:rsidR="00384E9E" w:rsidRPr="009F0A23" w:rsidRDefault="00384E9E" w:rsidP="00384E9E">
            <w:pPr>
              <w:jc w:val="center"/>
              <w:rPr>
                <w:rFonts w:ascii="Arial" w:hAnsi="Arial" w:cs="Arial"/>
                <w:color w:val="000000"/>
                <w:sz w:val="20"/>
                <w:lang w:val="en-IN" w:eastAsia="en-GB"/>
              </w:rPr>
            </w:pPr>
            <w:r w:rsidRPr="009F0A23">
              <w:rPr>
                <w:rFonts w:ascii="Arial" w:hAnsi="Arial" w:cs="Arial"/>
                <w:color w:val="000000"/>
                <w:sz w:val="20"/>
                <w:lang w:val="en-IN" w:eastAsia="en-GB"/>
              </w:rPr>
              <w:t>Mandatory</w:t>
            </w:r>
          </w:p>
        </w:tc>
        <w:tc>
          <w:tcPr>
            <w:tcW w:w="860" w:type="pct"/>
            <w:vAlign w:val="center"/>
          </w:tcPr>
          <w:p w14:paraId="68AF697D" w14:textId="24DC4611" w:rsidR="00384E9E" w:rsidRPr="009F0A23" w:rsidRDefault="00384E9E" w:rsidP="00384E9E">
            <w:pPr>
              <w:jc w:val="center"/>
              <w:rPr>
                <w:rFonts w:ascii="Arial" w:hAnsi="Arial" w:cs="Arial"/>
                <w:color w:val="000000"/>
                <w:sz w:val="20"/>
                <w:lang w:val="en-IN" w:eastAsia="en-GB"/>
              </w:rPr>
            </w:pPr>
            <w:r w:rsidRPr="009F0A23">
              <w:rPr>
                <w:rFonts w:ascii="Arial" w:hAnsi="Arial" w:cs="Arial"/>
                <w:color w:val="000000"/>
                <w:sz w:val="20"/>
                <w:lang w:val="en-IN" w:eastAsia="en-GB"/>
              </w:rPr>
              <w:t>Mandatory</w:t>
            </w:r>
          </w:p>
        </w:tc>
        <w:tc>
          <w:tcPr>
            <w:tcW w:w="779" w:type="pct"/>
            <w:shd w:val="clear" w:color="auto" w:fill="auto"/>
            <w:noWrap/>
            <w:vAlign w:val="center"/>
          </w:tcPr>
          <w:p w14:paraId="2C6EE230" w14:textId="3178B3B9" w:rsidR="00384E9E" w:rsidRPr="009F0A23" w:rsidRDefault="00384E9E" w:rsidP="00384E9E">
            <w:pPr>
              <w:jc w:val="center"/>
              <w:rPr>
                <w:rFonts w:ascii="Arial" w:hAnsi="Arial" w:cs="Arial"/>
                <w:color w:val="000000"/>
                <w:sz w:val="20"/>
                <w:lang w:eastAsia="en-GB"/>
              </w:rPr>
            </w:pPr>
            <w:r w:rsidRPr="009F0A23">
              <w:rPr>
                <w:rFonts w:ascii="Arial" w:hAnsi="Arial" w:cs="Arial"/>
                <w:color w:val="000000"/>
                <w:sz w:val="20"/>
                <w:lang w:eastAsia="en-GB"/>
              </w:rPr>
              <w:t>Mandatory</w:t>
            </w:r>
          </w:p>
        </w:tc>
        <w:tc>
          <w:tcPr>
            <w:tcW w:w="784" w:type="pct"/>
            <w:shd w:val="clear" w:color="auto" w:fill="auto"/>
            <w:noWrap/>
            <w:vAlign w:val="center"/>
          </w:tcPr>
          <w:p w14:paraId="34E815FE" w14:textId="7E9386DC" w:rsidR="00384E9E" w:rsidRPr="009F0A23" w:rsidRDefault="00384E9E" w:rsidP="00384E9E">
            <w:pPr>
              <w:jc w:val="center"/>
              <w:rPr>
                <w:rFonts w:ascii="Arial" w:hAnsi="Arial" w:cs="Arial"/>
                <w:color w:val="000000"/>
                <w:sz w:val="20"/>
                <w:lang w:eastAsia="en-GB"/>
              </w:rPr>
            </w:pPr>
            <w:r w:rsidRPr="009F0A23">
              <w:rPr>
                <w:rFonts w:ascii="Arial" w:hAnsi="Arial" w:cs="Arial"/>
                <w:color w:val="000000"/>
                <w:sz w:val="20"/>
                <w:lang w:eastAsia="en-GB"/>
              </w:rPr>
              <w:t>Mandatory</w:t>
            </w:r>
          </w:p>
        </w:tc>
      </w:tr>
      <w:tr w:rsidR="009E0DDF" w:rsidRPr="009F0A23" w14:paraId="4D7B22B3" w14:textId="77777777" w:rsidTr="009734DF">
        <w:trPr>
          <w:trHeight w:val="740"/>
        </w:trPr>
        <w:tc>
          <w:tcPr>
            <w:tcW w:w="1717" w:type="pct"/>
            <w:shd w:val="clear" w:color="auto" w:fill="auto"/>
            <w:vAlign w:val="center"/>
            <w:hideMark/>
          </w:tcPr>
          <w:p w14:paraId="70CFCDEE" w14:textId="77777777" w:rsidR="009E0DDF" w:rsidRPr="009F0A23" w:rsidRDefault="009E0DDF" w:rsidP="009E0DDF">
            <w:pPr>
              <w:rPr>
                <w:rFonts w:ascii="Arial" w:hAnsi="Arial" w:cs="Arial"/>
                <w:color w:val="000000"/>
                <w:sz w:val="20"/>
                <w:lang w:val="en-IN" w:eastAsia="en-GB"/>
              </w:rPr>
            </w:pPr>
            <w:r w:rsidRPr="009F0A23">
              <w:rPr>
                <w:rFonts w:ascii="Arial" w:hAnsi="Arial" w:cs="Arial"/>
                <w:color w:val="000000"/>
                <w:sz w:val="20"/>
                <w:lang w:eastAsia="en-GB"/>
              </w:rPr>
              <w:t>Standard: IEC 61000-6-2:2005; IEC 61000-6-4:2006; IEC 61727, IEC 62116</w:t>
            </w:r>
          </w:p>
        </w:tc>
        <w:tc>
          <w:tcPr>
            <w:tcW w:w="859" w:type="pct"/>
            <w:shd w:val="clear" w:color="auto" w:fill="auto"/>
            <w:vAlign w:val="center"/>
            <w:hideMark/>
          </w:tcPr>
          <w:p w14:paraId="6F1C070A"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val="en-IN" w:eastAsia="en-GB"/>
              </w:rPr>
              <w:t>Must comply</w:t>
            </w:r>
          </w:p>
        </w:tc>
        <w:tc>
          <w:tcPr>
            <w:tcW w:w="860" w:type="pct"/>
            <w:vAlign w:val="center"/>
          </w:tcPr>
          <w:p w14:paraId="0851C526" w14:textId="14FD7870" w:rsidR="009E0DDF" w:rsidRPr="009F0A23" w:rsidRDefault="00384E9E" w:rsidP="009734DF">
            <w:pPr>
              <w:jc w:val="center"/>
              <w:rPr>
                <w:rFonts w:ascii="Arial" w:hAnsi="Arial" w:cs="Arial"/>
                <w:color w:val="000000"/>
                <w:sz w:val="20"/>
                <w:lang w:val="en-IN" w:eastAsia="en-GB"/>
              </w:rPr>
            </w:pPr>
            <w:r w:rsidRPr="009F0A23">
              <w:rPr>
                <w:rFonts w:ascii="Arial" w:hAnsi="Arial" w:cs="Arial"/>
                <w:color w:val="000000"/>
                <w:sz w:val="20"/>
                <w:lang w:val="en-IN" w:eastAsia="en-GB"/>
              </w:rPr>
              <w:t>Must comply</w:t>
            </w:r>
          </w:p>
        </w:tc>
        <w:tc>
          <w:tcPr>
            <w:tcW w:w="779" w:type="pct"/>
            <w:shd w:val="clear" w:color="auto" w:fill="auto"/>
            <w:vAlign w:val="center"/>
            <w:hideMark/>
          </w:tcPr>
          <w:p w14:paraId="2146F3E9" w14:textId="3C46EF29"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val="en-IN" w:eastAsia="en-GB"/>
              </w:rPr>
              <w:t>Must comply</w:t>
            </w:r>
          </w:p>
        </w:tc>
        <w:tc>
          <w:tcPr>
            <w:tcW w:w="784" w:type="pct"/>
            <w:shd w:val="clear" w:color="auto" w:fill="auto"/>
            <w:vAlign w:val="center"/>
            <w:hideMark/>
          </w:tcPr>
          <w:p w14:paraId="3A07ED10"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val="en-IN" w:eastAsia="en-GB"/>
              </w:rPr>
              <w:t>Must comply</w:t>
            </w:r>
          </w:p>
        </w:tc>
      </w:tr>
      <w:tr w:rsidR="009E0DDF" w:rsidRPr="009F0A23" w14:paraId="107D5CB8" w14:textId="77777777" w:rsidTr="009734DF">
        <w:trPr>
          <w:trHeight w:val="860"/>
        </w:trPr>
        <w:tc>
          <w:tcPr>
            <w:tcW w:w="1717" w:type="pct"/>
            <w:shd w:val="clear" w:color="auto" w:fill="auto"/>
            <w:vAlign w:val="center"/>
            <w:hideMark/>
          </w:tcPr>
          <w:p w14:paraId="07EF0346" w14:textId="1B8A2F2B" w:rsidR="009E0DDF" w:rsidRPr="009F0A23" w:rsidRDefault="009E0DDF" w:rsidP="009E0DDF">
            <w:pPr>
              <w:jc w:val="left"/>
              <w:rPr>
                <w:rFonts w:ascii="Arial" w:hAnsi="Arial" w:cs="Arial"/>
                <w:color w:val="000000"/>
                <w:sz w:val="20"/>
                <w:lang w:val="en-IN" w:eastAsia="en-GB"/>
              </w:rPr>
            </w:pPr>
            <w:r w:rsidRPr="009F0A23">
              <w:rPr>
                <w:rFonts w:ascii="Arial" w:hAnsi="Arial" w:cs="Arial"/>
                <w:color w:val="000000"/>
                <w:sz w:val="20"/>
                <w:lang w:eastAsia="en-GB"/>
              </w:rPr>
              <w:t>Preferred Make: Fronius/Solis/SMA/</w:t>
            </w:r>
            <w:proofErr w:type="spellStart"/>
            <w:r w:rsidRPr="009F0A23">
              <w:rPr>
                <w:rFonts w:ascii="Arial" w:hAnsi="Arial" w:cs="Arial"/>
                <w:color w:val="000000"/>
                <w:sz w:val="20"/>
                <w:lang w:eastAsia="en-GB"/>
              </w:rPr>
              <w:t>Sungrow</w:t>
            </w:r>
            <w:proofErr w:type="spellEnd"/>
            <w:r w:rsidRPr="009F0A23">
              <w:rPr>
                <w:rFonts w:ascii="Arial" w:hAnsi="Arial" w:cs="Arial"/>
                <w:color w:val="000000"/>
                <w:sz w:val="20"/>
                <w:lang w:eastAsia="en-GB"/>
              </w:rPr>
              <w:t>/Huawei/ABB/</w:t>
            </w:r>
            <w:r>
              <w:rPr>
                <w:rFonts w:ascii="Arial" w:hAnsi="Arial" w:cs="Arial"/>
                <w:color w:val="000000"/>
                <w:sz w:val="20"/>
                <w:lang w:eastAsia="en-GB"/>
              </w:rPr>
              <w:t>Hitachi/</w:t>
            </w:r>
            <w:proofErr w:type="spellStart"/>
            <w:r w:rsidRPr="009F0A23">
              <w:rPr>
                <w:rFonts w:ascii="Arial" w:hAnsi="Arial" w:cs="Arial"/>
                <w:color w:val="000000"/>
                <w:sz w:val="20"/>
                <w:lang w:eastAsia="en-GB"/>
              </w:rPr>
              <w:t>GoodWe</w:t>
            </w:r>
            <w:proofErr w:type="spellEnd"/>
            <w:r w:rsidRPr="009F0A23">
              <w:rPr>
                <w:rFonts w:ascii="Arial" w:hAnsi="Arial" w:cs="Arial"/>
                <w:color w:val="000000"/>
                <w:sz w:val="20"/>
                <w:lang w:eastAsia="en-GB"/>
              </w:rPr>
              <w:t>/Delta</w:t>
            </w:r>
          </w:p>
        </w:tc>
        <w:tc>
          <w:tcPr>
            <w:tcW w:w="859" w:type="pct"/>
            <w:shd w:val="clear" w:color="auto" w:fill="auto"/>
            <w:vAlign w:val="center"/>
            <w:hideMark/>
          </w:tcPr>
          <w:p w14:paraId="775D4A86"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val="en-IN" w:eastAsia="en-GB"/>
              </w:rPr>
              <w:t xml:space="preserve">Acceptable </w:t>
            </w:r>
          </w:p>
        </w:tc>
        <w:tc>
          <w:tcPr>
            <w:tcW w:w="860" w:type="pct"/>
            <w:vAlign w:val="center"/>
          </w:tcPr>
          <w:p w14:paraId="0EF887DB" w14:textId="3FE6845D" w:rsidR="009E0DDF" w:rsidRPr="009F0A23" w:rsidRDefault="00384E9E" w:rsidP="009734DF">
            <w:pPr>
              <w:jc w:val="center"/>
              <w:rPr>
                <w:rFonts w:ascii="Arial" w:hAnsi="Arial" w:cs="Arial"/>
                <w:color w:val="000000"/>
                <w:sz w:val="20"/>
                <w:lang w:val="en-IN" w:eastAsia="en-GB"/>
              </w:rPr>
            </w:pPr>
            <w:r w:rsidRPr="009F0A23">
              <w:rPr>
                <w:rFonts w:ascii="Arial" w:hAnsi="Arial" w:cs="Arial"/>
                <w:color w:val="000000"/>
                <w:sz w:val="20"/>
                <w:lang w:val="en-IN" w:eastAsia="en-GB"/>
              </w:rPr>
              <w:t>Acceptable</w:t>
            </w:r>
          </w:p>
        </w:tc>
        <w:tc>
          <w:tcPr>
            <w:tcW w:w="779" w:type="pct"/>
            <w:shd w:val="clear" w:color="auto" w:fill="auto"/>
            <w:vAlign w:val="center"/>
            <w:hideMark/>
          </w:tcPr>
          <w:p w14:paraId="5100FC6D" w14:textId="440500B2"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val="en-IN" w:eastAsia="en-GB"/>
              </w:rPr>
              <w:t xml:space="preserve">Acceptable </w:t>
            </w:r>
          </w:p>
        </w:tc>
        <w:tc>
          <w:tcPr>
            <w:tcW w:w="784" w:type="pct"/>
            <w:shd w:val="clear" w:color="auto" w:fill="auto"/>
            <w:vAlign w:val="center"/>
            <w:hideMark/>
          </w:tcPr>
          <w:p w14:paraId="2DE0C448" w14:textId="77777777" w:rsidR="009E0DDF" w:rsidRPr="009F0A23" w:rsidRDefault="009E0DDF" w:rsidP="009E0DDF">
            <w:pPr>
              <w:jc w:val="center"/>
              <w:rPr>
                <w:rFonts w:ascii="Arial" w:hAnsi="Arial" w:cs="Arial"/>
                <w:color w:val="000000"/>
                <w:sz w:val="20"/>
                <w:lang w:val="en-IN" w:eastAsia="en-GB"/>
              </w:rPr>
            </w:pPr>
            <w:r w:rsidRPr="009F0A23">
              <w:rPr>
                <w:rFonts w:ascii="Arial" w:hAnsi="Arial" w:cs="Arial"/>
                <w:color w:val="000000"/>
                <w:sz w:val="20"/>
                <w:lang w:val="en-IN" w:eastAsia="en-GB"/>
              </w:rPr>
              <w:t xml:space="preserve">Acceptable </w:t>
            </w:r>
          </w:p>
        </w:tc>
      </w:tr>
    </w:tbl>
    <w:p w14:paraId="5ED52E8C" w14:textId="77777777" w:rsidR="009F0A23" w:rsidRPr="004654E5" w:rsidRDefault="009F0A23" w:rsidP="004654E5">
      <w:pPr>
        <w:spacing w:line="276" w:lineRule="auto"/>
        <w:rPr>
          <w:rFonts w:ascii="Arial" w:hAnsi="Arial" w:cs="Arial"/>
          <w:sz w:val="20"/>
        </w:rPr>
      </w:pPr>
    </w:p>
    <w:p w14:paraId="22A43F7A" w14:textId="77777777" w:rsidR="000C1D77" w:rsidRPr="004654E5" w:rsidRDefault="000C1D77" w:rsidP="004654E5">
      <w:pPr>
        <w:spacing w:line="276" w:lineRule="auto"/>
        <w:rPr>
          <w:rFonts w:ascii="Arial" w:hAnsi="Arial" w:cs="Arial"/>
          <w:sz w:val="20"/>
        </w:rPr>
      </w:pPr>
    </w:p>
    <w:p w14:paraId="024FC244" w14:textId="77777777" w:rsidR="004654E5" w:rsidRPr="004654E5" w:rsidRDefault="004654E5" w:rsidP="004654E5">
      <w:pPr>
        <w:spacing w:line="276" w:lineRule="auto"/>
        <w:rPr>
          <w:rFonts w:ascii="Arial" w:hAnsi="Arial" w:cs="Arial"/>
          <w:b/>
          <w:i/>
          <w:color w:val="000000"/>
          <w:sz w:val="20"/>
        </w:rPr>
      </w:pPr>
      <w:r w:rsidRPr="004654E5">
        <w:rPr>
          <w:rFonts w:ascii="Arial" w:hAnsi="Arial" w:cs="Arial"/>
          <w:b/>
          <w:i/>
          <w:color w:val="000000"/>
          <w:sz w:val="20"/>
        </w:rPr>
        <w:t>Warranty:</w:t>
      </w:r>
    </w:p>
    <w:p w14:paraId="48DC4FB8" w14:textId="2F55F1F3" w:rsidR="004654E5" w:rsidRDefault="004654E5" w:rsidP="004654E5">
      <w:pPr>
        <w:spacing w:line="276" w:lineRule="auto"/>
        <w:rPr>
          <w:rFonts w:ascii="Arial" w:hAnsi="Arial" w:cs="Arial"/>
          <w:sz w:val="20"/>
        </w:rPr>
      </w:pPr>
      <w:r w:rsidRPr="004654E5">
        <w:rPr>
          <w:rFonts w:ascii="Arial" w:hAnsi="Arial" w:cs="Arial"/>
          <w:sz w:val="20"/>
        </w:rPr>
        <w:t xml:space="preserve">The inverters shall be warranted for a minimum </w:t>
      </w:r>
      <w:r w:rsidRPr="0025637E">
        <w:rPr>
          <w:rFonts w:ascii="Arial" w:hAnsi="Arial" w:cs="Arial"/>
          <w:sz w:val="20"/>
        </w:rPr>
        <w:t xml:space="preserve">period of </w:t>
      </w:r>
      <w:r w:rsidR="00BF5A05" w:rsidRPr="0025637E">
        <w:rPr>
          <w:rFonts w:ascii="Arial" w:hAnsi="Arial" w:cs="Arial"/>
          <w:sz w:val="20"/>
        </w:rPr>
        <w:t>10 (ten) years</w:t>
      </w:r>
      <w:r w:rsidRPr="0025637E">
        <w:rPr>
          <w:rFonts w:ascii="Arial" w:hAnsi="Arial" w:cs="Arial"/>
          <w:sz w:val="20"/>
        </w:rPr>
        <w:t xml:space="preserve"> from </w:t>
      </w:r>
      <w:r w:rsidRPr="004654E5">
        <w:rPr>
          <w:rFonts w:ascii="Arial" w:hAnsi="Arial" w:cs="Arial"/>
          <w:sz w:val="20"/>
        </w:rPr>
        <w:t xml:space="preserve">the date of commissioning. Provision of extended warrantee against payment shall be preferred. </w:t>
      </w:r>
    </w:p>
    <w:p w14:paraId="09E3DEF4" w14:textId="77777777" w:rsidR="000C1D77" w:rsidRPr="004654E5" w:rsidRDefault="000C1D77" w:rsidP="004654E5">
      <w:pPr>
        <w:spacing w:line="276" w:lineRule="auto"/>
        <w:rPr>
          <w:rFonts w:ascii="Arial" w:hAnsi="Arial" w:cs="Arial"/>
          <w:sz w:val="20"/>
        </w:rPr>
      </w:pPr>
    </w:p>
    <w:p w14:paraId="46EB1558" w14:textId="77777777" w:rsidR="004654E5" w:rsidRPr="004654E5" w:rsidRDefault="004654E5" w:rsidP="004654E5">
      <w:pPr>
        <w:pBdr>
          <w:top w:val="nil"/>
          <w:left w:val="nil"/>
          <w:bottom w:val="nil"/>
          <w:right w:val="nil"/>
          <w:between w:val="nil"/>
        </w:pBdr>
        <w:spacing w:line="276" w:lineRule="auto"/>
        <w:rPr>
          <w:rFonts w:ascii="Arial" w:hAnsi="Arial" w:cs="Arial"/>
          <w:b/>
          <w:i/>
          <w:color w:val="000000"/>
          <w:sz w:val="20"/>
        </w:rPr>
      </w:pPr>
      <w:r w:rsidRPr="004654E5">
        <w:rPr>
          <w:rFonts w:ascii="Arial" w:hAnsi="Arial" w:cs="Arial"/>
          <w:b/>
          <w:i/>
          <w:color w:val="000000"/>
          <w:sz w:val="20"/>
        </w:rPr>
        <w:t>Test Certificates:</w:t>
      </w:r>
    </w:p>
    <w:p w14:paraId="3AE303AA" w14:textId="4756D02C" w:rsidR="004654E5" w:rsidRPr="004654E5" w:rsidRDefault="004654E5" w:rsidP="004654E5">
      <w:pPr>
        <w:spacing w:line="276" w:lineRule="auto"/>
        <w:rPr>
          <w:rFonts w:ascii="Arial" w:hAnsi="Arial" w:cs="Arial"/>
          <w:sz w:val="20"/>
        </w:rPr>
      </w:pPr>
      <w:r w:rsidRPr="004654E5">
        <w:rPr>
          <w:rFonts w:ascii="Arial" w:hAnsi="Arial" w:cs="Arial"/>
          <w:sz w:val="20"/>
        </w:rPr>
        <w:t xml:space="preserve">Valid test certificates for inverters issued by ISO 17025/ ISO 17065 certified test laboratories must be provided. The authenticity and validity of the certificates will be verified. </w:t>
      </w:r>
      <w:r w:rsidR="00534F1C">
        <w:rPr>
          <w:rFonts w:ascii="Arial" w:hAnsi="Arial" w:cs="Arial"/>
          <w:sz w:val="20"/>
        </w:rPr>
        <w:t xml:space="preserve"> </w:t>
      </w:r>
      <w:r w:rsidRPr="004654E5">
        <w:rPr>
          <w:rFonts w:ascii="Arial" w:hAnsi="Arial" w:cs="Arial"/>
          <w:sz w:val="20"/>
        </w:rPr>
        <w:t>Complete documentation shall be provided for the design, manufacturing, testing, commissioning, start-up, operation, maintenance and repair of the inverters and their components.</w:t>
      </w:r>
    </w:p>
    <w:p w14:paraId="321B22E8" w14:textId="77777777" w:rsidR="00534F1C" w:rsidRDefault="00534F1C" w:rsidP="004654E5">
      <w:pPr>
        <w:spacing w:line="276" w:lineRule="auto"/>
        <w:rPr>
          <w:rFonts w:ascii="Arial" w:hAnsi="Arial" w:cs="Arial"/>
          <w:sz w:val="20"/>
        </w:rPr>
      </w:pPr>
    </w:p>
    <w:p w14:paraId="32105279" w14:textId="4C71501C" w:rsidR="004654E5" w:rsidRDefault="004654E5" w:rsidP="004654E5">
      <w:pPr>
        <w:spacing w:line="276" w:lineRule="auto"/>
        <w:rPr>
          <w:rFonts w:ascii="Arial" w:hAnsi="Arial" w:cs="Arial"/>
          <w:sz w:val="20"/>
        </w:rPr>
      </w:pPr>
      <w:r w:rsidRPr="004654E5">
        <w:rPr>
          <w:rFonts w:ascii="Arial" w:hAnsi="Arial" w:cs="Arial"/>
          <w:sz w:val="20"/>
        </w:rPr>
        <w:t xml:space="preserve">The bidder shall provide as </w:t>
      </w:r>
      <w:r w:rsidR="000C1D77">
        <w:rPr>
          <w:rFonts w:ascii="Arial" w:hAnsi="Arial" w:cs="Arial"/>
          <w:sz w:val="20"/>
        </w:rPr>
        <w:t xml:space="preserve">a </w:t>
      </w:r>
      <w:r w:rsidRPr="004654E5">
        <w:rPr>
          <w:rFonts w:ascii="Arial" w:hAnsi="Arial" w:cs="Arial"/>
          <w:sz w:val="20"/>
        </w:rPr>
        <w:t>minimum the following documentation:</w:t>
      </w:r>
    </w:p>
    <w:p w14:paraId="4B203487" w14:textId="77777777" w:rsidR="000C1D77" w:rsidRPr="004654E5" w:rsidRDefault="000C1D77" w:rsidP="004654E5">
      <w:pPr>
        <w:spacing w:line="276" w:lineRule="auto"/>
        <w:rPr>
          <w:rFonts w:ascii="Arial" w:hAnsi="Arial" w:cs="Arial"/>
          <w:sz w:val="20"/>
        </w:rPr>
      </w:pPr>
    </w:p>
    <w:p w14:paraId="3738AAE6" w14:textId="77777777" w:rsidR="004654E5" w:rsidRPr="004654E5" w:rsidRDefault="004654E5" w:rsidP="004654E5">
      <w:pPr>
        <w:numPr>
          <w:ilvl w:val="0"/>
          <w:numId w:val="4"/>
        </w:numPr>
        <w:pBdr>
          <w:top w:val="nil"/>
          <w:left w:val="nil"/>
          <w:bottom w:val="nil"/>
          <w:right w:val="nil"/>
          <w:between w:val="nil"/>
        </w:pBdr>
        <w:spacing w:line="276" w:lineRule="auto"/>
        <w:rPr>
          <w:rFonts w:ascii="Arial" w:hAnsi="Arial" w:cs="Arial"/>
          <w:color w:val="000000"/>
          <w:sz w:val="20"/>
        </w:rPr>
      </w:pPr>
      <w:r w:rsidRPr="004654E5">
        <w:rPr>
          <w:rFonts w:ascii="Arial" w:hAnsi="Arial" w:cs="Arial"/>
          <w:color w:val="000000"/>
          <w:sz w:val="20"/>
        </w:rPr>
        <w:t>Technical data sheets</w:t>
      </w:r>
    </w:p>
    <w:p w14:paraId="14010336" w14:textId="77777777" w:rsidR="004654E5" w:rsidRPr="004654E5" w:rsidRDefault="004654E5" w:rsidP="004654E5">
      <w:pPr>
        <w:numPr>
          <w:ilvl w:val="0"/>
          <w:numId w:val="4"/>
        </w:numPr>
        <w:pBdr>
          <w:top w:val="nil"/>
          <w:left w:val="nil"/>
          <w:bottom w:val="nil"/>
          <w:right w:val="nil"/>
          <w:between w:val="nil"/>
        </w:pBdr>
        <w:spacing w:line="276" w:lineRule="auto"/>
        <w:rPr>
          <w:rFonts w:ascii="Arial" w:hAnsi="Arial" w:cs="Arial"/>
          <w:color w:val="000000"/>
          <w:sz w:val="20"/>
        </w:rPr>
      </w:pPr>
      <w:r w:rsidRPr="004654E5">
        <w:rPr>
          <w:rFonts w:ascii="Arial" w:hAnsi="Arial" w:cs="Arial"/>
          <w:color w:val="000000"/>
          <w:sz w:val="20"/>
        </w:rPr>
        <w:t>Inverter installation manual</w:t>
      </w:r>
    </w:p>
    <w:p w14:paraId="05E4F74D" w14:textId="77777777" w:rsidR="004654E5" w:rsidRPr="004654E5" w:rsidRDefault="004654E5" w:rsidP="004654E5">
      <w:pPr>
        <w:numPr>
          <w:ilvl w:val="0"/>
          <w:numId w:val="4"/>
        </w:numPr>
        <w:pBdr>
          <w:top w:val="nil"/>
          <w:left w:val="nil"/>
          <w:bottom w:val="nil"/>
          <w:right w:val="nil"/>
          <w:between w:val="nil"/>
        </w:pBdr>
        <w:spacing w:line="276" w:lineRule="auto"/>
        <w:rPr>
          <w:rFonts w:ascii="Arial" w:hAnsi="Arial" w:cs="Arial"/>
          <w:color w:val="000000"/>
          <w:sz w:val="20"/>
        </w:rPr>
      </w:pPr>
      <w:r w:rsidRPr="004654E5">
        <w:rPr>
          <w:rFonts w:ascii="Arial" w:hAnsi="Arial" w:cs="Arial"/>
          <w:color w:val="000000"/>
          <w:sz w:val="20"/>
        </w:rPr>
        <w:t>Layout drawings for all devices</w:t>
      </w:r>
    </w:p>
    <w:p w14:paraId="3BEFFFCB" w14:textId="77777777" w:rsidR="004654E5" w:rsidRPr="004654E5" w:rsidRDefault="004654E5" w:rsidP="004654E5">
      <w:pPr>
        <w:numPr>
          <w:ilvl w:val="0"/>
          <w:numId w:val="4"/>
        </w:numPr>
        <w:pBdr>
          <w:top w:val="nil"/>
          <w:left w:val="nil"/>
          <w:bottom w:val="nil"/>
          <w:right w:val="nil"/>
          <w:between w:val="nil"/>
        </w:pBdr>
        <w:spacing w:line="276" w:lineRule="auto"/>
        <w:rPr>
          <w:rFonts w:ascii="Arial" w:hAnsi="Arial" w:cs="Arial"/>
          <w:color w:val="000000"/>
          <w:sz w:val="20"/>
        </w:rPr>
      </w:pPr>
      <w:r w:rsidRPr="004654E5">
        <w:rPr>
          <w:rFonts w:ascii="Arial" w:hAnsi="Arial" w:cs="Arial"/>
          <w:color w:val="000000"/>
          <w:sz w:val="20"/>
        </w:rPr>
        <w:t>Single line diagrams</w:t>
      </w:r>
    </w:p>
    <w:p w14:paraId="0134D8C8" w14:textId="77777777" w:rsidR="004654E5" w:rsidRPr="004654E5" w:rsidRDefault="004654E5" w:rsidP="004654E5">
      <w:pPr>
        <w:numPr>
          <w:ilvl w:val="0"/>
          <w:numId w:val="4"/>
        </w:numPr>
        <w:pBdr>
          <w:top w:val="nil"/>
          <w:left w:val="nil"/>
          <w:bottom w:val="nil"/>
          <w:right w:val="nil"/>
          <w:between w:val="nil"/>
        </w:pBdr>
        <w:spacing w:line="276" w:lineRule="auto"/>
        <w:rPr>
          <w:rFonts w:ascii="Arial" w:hAnsi="Arial" w:cs="Arial"/>
          <w:color w:val="000000"/>
          <w:sz w:val="20"/>
        </w:rPr>
      </w:pPr>
      <w:r w:rsidRPr="004654E5">
        <w:rPr>
          <w:rFonts w:ascii="Arial" w:hAnsi="Arial" w:cs="Arial"/>
          <w:color w:val="000000"/>
          <w:sz w:val="20"/>
        </w:rPr>
        <w:t>Wiring diagrams</w:t>
      </w:r>
    </w:p>
    <w:p w14:paraId="636D0F73" w14:textId="77777777" w:rsidR="004654E5" w:rsidRPr="004654E5" w:rsidRDefault="004654E5" w:rsidP="004654E5">
      <w:pPr>
        <w:numPr>
          <w:ilvl w:val="0"/>
          <w:numId w:val="4"/>
        </w:numPr>
        <w:pBdr>
          <w:top w:val="nil"/>
          <w:left w:val="nil"/>
          <w:bottom w:val="nil"/>
          <w:right w:val="nil"/>
          <w:between w:val="nil"/>
        </w:pBdr>
        <w:spacing w:line="276" w:lineRule="auto"/>
        <w:rPr>
          <w:rFonts w:ascii="Arial" w:hAnsi="Arial" w:cs="Arial"/>
          <w:color w:val="000000"/>
          <w:sz w:val="20"/>
        </w:rPr>
      </w:pPr>
      <w:r w:rsidRPr="004654E5">
        <w:rPr>
          <w:rFonts w:ascii="Arial" w:hAnsi="Arial" w:cs="Arial"/>
          <w:color w:val="000000"/>
          <w:sz w:val="20"/>
        </w:rPr>
        <w:t>Operation and maintenance manual</w:t>
      </w:r>
    </w:p>
    <w:p w14:paraId="69F6A1B7" w14:textId="77777777" w:rsidR="004654E5" w:rsidRPr="004654E5" w:rsidRDefault="004654E5" w:rsidP="004654E5">
      <w:pPr>
        <w:numPr>
          <w:ilvl w:val="0"/>
          <w:numId w:val="4"/>
        </w:numPr>
        <w:pBdr>
          <w:top w:val="nil"/>
          <w:left w:val="nil"/>
          <w:bottom w:val="nil"/>
          <w:right w:val="nil"/>
          <w:between w:val="nil"/>
        </w:pBdr>
        <w:spacing w:line="276" w:lineRule="auto"/>
        <w:rPr>
          <w:rFonts w:ascii="Arial" w:hAnsi="Arial" w:cs="Arial"/>
          <w:color w:val="000000"/>
          <w:sz w:val="20"/>
        </w:rPr>
      </w:pPr>
      <w:r w:rsidRPr="004654E5">
        <w:rPr>
          <w:rFonts w:ascii="Arial" w:hAnsi="Arial" w:cs="Arial"/>
          <w:color w:val="000000"/>
          <w:sz w:val="20"/>
        </w:rPr>
        <w:t>Reports of tests and commissioning with protocols</w:t>
      </w:r>
    </w:p>
    <w:p w14:paraId="03CA1B5B" w14:textId="77777777" w:rsidR="000C1D77" w:rsidRDefault="000C1D77" w:rsidP="00E3011E">
      <w:pPr>
        <w:spacing w:line="276" w:lineRule="auto"/>
        <w:rPr>
          <w:rFonts w:ascii="Arial" w:hAnsi="Arial" w:cs="Arial"/>
          <w:b/>
          <w:bCs/>
          <w:sz w:val="20"/>
        </w:rPr>
      </w:pPr>
    </w:p>
    <w:p w14:paraId="0AD53818" w14:textId="0E58E807" w:rsidR="00972FAA" w:rsidRDefault="004654E5" w:rsidP="00E3011E">
      <w:pPr>
        <w:spacing w:line="276" w:lineRule="auto"/>
        <w:rPr>
          <w:rFonts w:ascii="Arial" w:hAnsi="Arial" w:cs="Arial"/>
          <w:sz w:val="20"/>
        </w:rPr>
      </w:pPr>
      <w:r w:rsidRPr="004654E5">
        <w:rPr>
          <w:rFonts w:ascii="Arial" w:hAnsi="Arial" w:cs="Arial"/>
          <w:b/>
          <w:bCs/>
          <w:sz w:val="20"/>
        </w:rPr>
        <w:t>Preferred Make:</w:t>
      </w:r>
      <w:r w:rsidRPr="004654E5">
        <w:rPr>
          <w:rFonts w:ascii="Arial" w:hAnsi="Arial" w:cs="Arial"/>
          <w:sz w:val="20"/>
        </w:rPr>
        <w:t xml:space="preserve"> </w:t>
      </w:r>
      <w:r w:rsidR="00E3011E" w:rsidRPr="00E3011E">
        <w:rPr>
          <w:rFonts w:ascii="Arial" w:hAnsi="Arial" w:cs="Arial"/>
          <w:sz w:val="20"/>
        </w:rPr>
        <w:t xml:space="preserve">Fronius, Solis, SMA, </w:t>
      </w:r>
      <w:proofErr w:type="spellStart"/>
      <w:r w:rsidR="00E3011E" w:rsidRPr="00E3011E">
        <w:rPr>
          <w:rFonts w:ascii="Arial" w:hAnsi="Arial" w:cs="Arial"/>
          <w:sz w:val="20"/>
        </w:rPr>
        <w:t>Sungrow</w:t>
      </w:r>
      <w:proofErr w:type="spellEnd"/>
      <w:r w:rsidR="00E3011E" w:rsidRPr="00E3011E">
        <w:rPr>
          <w:rFonts w:ascii="Arial" w:hAnsi="Arial" w:cs="Arial"/>
          <w:sz w:val="20"/>
        </w:rPr>
        <w:t xml:space="preserve">, Huawei, Hitachi, ABB, </w:t>
      </w:r>
      <w:proofErr w:type="spellStart"/>
      <w:r w:rsidR="00E3011E" w:rsidRPr="00E3011E">
        <w:rPr>
          <w:rFonts w:ascii="Arial" w:hAnsi="Arial" w:cs="Arial"/>
          <w:sz w:val="20"/>
        </w:rPr>
        <w:t>GoodWe</w:t>
      </w:r>
      <w:proofErr w:type="spellEnd"/>
      <w:r w:rsidR="00E3011E" w:rsidRPr="00E3011E">
        <w:rPr>
          <w:rFonts w:ascii="Arial" w:hAnsi="Arial" w:cs="Arial"/>
          <w:sz w:val="20"/>
        </w:rPr>
        <w:t>, Delta</w:t>
      </w:r>
      <w:r w:rsidR="00E3011E">
        <w:rPr>
          <w:rFonts w:ascii="Arial" w:hAnsi="Arial" w:cs="Arial"/>
          <w:sz w:val="20"/>
        </w:rPr>
        <w:t>.</w:t>
      </w:r>
    </w:p>
    <w:p w14:paraId="0AD53819" w14:textId="03A43534" w:rsidR="00972FAA" w:rsidRPr="00E3011E" w:rsidRDefault="00E3011E" w:rsidP="00E3011E">
      <w:pPr>
        <w:spacing w:line="276" w:lineRule="auto"/>
        <w:rPr>
          <w:rFonts w:ascii="Arial" w:hAnsi="Arial" w:cs="Arial"/>
          <w:sz w:val="20"/>
        </w:rPr>
      </w:pPr>
      <w:r w:rsidRPr="00E3011E">
        <w:rPr>
          <w:rFonts w:ascii="Arial" w:hAnsi="Arial" w:cs="Arial"/>
          <w:sz w:val="20"/>
        </w:rPr>
        <w:t xml:space="preserve">If a brand outside of the listed ones </w:t>
      </w:r>
      <w:r>
        <w:rPr>
          <w:rFonts w:ascii="Arial" w:hAnsi="Arial" w:cs="Arial"/>
          <w:sz w:val="20"/>
        </w:rPr>
        <w:t>is</w:t>
      </w:r>
      <w:r w:rsidRPr="00E3011E">
        <w:rPr>
          <w:rFonts w:ascii="Arial" w:hAnsi="Arial" w:cs="Arial"/>
          <w:sz w:val="20"/>
        </w:rPr>
        <w:t xml:space="preserve"> proposed, inverters of that brand must be in use in North America and Europe for the past 5 years with &gt; 10 MW shipped to countries in those regions in the past 2 years. Client letters/documents proving the same shall be provided. In addition, type certificates for the standards listed (or equivalent international standards) shall be provided for other inverter brands.</w:t>
      </w:r>
    </w:p>
    <w:p w14:paraId="0AD5381A" w14:textId="77777777" w:rsidR="00972FAA" w:rsidRDefault="00972FAA">
      <w:pPr>
        <w:rPr>
          <w:rFonts w:ascii="Arial" w:hAnsi="Arial" w:cs="Arial"/>
        </w:rPr>
      </w:pPr>
    </w:p>
    <w:p w14:paraId="7D69574A" w14:textId="79C12EF8" w:rsidR="00EF2C2A" w:rsidRPr="00A873BE" w:rsidRDefault="00EF2C2A" w:rsidP="00EF2C2A">
      <w:pPr>
        <w:pStyle w:val="Heading3"/>
        <w:numPr>
          <w:ilvl w:val="0"/>
          <w:numId w:val="5"/>
        </w:numPr>
        <w:spacing w:before="120" w:after="120"/>
        <w:rPr>
          <w:rFonts w:ascii="Arial" w:hAnsi="Arial" w:cs="Arial"/>
          <w:b/>
          <w:bCs/>
          <w:iCs/>
          <w:sz w:val="28"/>
          <w:szCs w:val="28"/>
        </w:rPr>
      </w:pPr>
      <w:r w:rsidRPr="00A873BE">
        <w:rPr>
          <w:rFonts w:ascii="Arial" w:hAnsi="Arial" w:cs="Arial"/>
          <w:b/>
          <w:bCs/>
          <w:iCs/>
          <w:sz w:val="28"/>
          <w:szCs w:val="28"/>
        </w:rPr>
        <w:lastRenderedPageBreak/>
        <w:t xml:space="preserve">Module mounting structure </w:t>
      </w:r>
    </w:p>
    <w:p w14:paraId="781311A1" w14:textId="77777777" w:rsidR="00021949" w:rsidRPr="00DF2CB4" w:rsidRDefault="00021949" w:rsidP="00021949">
      <w:pPr>
        <w:pStyle w:val="Heading3"/>
      </w:pPr>
    </w:p>
    <w:p w14:paraId="02A47FBE" w14:textId="57E2A297" w:rsidR="00021949" w:rsidRPr="005D399A" w:rsidRDefault="00021949" w:rsidP="00021949">
      <w:pPr>
        <w:pStyle w:val="E1"/>
        <w:ind w:left="284"/>
      </w:pPr>
      <w:r w:rsidRPr="005D399A">
        <w:t xml:space="preserve">This Section describes the requirements for design, manufacturing and installation of the suitable mounting structure </w:t>
      </w:r>
      <w:r w:rsidRPr="005D399A">
        <w:rPr>
          <w:rFonts w:eastAsia="Tahoma"/>
        </w:rPr>
        <w:t>that shall be provided as supporting structure for the PV modules</w:t>
      </w:r>
      <w:r w:rsidRPr="005D399A">
        <w:t xml:space="preserve">. </w:t>
      </w:r>
    </w:p>
    <w:p w14:paraId="7BC53BF1" w14:textId="77777777" w:rsidR="00021949" w:rsidRPr="005D399A" w:rsidRDefault="00021949" w:rsidP="00021949">
      <w:pPr>
        <w:pStyle w:val="E1"/>
        <w:ind w:left="284"/>
      </w:pPr>
      <w:r w:rsidRPr="005D399A">
        <w:t>The PV module mounting structure shall meet and comply with the requirements of the PV module manufacturer.</w:t>
      </w:r>
    </w:p>
    <w:p w14:paraId="122799EB" w14:textId="34D0989A" w:rsidR="00021949" w:rsidRPr="005D399A" w:rsidRDefault="00021949" w:rsidP="00021949">
      <w:pPr>
        <w:pStyle w:val="E1"/>
        <w:ind w:left="284"/>
      </w:pPr>
      <w:r w:rsidRPr="005D399A">
        <w:t xml:space="preserve">The typical installation location is on top of existing roofs. </w:t>
      </w:r>
    </w:p>
    <w:p w14:paraId="3BDC1F53" w14:textId="77777777" w:rsidR="00021949" w:rsidRDefault="00021949" w:rsidP="00021949">
      <w:pPr>
        <w:pStyle w:val="E1"/>
        <w:ind w:left="284"/>
      </w:pPr>
      <w:r w:rsidRPr="00B854FC">
        <w:rPr>
          <w:rFonts w:eastAsia="Tahoma"/>
        </w:rPr>
        <w:t xml:space="preserve">Roof coverings are </w:t>
      </w:r>
      <w:r>
        <w:rPr>
          <w:rFonts w:eastAsia="Tahoma"/>
        </w:rPr>
        <w:t xml:space="preserve">generally </w:t>
      </w:r>
      <w:r w:rsidRPr="00B854FC">
        <w:rPr>
          <w:rFonts w:eastAsia="Tahoma"/>
        </w:rPr>
        <w:t xml:space="preserve">made out of </w:t>
      </w:r>
      <w:r w:rsidRPr="00F57294">
        <w:t>corrugated sheets of standing-seam type or trapezoidal/box type profile</w:t>
      </w:r>
      <w:r w:rsidRPr="00B854FC">
        <w:t xml:space="preserve">. </w:t>
      </w:r>
      <w:r>
        <w:t>Most roofs are Lysaght Trapezoidal Steel Sheets (0.47mm thick) with the following dimensions, but the selected systems shall be selected by the Bidders to be flexible enough to adapt to roofs sheets with potentially different measures:</w:t>
      </w:r>
    </w:p>
    <w:p w14:paraId="06AA862D" w14:textId="77777777" w:rsidR="00021949" w:rsidRDefault="00021949" w:rsidP="00021949">
      <w:pPr>
        <w:pStyle w:val="E1"/>
        <w:keepNext/>
        <w:ind w:left="284"/>
        <w:jc w:val="center"/>
      </w:pPr>
      <w:r>
        <w:rPr>
          <w:noProof/>
          <w:lang w:eastAsia="en-GB"/>
        </w:rPr>
        <w:drawing>
          <wp:inline distT="0" distB="0" distL="0" distR="0" wp14:anchorId="7B02B985" wp14:editId="3294295D">
            <wp:extent cx="2785730" cy="797929"/>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0589" cy="805049"/>
                    </a:xfrm>
                    <a:prstGeom prst="rect">
                      <a:avLst/>
                    </a:prstGeom>
                    <a:noFill/>
                  </pic:spPr>
                </pic:pic>
              </a:graphicData>
            </a:graphic>
          </wp:inline>
        </w:drawing>
      </w:r>
    </w:p>
    <w:p w14:paraId="56EA29B6" w14:textId="77777777" w:rsidR="00021949" w:rsidRDefault="00021949" w:rsidP="00021949">
      <w:pPr>
        <w:pStyle w:val="Caption"/>
        <w:ind w:left="284"/>
        <w:jc w:val="center"/>
        <w:rPr>
          <w:highlight w:val="yellow"/>
        </w:rPr>
      </w:pPr>
      <w:bookmarkStart w:id="37" w:name="_Toc460422790"/>
      <w:bookmarkStart w:id="38" w:name="_Toc465871034"/>
      <w:bookmarkStart w:id="39" w:name="_Toc62562148"/>
      <w:r>
        <w:t xml:space="preserve">Figure </w:t>
      </w:r>
      <w:fldSimple w:instr=" SEQ Figure \* ARABIC ">
        <w:r>
          <w:rPr>
            <w:noProof/>
          </w:rPr>
          <w:t>62</w:t>
        </w:r>
      </w:fldSimple>
      <w:r>
        <w:t>: Typical Trapezoidal Roof Sheet</w:t>
      </w:r>
      <w:bookmarkEnd w:id="37"/>
      <w:bookmarkEnd w:id="38"/>
      <w:bookmarkEnd w:id="39"/>
    </w:p>
    <w:p w14:paraId="26E1EA1C" w14:textId="77777777" w:rsidR="00021949" w:rsidRPr="00F50AE4" w:rsidRDefault="00021949" w:rsidP="00021949">
      <w:pPr>
        <w:pStyle w:val="E1"/>
        <w:ind w:left="284"/>
      </w:pPr>
      <w:r w:rsidRPr="009C617B">
        <w:t>Roof fasteners shall be multiple mountings onto the corrugated roof sheet profiles for better weight distribution. A clamp type system or specialised system compatible with the trapezoidal roof sheet profiles shall be used with inbuilt waterproofing mec</w:t>
      </w:r>
      <w:r w:rsidRPr="00F50AE4">
        <w:t>hanisms. The array mounting superstructure shall be bolted to roof fasteners.</w:t>
      </w:r>
    </w:p>
    <w:p w14:paraId="43DF0D90" w14:textId="78697AC7" w:rsidR="00021949" w:rsidRPr="00F50AE4" w:rsidRDefault="00021949" w:rsidP="00021949">
      <w:pPr>
        <w:pStyle w:val="E1"/>
        <w:ind w:left="284"/>
      </w:pPr>
      <w:r w:rsidRPr="00F50AE4">
        <w:t xml:space="preserve">The roof fasteners as well as fixing method are subject to prior approval of Employer. </w:t>
      </w:r>
    </w:p>
    <w:p w14:paraId="5F181B89" w14:textId="77777777" w:rsidR="00021949" w:rsidRPr="00F50AE4" w:rsidRDefault="00021949" w:rsidP="00021949">
      <w:pPr>
        <w:pStyle w:val="E1"/>
        <w:ind w:left="284"/>
      </w:pPr>
      <w:r w:rsidRPr="00F50AE4">
        <w:t>The PV module mounting system shall be standard anodised aluminium structure or profile for clamp-mounting installation of modules. All aluminium parts shall be anodised.</w:t>
      </w:r>
    </w:p>
    <w:p w14:paraId="3AE548E3" w14:textId="77777777" w:rsidR="00021949" w:rsidRPr="00B854FC" w:rsidRDefault="00021949" w:rsidP="00021949">
      <w:pPr>
        <w:pStyle w:val="E1"/>
        <w:ind w:left="284"/>
      </w:pPr>
      <w:r w:rsidRPr="00F50AE4">
        <w:t xml:space="preserve">All nuts, bolts, screws and other fasteners shall be made out of stainless steel, suitable to withstand the environmental conditions for </w:t>
      </w:r>
      <w:r w:rsidRPr="00CE0841">
        <w:t>2</w:t>
      </w:r>
      <w:r>
        <w:t>5</w:t>
      </w:r>
      <w:r w:rsidRPr="00B854FC">
        <w:t xml:space="preserve"> years.</w:t>
      </w:r>
    </w:p>
    <w:p w14:paraId="0929F872" w14:textId="77777777" w:rsidR="00021949" w:rsidRPr="009C617B" w:rsidRDefault="00021949" w:rsidP="00021949">
      <w:pPr>
        <w:pStyle w:val="E1"/>
        <w:ind w:left="284"/>
      </w:pPr>
      <w:r w:rsidRPr="009C617B">
        <w:t>Any contact between unlike metals shall be avoided by use of suitable insulation materials like plastic or rubber separation strips.</w:t>
      </w:r>
    </w:p>
    <w:p w14:paraId="2A2CE7EF" w14:textId="77777777" w:rsidR="00021949" w:rsidRPr="00F50AE4" w:rsidRDefault="00021949" w:rsidP="00021949">
      <w:pPr>
        <w:pStyle w:val="E1"/>
        <w:ind w:left="284"/>
        <w:rPr>
          <w:rFonts w:eastAsia="Tahoma"/>
        </w:rPr>
      </w:pPr>
      <w:r w:rsidRPr="00F50AE4">
        <w:rPr>
          <w:rFonts w:eastAsia="Tahoma"/>
        </w:rPr>
        <w:t xml:space="preserve">The PV module mounting structure shall be designed to withstand all environmental loads (wind speed of 100 km/h) and specified design loads. </w:t>
      </w:r>
    </w:p>
    <w:p w14:paraId="7AB1331C" w14:textId="77777777" w:rsidR="00021949" w:rsidRDefault="00021949" w:rsidP="00021949">
      <w:pPr>
        <w:pStyle w:val="E1"/>
        <w:ind w:left="284"/>
      </w:pPr>
      <w:r w:rsidRPr="00F50AE4">
        <w:t>The PV module mounting structure shall provide at least a distance of 100 mm to the roof in order to provide a sufficient natural ventilation of the PV modules.</w:t>
      </w:r>
    </w:p>
    <w:p w14:paraId="0AD5381C" w14:textId="77777777" w:rsidR="00972FAA" w:rsidRPr="00892EC4" w:rsidRDefault="00972FAA">
      <w:pPr>
        <w:rPr>
          <w:rFonts w:ascii="Arial" w:hAnsi="Arial" w:cs="Arial"/>
        </w:rPr>
      </w:pPr>
    </w:p>
    <w:p w14:paraId="0D6517EA" w14:textId="088E583B" w:rsidR="0046066A" w:rsidRPr="00A873BE" w:rsidRDefault="000429E3" w:rsidP="0046066A">
      <w:pPr>
        <w:pStyle w:val="Heading3"/>
        <w:numPr>
          <w:ilvl w:val="0"/>
          <w:numId w:val="5"/>
        </w:numPr>
        <w:spacing w:before="120" w:after="120"/>
        <w:rPr>
          <w:rFonts w:ascii="Arial" w:hAnsi="Arial" w:cs="Arial"/>
          <w:b/>
          <w:bCs/>
          <w:iCs/>
          <w:sz w:val="28"/>
          <w:szCs w:val="28"/>
        </w:rPr>
      </w:pPr>
      <w:r w:rsidRPr="00A873BE">
        <w:rPr>
          <w:rFonts w:ascii="Arial" w:hAnsi="Arial" w:cs="Arial"/>
          <w:b/>
          <w:bCs/>
          <w:iCs/>
          <w:sz w:val="28"/>
          <w:szCs w:val="28"/>
        </w:rPr>
        <w:lastRenderedPageBreak/>
        <w:t>Solar DC c</w:t>
      </w:r>
      <w:r w:rsidR="0046066A" w:rsidRPr="00A873BE">
        <w:rPr>
          <w:rFonts w:ascii="Arial" w:hAnsi="Arial" w:cs="Arial"/>
          <w:b/>
          <w:bCs/>
          <w:iCs/>
          <w:sz w:val="28"/>
          <w:szCs w:val="28"/>
        </w:rPr>
        <w:t>ables</w:t>
      </w:r>
    </w:p>
    <w:p w14:paraId="75930334" w14:textId="13BD3CBC" w:rsidR="0046066A" w:rsidRDefault="0046066A" w:rsidP="0046066A">
      <w:pPr>
        <w:spacing w:line="276" w:lineRule="auto"/>
        <w:rPr>
          <w:rFonts w:ascii="Arial" w:hAnsi="Arial" w:cs="Arial"/>
          <w:sz w:val="20"/>
        </w:rPr>
      </w:pPr>
      <w:r w:rsidRPr="0046066A">
        <w:rPr>
          <w:rFonts w:ascii="Arial" w:hAnsi="Arial" w:cs="Arial"/>
          <w:sz w:val="20"/>
        </w:rPr>
        <w:t xml:space="preserve">The DC solar cable must be of copper with UV protection type insulation with </w:t>
      </w:r>
      <w:r>
        <w:rPr>
          <w:rFonts w:ascii="Arial" w:hAnsi="Arial" w:cs="Arial"/>
          <w:sz w:val="20"/>
        </w:rPr>
        <w:t xml:space="preserve">a </w:t>
      </w:r>
      <w:r w:rsidRPr="0046066A">
        <w:rPr>
          <w:rFonts w:ascii="Arial" w:hAnsi="Arial" w:cs="Arial"/>
          <w:sz w:val="20"/>
        </w:rPr>
        <w:t>minimum voltage rating of 1000V DC</w:t>
      </w:r>
      <w:r w:rsidR="00A634B6">
        <w:rPr>
          <w:rFonts w:ascii="Arial" w:hAnsi="Arial" w:cs="Arial"/>
          <w:sz w:val="20"/>
        </w:rPr>
        <w:t xml:space="preserve"> as specified below:</w:t>
      </w:r>
      <w:r w:rsidRPr="0046066A">
        <w:rPr>
          <w:rFonts w:ascii="Arial" w:hAnsi="Arial" w:cs="Arial"/>
          <w:sz w:val="20"/>
        </w:rPr>
        <w:t xml:space="preserve"> </w:t>
      </w:r>
    </w:p>
    <w:p w14:paraId="26FDBBEE" w14:textId="77777777" w:rsidR="000429E3" w:rsidRDefault="000429E3" w:rsidP="0046066A">
      <w:pPr>
        <w:spacing w:line="276" w:lineRule="auto"/>
        <w:rPr>
          <w:rFonts w:ascii="Arial" w:hAnsi="Arial" w:cs="Arial"/>
          <w:sz w:val="20"/>
        </w:rPr>
      </w:pPr>
    </w:p>
    <w:tbl>
      <w:tblPr>
        <w:tblStyle w:val="TableGrid"/>
        <w:tblW w:w="0" w:type="auto"/>
        <w:tblLook w:val="04A0" w:firstRow="1" w:lastRow="0" w:firstColumn="1" w:lastColumn="0" w:noHBand="0" w:noVBand="1"/>
      </w:tblPr>
      <w:tblGrid>
        <w:gridCol w:w="4478"/>
        <w:gridCol w:w="4512"/>
      </w:tblGrid>
      <w:tr w:rsidR="000429E3" w:rsidRPr="00A634B6" w14:paraId="71DDFCB8" w14:textId="77777777" w:rsidTr="00A634B6">
        <w:trPr>
          <w:trHeight w:val="397"/>
        </w:trPr>
        <w:tc>
          <w:tcPr>
            <w:tcW w:w="4675" w:type="dxa"/>
            <w:vAlign w:val="center"/>
          </w:tcPr>
          <w:p w14:paraId="2F8D9F31" w14:textId="77777777" w:rsidR="000429E3" w:rsidRPr="00A634B6" w:rsidRDefault="000429E3" w:rsidP="00A634B6">
            <w:pPr>
              <w:jc w:val="left"/>
              <w:rPr>
                <w:rFonts w:ascii="Arial" w:hAnsi="Arial" w:cs="Arial"/>
                <w:sz w:val="20"/>
                <w:szCs w:val="20"/>
              </w:rPr>
            </w:pPr>
            <w:r w:rsidRPr="00A634B6">
              <w:rPr>
                <w:rFonts w:ascii="Arial" w:hAnsi="Arial" w:cs="Arial"/>
                <w:sz w:val="20"/>
                <w:szCs w:val="20"/>
              </w:rPr>
              <w:t>Voltage Rating</w:t>
            </w:r>
          </w:p>
        </w:tc>
        <w:tc>
          <w:tcPr>
            <w:tcW w:w="4675" w:type="dxa"/>
            <w:vAlign w:val="center"/>
          </w:tcPr>
          <w:p w14:paraId="6720D6D1" w14:textId="212EEE77" w:rsidR="000429E3" w:rsidRPr="00A634B6" w:rsidRDefault="000429E3" w:rsidP="00A634B6">
            <w:pPr>
              <w:jc w:val="left"/>
              <w:rPr>
                <w:rFonts w:ascii="Arial" w:hAnsi="Arial" w:cs="Arial"/>
                <w:sz w:val="20"/>
                <w:szCs w:val="20"/>
                <w:vertAlign w:val="subscript"/>
              </w:rPr>
            </w:pPr>
            <w:r w:rsidRPr="00A634B6">
              <w:rPr>
                <w:rFonts w:ascii="Arial" w:hAnsi="Arial" w:cs="Arial"/>
                <w:sz w:val="20"/>
                <w:szCs w:val="20"/>
              </w:rPr>
              <w:t>1</w:t>
            </w:r>
            <w:r w:rsidR="00A634B6">
              <w:rPr>
                <w:rFonts w:ascii="Arial" w:hAnsi="Arial" w:cs="Arial"/>
                <w:sz w:val="20"/>
                <w:szCs w:val="20"/>
              </w:rPr>
              <w:t>0</w:t>
            </w:r>
            <w:r w:rsidRPr="00A634B6">
              <w:rPr>
                <w:rFonts w:ascii="Arial" w:hAnsi="Arial" w:cs="Arial"/>
                <w:sz w:val="20"/>
                <w:szCs w:val="20"/>
              </w:rPr>
              <w:t>00 V</w:t>
            </w:r>
            <w:r w:rsidRPr="00A634B6">
              <w:rPr>
                <w:rFonts w:ascii="Arial" w:hAnsi="Arial" w:cs="Arial"/>
                <w:sz w:val="20"/>
                <w:szCs w:val="20"/>
                <w:vertAlign w:val="subscript"/>
              </w:rPr>
              <w:t>DC</w:t>
            </w:r>
          </w:p>
        </w:tc>
      </w:tr>
      <w:tr w:rsidR="000429E3" w:rsidRPr="00A634B6" w14:paraId="0D1E0FAD" w14:textId="77777777" w:rsidTr="00A634B6">
        <w:trPr>
          <w:trHeight w:val="397"/>
        </w:trPr>
        <w:tc>
          <w:tcPr>
            <w:tcW w:w="4675" w:type="dxa"/>
            <w:vAlign w:val="center"/>
          </w:tcPr>
          <w:p w14:paraId="6C351527" w14:textId="77777777" w:rsidR="000429E3" w:rsidRPr="00A634B6" w:rsidRDefault="000429E3" w:rsidP="00A634B6">
            <w:pPr>
              <w:jc w:val="left"/>
              <w:rPr>
                <w:rFonts w:ascii="Arial" w:hAnsi="Arial" w:cs="Arial"/>
                <w:sz w:val="20"/>
                <w:szCs w:val="20"/>
              </w:rPr>
            </w:pPr>
            <w:r w:rsidRPr="00A634B6">
              <w:rPr>
                <w:rFonts w:ascii="Arial" w:hAnsi="Arial" w:cs="Arial"/>
                <w:sz w:val="20"/>
                <w:szCs w:val="20"/>
              </w:rPr>
              <w:t>Number of Cores</w:t>
            </w:r>
          </w:p>
        </w:tc>
        <w:tc>
          <w:tcPr>
            <w:tcW w:w="4675" w:type="dxa"/>
            <w:vAlign w:val="center"/>
          </w:tcPr>
          <w:p w14:paraId="4B79722D" w14:textId="77777777" w:rsidR="000429E3" w:rsidRPr="00A634B6" w:rsidRDefault="000429E3" w:rsidP="00A634B6">
            <w:pPr>
              <w:jc w:val="left"/>
              <w:rPr>
                <w:rFonts w:ascii="Arial" w:hAnsi="Arial" w:cs="Arial"/>
                <w:sz w:val="20"/>
                <w:szCs w:val="20"/>
              </w:rPr>
            </w:pPr>
            <w:r w:rsidRPr="00A634B6">
              <w:rPr>
                <w:rFonts w:ascii="Arial" w:hAnsi="Arial" w:cs="Arial"/>
                <w:sz w:val="20"/>
                <w:szCs w:val="20"/>
              </w:rPr>
              <w:t>1</w:t>
            </w:r>
          </w:p>
        </w:tc>
      </w:tr>
      <w:tr w:rsidR="000429E3" w:rsidRPr="00A634B6" w14:paraId="68B12B09" w14:textId="77777777" w:rsidTr="00A634B6">
        <w:trPr>
          <w:trHeight w:val="397"/>
        </w:trPr>
        <w:tc>
          <w:tcPr>
            <w:tcW w:w="4675" w:type="dxa"/>
            <w:vAlign w:val="center"/>
          </w:tcPr>
          <w:p w14:paraId="554C25D4" w14:textId="77777777" w:rsidR="000429E3" w:rsidRPr="00A634B6" w:rsidRDefault="000429E3" w:rsidP="00A634B6">
            <w:pPr>
              <w:jc w:val="left"/>
              <w:rPr>
                <w:rFonts w:ascii="Arial" w:hAnsi="Arial" w:cs="Arial"/>
                <w:sz w:val="20"/>
                <w:szCs w:val="20"/>
              </w:rPr>
            </w:pPr>
            <w:r w:rsidRPr="00A634B6">
              <w:rPr>
                <w:rFonts w:ascii="Arial" w:hAnsi="Arial" w:cs="Arial"/>
                <w:sz w:val="20"/>
                <w:szCs w:val="20"/>
              </w:rPr>
              <w:t>Cross-sectional area</w:t>
            </w:r>
          </w:p>
        </w:tc>
        <w:tc>
          <w:tcPr>
            <w:tcW w:w="4675" w:type="dxa"/>
            <w:vAlign w:val="center"/>
          </w:tcPr>
          <w:p w14:paraId="655428E1" w14:textId="1CB7BF74" w:rsidR="000429E3" w:rsidRPr="00A634B6" w:rsidRDefault="000429E3" w:rsidP="00A634B6">
            <w:pPr>
              <w:jc w:val="left"/>
              <w:rPr>
                <w:rFonts w:ascii="Arial" w:hAnsi="Arial" w:cs="Arial"/>
                <w:sz w:val="20"/>
                <w:szCs w:val="20"/>
              </w:rPr>
            </w:pPr>
            <w:r w:rsidRPr="00A634B6">
              <w:rPr>
                <w:rFonts w:ascii="Arial" w:hAnsi="Arial" w:cs="Arial"/>
                <w:sz w:val="20"/>
                <w:szCs w:val="20"/>
              </w:rPr>
              <w:t>4 mm</w:t>
            </w:r>
            <w:r w:rsidR="00A634B6" w:rsidRPr="00A634B6">
              <w:rPr>
                <w:rFonts w:ascii="Arial" w:hAnsi="Arial" w:cs="Arial"/>
                <w:sz w:val="20"/>
                <w:szCs w:val="20"/>
                <w:vertAlign w:val="superscript"/>
              </w:rPr>
              <w:t>2</w:t>
            </w:r>
          </w:p>
        </w:tc>
      </w:tr>
      <w:tr w:rsidR="000429E3" w:rsidRPr="00A634B6" w14:paraId="430F5AE3" w14:textId="77777777" w:rsidTr="00A634B6">
        <w:trPr>
          <w:trHeight w:val="397"/>
        </w:trPr>
        <w:tc>
          <w:tcPr>
            <w:tcW w:w="4675" w:type="dxa"/>
            <w:vAlign w:val="center"/>
          </w:tcPr>
          <w:p w14:paraId="6FCCD64D" w14:textId="77777777" w:rsidR="000429E3" w:rsidRPr="00A634B6" w:rsidRDefault="000429E3" w:rsidP="00A634B6">
            <w:pPr>
              <w:jc w:val="left"/>
              <w:rPr>
                <w:rFonts w:ascii="Arial" w:hAnsi="Arial" w:cs="Arial"/>
                <w:sz w:val="20"/>
                <w:szCs w:val="20"/>
              </w:rPr>
            </w:pPr>
            <w:r w:rsidRPr="00A634B6">
              <w:rPr>
                <w:rFonts w:ascii="Arial" w:hAnsi="Arial" w:cs="Arial"/>
                <w:sz w:val="20"/>
                <w:szCs w:val="20"/>
              </w:rPr>
              <w:t>Conductor Material</w:t>
            </w:r>
          </w:p>
        </w:tc>
        <w:tc>
          <w:tcPr>
            <w:tcW w:w="4675" w:type="dxa"/>
            <w:vAlign w:val="center"/>
          </w:tcPr>
          <w:p w14:paraId="2046469B" w14:textId="77777777" w:rsidR="000429E3" w:rsidRPr="00A634B6" w:rsidRDefault="000429E3" w:rsidP="00A634B6">
            <w:pPr>
              <w:jc w:val="left"/>
              <w:rPr>
                <w:rFonts w:ascii="Arial" w:hAnsi="Arial" w:cs="Arial"/>
                <w:sz w:val="20"/>
                <w:szCs w:val="20"/>
              </w:rPr>
            </w:pPr>
            <w:r w:rsidRPr="00A634B6">
              <w:rPr>
                <w:rFonts w:ascii="Arial" w:hAnsi="Arial" w:cs="Arial"/>
                <w:sz w:val="20"/>
                <w:szCs w:val="20"/>
              </w:rPr>
              <w:t>Stranded Copper (Tinned coated)</w:t>
            </w:r>
          </w:p>
        </w:tc>
      </w:tr>
      <w:tr w:rsidR="000429E3" w:rsidRPr="00A634B6" w14:paraId="10464C19" w14:textId="77777777" w:rsidTr="00A634B6">
        <w:trPr>
          <w:trHeight w:val="397"/>
        </w:trPr>
        <w:tc>
          <w:tcPr>
            <w:tcW w:w="4675" w:type="dxa"/>
            <w:vAlign w:val="center"/>
          </w:tcPr>
          <w:p w14:paraId="3F1E813E" w14:textId="77777777" w:rsidR="000429E3" w:rsidRPr="00A634B6" w:rsidRDefault="000429E3" w:rsidP="00A634B6">
            <w:pPr>
              <w:jc w:val="left"/>
              <w:rPr>
                <w:rFonts w:ascii="Arial" w:hAnsi="Arial" w:cs="Arial"/>
                <w:sz w:val="20"/>
                <w:szCs w:val="20"/>
              </w:rPr>
            </w:pPr>
            <w:r w:rsidRPr="00A634B6">
              <w:rPr>
                <w:rFonts w:ascii="Arial" w:hAnsi="Arial" w:cs="Arial"/>
                <w:sz w:val="20"/>
                <w:szCs w:val="20"/>
              </w:rPr>
              <w:t>Cable Type</w:t>
            </w:r>
          </w:p>
        </w:tc>
        <w:tc>
          <w:tcPr>
            <w:tcW w:w="4675" w:type="dxa"/>
            <w:vAlign w:val="center"/>
          </w:tcPr>
          <w:p w14:paraId="10510C01" w14:textId="77777777" w:rsidR="000429E3" w:rsidRPr="00A634B6" w:rsidRDefault="000429E3" w:rsidP="00A634B6">
            <w:pPr>
              <w:jc w:val="left"/>
              <w:rPr>
                <w:rFonts w:ascii="Arial" w:hAnsi="Arial" w:cs="Arial"/>
                <w:sz w:val="20"/>
                <w:szCs w:val="20"/>
              </w:rPr>
            </w:pPr>
            <w:r w:rsidRPr="00A634B6">
              <w:rPr>
                <w:rFonts w:ascii="Arial" w:hAnsi="Arial" w:cs="Arial"/>
                <w:sz w:val="20"/>
                <w:szCs w:val="20"/>
              </w:rPr>
              <w:t>PV 1-F / H1Z2Z2-K</w:t>
            </w:r>
          </w:p>
        </w:tc>
      </w:tr>
      <w:tr w:rsidR="000429E3" w:rsidRPr="00A634B6" w14:paraId="495A4D2C" w14:textId="77777777" w:rsidTr="00A634B6">
        <w:trPr>
          <w:trHeight w:val="397"/>
        </w:trPr>
        <w:tc>
          <w:tcPr>
            <w:tcW w:w="4675" w:type="dxa"/>
            <w:vAlign w:val="center"/>
          </w:tcPr>
          <w:p w14:paraId="73E2045D" w14:textId="77777777" w:rsidR="000429E3" w:rsidRPr="00A634B6" w:rsidRDefault="000429E3" w:rsidP="00A634B6">
            <w:pPr>
              <w:jc w:val="left"/>
              <w:rPr>
                <w:rFonts w:ascii="Arial" w:hAnsi="Arial" w:cs="Arial"/>
                <w:sz w:val="20"/>
                <w:szCs w:val="20"/>
              </w:rPr>
            </w:pPr>
            <w:r w:rsidRPr="00A634B6">
              <w:rPr>
                <w:rFonts w:ascii="Arial" w:hAnsi="Arial" w:cs="Arial"/>
                <w:sz w:val="20"/>
                <w:szCs w:val="20"/>
              </w:rPr>
              <w:t>Insulation</w:t>
            </w:r>
          </w:p>
        </w:tc>
        <w:tc>
          <w:tcPr>
            <w:tcW w:w="4675" w:type="dxa"/>
            <w:vAlign w:val="center"/>
          </w:tcPr>
          <w:p w14:paraId="40CE6736" w14:textId="77777777" w:rsidR="000429E3" w:rsidRPr="00A634B6" w:rsidRDefault="000429E3" w:rsidP="00A634B6">
            <w:pPr>
              <w:jc w:val="left"/>
              <w:rPr>
                <w:rFonts w:ascii="Arial" w:hAnsi="Arial" w:cs="Arial"/>
                <w:sz w:val="20"/>
                <w:szCs w:val="20"/>
              </w:rPr>
            </w:pPr>
            <w:r w:rsidRPr="00A634B6">
              <w:rPr>
                <w:rFonts w:ascii="Arial" w:hAnsi="Arial" w:cs="Arial"/>
                <w:sz w:val="20"/>
                <w:szCs w:val="20"/>
              </w:rPr>
              <w:t>XLPE (double insulation)</w:t>
            </w:r>
          </w:p>
        </w:tc>
      </w:tr>
      <w:tr w:rsidR="000429E3" w:rsidRPr="00A634B6" w14:paraId="6CCB8885" w14:textId="77777777" w:rsidTr="00A634B6">
        <w:trPr>
          <w:trHeight w:val="397"/>
        </w:trPr>
        <w:tc>
          <w:tcPr>
            <w:tcW w:w="4675" w:type="dxa"/>
            <w:vAlign w:val="center"/>
          </w:tcPr>
          <w:p w14:paraId="284F608F" w14:textId="77777777" w:rsidR="000429E3" w:rsidRPr="00A634B6" w:rsidRDefault="000429E3" w:rsidP="00A634B6">
            <w:pPr>
              <w:jc w:val="left"/>
              <w:rPr>
                <w:rFonts w:ascii="Arial" w:hAnsi="Arial" w:cs="Arial"/>
                <w:sz w:val="20"/>
                <w:szCs w:val="20"/>
              </w:rPr>
            </w:pPr>
            <w:r w:rsidRPr="00A634B6">
              <w:rPr>
                <w:rFonts w:ascii="Arial" w:hAnsi="Arial" w:cs="Arial"/>
                <w:sz w:val="20"/>
                <w:szCs w:val="20"/>
              </w:rPr>
              <w:t>Temperature Rating</w:t>
            </w:r>
          </w:p>
        </w:tc>
        <w:tc>
          <w:tcPr>
            <w:tcW w:w="4675" w:type="dxa"/>
            <w:vAlign w:val="center"/>
          </w:tcPr>
          <w:p w14:paraId="0838240C" w14:textId="77777777" w:rsidR="000429E3" w:rsidRPr="00A634B6" w:rsidRDefault="000429E3" w:rsidP="00A634B6">
            <w:pPr>
              <w:jc w:val="left"/>
              <w:rPr>
                <w:rFonts w:ascii="Arial" w:hAnsi="Arial" w:cs="Arial"/>
                <w:sz w:val="20"/>
                <w:szCs w:val="20"/>
              </w:rPr>
            </w:pPr>
            <w:r w:rsidRPr="00A634B6">
              <w:rPr>
                <w:rFonts w:ascii="Arial" w:hAnsi="Arial" w:cs="Arial"/>
                <w:sz w:val="20"/>
                <w:szCs w:val="20"/>
              </w:rPr>
              <w:t>120</w:t>
            </w:r>
            <w:r w:rsidRPr="00A634B6">
              <w:rPr>
                <w:rFonts w:ascii="Arial" w:hAnsi="Arial" w:cs="Arial"/>
                <w:sz w:val="20"/>
                <w:szCs w:val="20"/>
                <w:vertAlign w:val="superscript"/>
              </w:rPr>
              <w:t>o</w:t>
            </w:r>
            <w:r w:rsidRPr="00A634B6">
              <w:rPr>
                <w:rFonts w:ascii="Arial" w:hAnsi="Arial" w:cs="Arial"/>
                <w:sz w:val="20"/>
                <w:szCs w:val="20"/>
              </w:rPr>
              <w:t>C</w:t>
            </w:r>
          </w:p>
        </w:tc>
      </w:tr>
      <w:tr w:rsidR="000429E3" w:rsidRPr="00A634B6" w14:paraId="7107E008" w14:textId="77777777" w:rsidTr="00A634B6">
        <w:trPr>
          <w:trHeight w:val="397"/>
        </w:trPr>
        <w:tc>
          <w:tcPr>
            <w:tcW w:w="4675" w:type="dxa"/>
            <w:vAlign w:val="center"/>
          </w:tcPr>
          <w:p w14:paraId="57413DF1" w14:textId="77777777" w:rsidR="000429E3" w:rsidRPr="00A634B6" w:rsidRDefault="000429E3" w:rsidP="00A634B6">
            <w:pPr>
              <w:jc w:val="left"/>
              <w:rPr>
                <w:rFonts w:ascii="Arial" w:hAnsi="Arial" w:cs="Arial"/>
                <w:sz w:val="20"/>
                <w:szCs w:val="20"/>
              </w:rPr>
            </w:pPr>
            <w:r w:rsidRPr="00A634B6">
              <w:rPr>
                <w:rFonts w:ascii="Arial" w:hAnsi="Arial" w:cs="Arial"/>
                <w:sz w:val="20"/>
                <w:szCs w:val="20"/>
              </w:rPr>
              <w:t>Dielectric Strength</w:t>
            </w:r>
          </w:p>
        </w:tc>
        <w:tc>
          <w:tcPr>
            <w:tcW w:w="4675" w:type="dxa"/>
            <w:vAlign w:val="center"/>
          </w:tcPr>
          <w:p w14:paraId="7CF2287B" w14:textId="77777777" w:rsidR="000429E3" w:rsidRPr="00A634B6" w:rsidRDefault="000429E3" w:rsidP="00A634B6">
            <w:pPr>
              <w:jc w:val="left"/>
              <w:rPr>
                <w:rFonts w:ascii="Arial" w:hAnsi="Arial" w:cs="Arial"/>
                <w:sz w:val="20"/>
                <w:szCs w:val="20"/>
              </w:rPr>
            </w:pPr>
            <w:r w:rsidRPr="00A634B6">
              <w:rPr>
                <w:rFonts w:ascii="Arial" w:hAnsi="Arial" w:cs="Arial"/>
                <w:sz w:val="20"/>
                <w:szCs w:val="20"/>
              </w:rPr>
              <w:t>&gt; 6.5 kV, 1 s</w:t>
            </w:r>
          </w:p>
        </w:tc>
      </w:tr>
      <w:tr w:rsidR="000429E3" w:rsidRPr="00A634B6" w14:paraId="1B0C81A3" w14:textId="77777777" w:rsidTr="00A634B6">
        <w:trPr>
          <w:trHeight w:val="397"/>
        </w:trPr>
        <w:tc>
          <w:tcPr>
            <w:tcW w:w="4675" w:type="dxa"/>
            <w:vAlign w:val="center"/>
          </w:tcPr>
          <w:p w14:paraId="562A7BBB" w14:textId="77777777" w:rsidR="000429E3" w:rsidRPr="00A634B6" w:rsidRDefault="000429E3" w:rsidP="00A634B6">
            <w:pPr>
              <w:jc w:val="left"/>
              <w:rPr>
                <w:rFonts w:ascii="Arial" w:hAnsi="Arial" w:cs="Arial"/>
                <w:sz w:val="20"/>
                <w:szCs w:val="20"/>
              </w:rPr>
            </w:pPr>
            <w:r w:rsidRPr="00A634B6">
              <w:rPr>
                <w:rFonts w:ascii="Arial" w:hAnsi="Arial" w:cs="Arial"/>
                <w:sz w:val="20"/>
                <w:szCs w:val="20"/>
              </w:rPr>
              <w:t>Other Mandatory Features</w:t>
            </w:r>
          </w:p>
        </w:tc>
        <w:tc>
          <w:tcPr>
            <w:tcW w:w="4675" w:type="dxa"/>
            <w:vAlign w:val="center"/>
          </w:tcPr>
          <w:p w14:paraId="36D99345" w14:textId="77777777" w:rsidR="000429E3" w:rsidRPr="00A634B6" w:rsidRDefault="000429E3" w:rsidP="00A634B6">
            <w:pPr>
              <w:pStyle w:val="ListParagraph"/>
              <w:numPr>
                <w:ilvl w:val="0"/>
                <w:numId w:val="9"/>
              </w:numPr>
              <w:spacing w:after="0" w:line="240" w:lineRule="auto"/>
              <w:jc w:val="left"/>
              <w:rPr>
                <w:rFonts w:ascii="Arial" w:hAnsi="Arial" w:cs="Arial"/>
                <w:sz w:val="20"/>
                <w:szCs w:val="20"/>
              </w:rPr>
            </w:pPr>
            <w:r w:rsidRPr="00A634B6">
              <w:rPr>
                <w:rFonts w:ascii="Arial" w:hAnsi="Arial" w:cs="Arial"/>
                <w:sz w:val="20"/>
                <w:szCs w:val="20"/>
              </w:rPr>
              <w:t>High Resistance to weathering</w:t>
            </w:r>
          </w:p>
          <w:p w14:paraId="53F38BD7" w14:textId="77777777" w:rsidR="000429E3" w:rsidRPr="00A634B6" w:rsidRDefault="000429E3" w:rsidP="00A634B6">
            <w:pPr>
              <w:pStyle w:val="ListParagraph"/>
              <w:numPr>
                <w:ilvl w:val="0"/>
                <w:numId w:val="9"/>
              </w:numPr>
              <w:spacing w:after="0" w:line="240" w:lineRule="auto"/>
              <w:jc w:val="left"/>
              <w:rPr>
                <w:rFonts w:ascii="Arial" w:hAnsi="Arial" w:cs="Arial"/>
                <w:sz w:val="20"/>
                <w:szCs w:val="20"/>
              </w:rPr>
            </w:pPr>
            <w:r w:rsidRPr="00A634B6">
              <w:rPr>
                <w:rFonts w:ascii="Arial" w:hAnsi="Arial" w:cs="Arial"/>
                <w:sz w:val="20"/>
                <w:szCs w:val="20"/>
              </w:rPr>
              <w:t>High UV resistance</w:t>
            </w:r>
          </w:p>
          <w:p w14:paraId="4148A5C6" w14:textId="77777777" w:rsidR="000429E3" w:rsidRPr="00A634B6" w:rsidRDefault="000429E3" w:rsidP="00A634B6">
            <w:pPr>
              <w:pStyle w:val="ListParagraph"/>
              <w:numPr>
                <w:ilvl w:val="0"/>
                <w:numId w:val="9"/>
              </w:numPr>
              <w:spacing w:after="0" w:line="240" w:lineRule="auto"/>
              <w:jc w:val="left"/>
              <w:rPr>
                <w:rFonts w:ascii="Arial" w:hAnsi="Arial" w:cs="Arial"/>
                <w:sz w:val="20"/>
                <w:szCs w:val="20"/>
              </w:rPr>
            </w:pPr>
            <w:r w:rsidRPr="00A634B6">
              <w:rPr>
                <w:rFonts w:ascii="Arial" w:hAnsi="Arial" w:cs="Arial"/>
                <w:sz w:val="20"/>
                <w:szCs w:val="20"/>
              </w:rPr>
              <w:t>High thermal endurance</w:t>
            </w:r>
          </w:p>
        </w:tc>
      </w:tr>
      <w:tr w:rsidR="000429E3" w:rsidRPr="00A634B6" w14:paraId="18CDE2DA" w14:textId="77777777" w:rsidTr="00A634B6">
        <w:trPr>
          <w:trHeight w:val="397"/>
        </w:trPr>
        <w:tc>
          <w:tcPr>
            <w:tcW w:w="4675" w:type="dxa"/>
            <w:vAlign w:val="center"/>
          </w:tcPr>
          <w:p w14:paraId="49D6027C" w14:textId="77777777" w:rsidR="000429E3" w:rsidRPr="00A634B6" w:rsidRDefault="000429E3" w:rsidP="00A634B6">
            <w:pPr>
              <w:jc w:val="left"/>
              <w:rPr>
                <w:rFonts w:ascii="Arial" w:hAnsi="Arial" w:cs="Arial"/>
                <w:sz w:val="20"/>
                <w:szCs w:val="20"/>
              </w:rPr>
            </w:pPr>
            <w:r w:rsidRPr="00A634B6">
              <w:rPr>
                <w:rFonts w:ascii="Arial" w:hAnsi="Arial" w:cs="Arial"/>
                <w:sz w:val="20"/>
                <w:szCs w:val="20"/>
              </w:rPr>
              <w:t>Standard</w:t>
            </w:r>
          </w:p>
        </w:tc>
        <w:tc>
          <w:tcPr>
            <w:tcW w:w="4675" w:type="dxa"/>
            <w:vAlign w:val="center"/>
          </w:tcPr>
          <w:p w14:paraId="322A38B2" w14:textId="77777777" w:rsidR="000429E3" w:rsidRPr="00A634B6" w:rsidRDefault="000429E3" w:rsidP="00A634B6">
            <w:pPr>
              <w:jc w:val="left"/>
              <w:rPr>
                <w:rFonts w:ascii="Arial" w:hAnsi="Arial" w:cs="Arial"/>
                <w:sz w:val="20"/>
                <w:szCs w:val="20"/>
              </w:rPr>
            </w:pPr>
            <w:r w:rsidRPr="00A634B6">
              <w:rPr>
                <w:rFonts w:ascii="Arial" w:hAnsi="Arial" w:cs="Arial"/>
                <w:sz w:val="20"/>
                <w:szCs w:val="20"/>
              </w:rPr>
              <w:t>EN 50618 or equivalent international standard</w:t>
            </w:r>
          </w:p>
        </w:tc>
      </w:tr>
      <w:tr w:rsidR="000429E3" w:rsidRPr="00A634B6" w14:paraId="57A487E1" w14:textId="77777777" w:rsidTr="00A634B6">
        <w:trPr>
          <w:trHeight w:val="397"/>
        </w:trPr>
        <w:tc>
          <w:tcPr>
            <w:tcW w:w="4675" w:type="dxa"/>
            <w:vAlign w:val="center"/>
          </w:tcPr>
          <w:p w14:paraId="2D848509" w14:textId="77777777" w:rsidR="000429E3" w:rsidRPr="00A634B6" w:rsidRDefault="000429E3" w:rsidP="00A634B6">
            <w:pPr>
              <w:jc w:val="left"/>
              <w:rPr>
                <w:rFonts w:ascii="Arial" w:hAnsi="Arial" w:cs="Arial"/>
                <w:sz w:val="20"/>
                <w:szCs w:val="20"/>
              </w:rPr>
            </w:pPr>
            <w:r w:rsidRPr="00A634B6">
              <w:rPr>
                <w:rFonts w:ascii="Arial" w:hAnsi="Arial" w:cs="Arial"/>
                <w:sz w:val="20"/>
                <w:szCs w:val="20"/>
              </w:rPr>
              <w:t>Certification</w:t>
            </w:r>
          </w:p>
        </w:tc>
        <w:tc>
          <w:tcPr>
            <w:tcW w:w="4675" w:type="dxa"/>
            <w:vAlign w:val="center"/>
          </w:tcPr>
          <w:p w14:paraId="4FF07AD1" w14:textId="77777777" w:rsidR="000429E3" w:rsidRPr="00A634B6" w:rsidRDefault="000429E3" w:rsidP="00A634B6">
            <w:pPr>
              <w:jc w:val="left"/>
              <w:rPr>
                <w:rFonts w:ascii="Arial" w:hAnsi="Arial" w:cs="Arial"/>
                <w:sz w:val="20"/>
                <w:szCs w:val="20"/>
              </w:rPr>
            </w:pPr>
            <w:r w:rsidRPr="00A634B6">
              <w:rPr>
                <w:rFonts w:ascii="Arial" w:hAnsi="Arial" w:cs="Arial"/>
                <w:sz w:val="20"/>
                <w:szCs w:val="20"/>
              </w:rPr>
              <w:t xml:space="preserve">TUV/UL/CE </w:t>
            </w:r>
          </w:p>
        </w:tc>
      </w:tr>
    </w:tbl>
    <w:p w14:paraId="7B457143" w14:textId="77777777" w:rsidR="000429E3" w:rsidRDefault="000429E3" w:rsidP="0046066A">
      <w:pPr>
        <w:spacing w:line="276" w:lineRule="auto"/>
        <w:rPr>
          <w:rFonts w:ascii="Arial" w:hAnsi="Arial" w:cs="Arial"/>
          <w:sz w:val="20"/>
        </w:rPr>
      </w:pPr>
    </w:p>
    <w:p w14:paraId="46637CBC" w14:textId="77777777" w:rsidR="006030EA" w:rsidRDefault="006030EA" w:rsidP="0046066A">
      <w:pPr>
        <w:spacing w:line="276" w:lineRule="auto"/>
        <w:rPr>
          <w:rFonts w:ascii="Arial" w:hAnsi="Arial" w:cs="Arial"/>
          <w:sz w:val="20"/>
        </w:rPr>
      </w:pPr>
    </w:p>
    <w:p w14:paraId="78FDBFE1" w14:textId="77777777" w:rsidR="0046066A" w:rsidRPr="00A873BE" w:rsidRDefault="0046066A" w:rsidP="006030EA">
      <w:pPr>
        <w:pStyle w:val="Heading3"/>
        <w:numPr>
          <w:ilvl w:val="0"/>
          <w:numId w:val="5"/>
        </w:numPr>
        <w:spacing w:before="120" w:after="120"/>
        <w:rPr>
          <w:rFonts w:ascii="Arial" w:hAnsi="Arial" w:cs="Arial"/>
          <w:b/>
          <w:bCs/>
          <w:iCs/>
          <w:sz w:val="28"/>
          <w:szCs w:val="28"/>
        </w:rPr>
      </w:pPr>
      <w:bookmarkStart w:id="40" w:name="_Toc48281111"/>
      <w:bookmarkStart w:id="41" w:name="_Toc107246466"/>
      <w:bookmarkStart w:id="42" w:name="_Toc111502560"/>
      <w:r w:rsidRPr="00A873BE">
        <w:rPr>
          <w:rFonts w:ascii="Arial" w:hAnsi="Arial" w:cs="Arial"/>
          <w:b/>
          <w:bCs/>
          <w:iCs/>
          <w:sz w:val="28"/>
          <w:szCs w:val="28"/>
        </w:rPr>
        <w:t>Plugs, sockets and connectors</w:t>
      </w:r>
      <w:bookmarkEnd w:id="40"/>
      <w:bookmarkEnd w:id="41"/>
      <w:bookmarkEnd w:id="42"/>
    </w:p>
    <w:p w14:paraId="39B70FED" w14:textId="053B20CF" w:rsidR="0046066A" w:rsidRDefault="0046066A" w:rsidP="0046066A">
      <w:pPr>
        <w:spacing w:line="276" w:lineRule="auto"/>
        <w:rPr>
          <w:rFonts w:ascii="Arial" w:hAnsi="Arial" w:cs="Arial"/>
          <w:sz w:val="20"/>
        </w:rPr>
      </w:pPr>
      <w:r w:rsidRPr="0046066A">
        <w:rPr>
          <w:rFonts w:ascii="Arial" w:hAnsi="Arial" w:cs="Arial"/>
          <w:sz w:val="20"/>
        </w:rPr>
        <w:t xml:space="preserve">Plugs and socket </w:t>
      </w:r>
      <w:r w:rsidR="003D2077">
        <w:rPr>
          <w:rFonts w:ascii="Arial" w:hAnsi="Arial" w:cs="Arial"/>
          <w:sz w:val="20"/>
        </w:rPr>
        <w:t xml:space="preserve">(MC4) </w:t>
      </w:r>
      <w:r w:rsidRPr="0046066A">
        <w:rPr>
          <w:rFonts w:ascii="Arial" w:hAnsi="Arial" w:cs="Arial"/>
          <w:sz w:val="20"/>
        </w:rPr>
        <w:t xml:space="preserve">connectors mated together in a PV system shall be of the same type from the same manufacturer i.e., a plug from one manufacturer and a socket from another manufacturer or vice versa shall not be used to make a connection. In the event that plug and sockets are from different manufacturers, a compatibility test certificate must be provided by the manufacturer for the specific lot supplied for this project. </w:t>
      </w:r>
    </w:p>
    <w:p w14:paraId="2BC95F18" w14:textId="77777777" w:rsidR="003D2077" w:rsidRPr="0046066A" w:rsidRDefault="003D2077" w:rsidP="0046066A">
      <w:pPr>
        <w:spacing w:line="276" w:lineRule="auto"/>
        <w:rPr>
          <w:rFonts w:ascii="Arial" w:hAnsi="Arial" w:cs="Arial"/>
          <w:sz w:val="20"/>
        </w:rPr>
      </w:pPr>
    </w:p>
    <w:p w14:paraId="3EEAD43C" w14:textId="22F818EF" w:rsidR="0046066A" w:rsidRDefault="0046066A" w:rsidP="0046066A">
      <w:pPr>
        <w:spacing w:line="276" w:lineRule="auto"/>
        <w:rPr>
          <w:rFonts w:ascii="Arial" w:hAnsi="Arial" w:cs="Arial"/>
          <w:sz w:val="20"/>
        </w:rPr>
      </w:pPr>
      <w:r w:rsidRPr="0046066A">
        <w:rPr>
          <w:rFonts w:ascii="Arial" w:hAnsi="Arial" w:cs="Arial"/>
          <w:sz w:val="20"/>
        </w:rPr>
        <w:t xml:space="preserve">Plugs, sockets, and connectors shall comply with EN 50521; shall be rated for DC use; have </w:t>
      </w:r>
      <w:r w:rsidR="003D2077">
        <w:rPr>
          <w:rFonts w:ascii="Arial" w:hAnsi="Arial" w:cs="Arial"/>
          <w:sz w:val="20"/>
        </w:rPr>
        <w:t xml:space="preserve">a </w:t>
      </w:r>
      <w:r w:rsidRPr="0046066A">
        <w:rPr>
          <w:rFonts w:ascii="Arial" w:hAnsi="Arial" w:cs="Arial"/>
          <w:sz w:val="20"/>
        </w:rPr>
        <w:t xml:space="preserve">voltage rating of 1000V DC; shall be protected from contact with live parts in </w:t>
      </w:r>
      <w:r w:rsidR="003D2077">
        <w:rPr>
          <w:rFonts w:ascii="Arial" w:hAnsi="Arial" w:cs="Arial"/>
          <w:sz w:val="20"/>
        </w:rPr>
        <w:t xml:space="preserve">the </w:t>
      </w:r>
      <w:r w:rsidRPr="0046066A">
        <w:rPr>
          <w:rFonts w:ascii="Arial" w:hAnsi="Arial" w:cs="Arial"/>
          <w:sz w:val="20"/>
        </w:rPr>
        <w:t xml:space="preserve">connected and disconnected state; have a current rating equal to or greater than the current carrying capacity for the circuit to which they are fitted. </w:t>
      </w:r>
    </w:p>
    <w:p w14:paraId="767BA2FB" w14:textId="77777777" w:rsidR="003D2077" w:rsidRPr="0046066A" w:rsidRDefault="003D2077" w:rsidP="0046066A">
      <w:pPr>
        <w:spacing w:line="276" w:lineRule="auto"/>
        <w:rPr>
          <w:rFonts w:ascii="Arial" w:hAnsi="Arial" w:cs="Arial"/>
          <w:sz w:val="20"/>
        </w:rPr>
      </w:pPr>
    </w:p>
    <w:p w14:paraId="51DCD32B" w14:textId="389647D5" w:rsidR="0046066A" w:rsidRDefault="0046066A" w:rsidP="0046066A">
      <w:pPr>
        <w:spacing w:line="276" w:lineRule="auto"/>
        <w:rPr>
          <w:rFonts w:ascii="Arial" w:hAnsi="Arial" w:cs="Arial"/>
          <w:sz w:val="20"/>
        </w:rPr>
      </w:pPr>
      <w:r w:rsidRPr="0046066A">
        <w:rPr>
          <w:rFonts w:ascii="Arial" w:hAnsi="Arial" w:cs="Arial"/>
          <w:sz w:val="20"/>
        </w:rPr>
        <w:t xml:space="preserve">When installed </w:t>
      </w:r>
      <w:r w:rsidR="003D2077">
        <w:rPr>
          <w:rFonts w:ascii="Arial" w:hAnsi="Arial" w:cs="Arial"/>
          <w:sz w:val="20"/>
        </w:rPr>
        <w:t>outdoors</w:t>
      </w:r>
      <w:r w:rsidRPr="0046066A">
        <w:rPr>
          <w:rFonts w:ascii="Arial" w:hAnsi="Arial" w:cs="Arial"/>
          <w:sz w:val="20"/>
        </w:rPr>
        <w:t>, plugs, sockets and connectors shall be UV-resistant and be rated for IP 67 or above.</w:t>
      </w:r>
    </w:p>
    <w:p w14:paraId="26F61FA8" w14:textId="77777777" w:rsidR="006030EA" w:rsidRDefault="006030EA" w:rsidP="0046066A">
      <w:pPr>
        <w:spacing w:line="276" w:lineRule="auto"/>
        <w:rPr>
          <w:rFonts w:ascii="Arial" w:hAnsi="Arial" w:cs="Arial"/>
          <w:sz w:val="20"/>
        </w:rPr>
      </w:pPr>
    </w:p>
    <w:tbl>
      <w:tblPr>
        <w:tblStyle w:val="TableGrid"/>
        <w:tblW w:w="0" w:type="auto"/>
        <w:tblLook w:val="04A0" w:firstRow="1" w:lastRow="0" w:firstColumn="1" w:lastColumn="0" w:noHBand="0" w:noVBand="1"/>
      </w:tblPr>
      <w:tblGrid>
        <w:gridCol w:w="4480"/>
        <w:gridCol w:w="4510"/>
      </w:tblGrid>
      <w:tr w:rsidR="006030EA" w:rsidRPr="006030EA" w14:paraId="71E5D878" w14:textId="77777777" w:rsidTr="006030EA">
        <w:trPr>
          <w:trHeight w:val="397"/>
        </w:trPr>
        <w:tc>
          <w:tcPr>
            <w:tcW w:w="4675" w:type="dxa"/>
            <w:vAlign w:val="center"/>
          </w:tcPr>
          <w:p w14:paraId="656782E2" w14:textId="77777777" w:rsidR="006030EA" w:rsidRPr="006030EA" w:rsidRDefault="006030EA" w:rsidP="006030EA">
            <w:pPr>
              <w:jc w:val="left"/>
              <w:rPr>
                <w:rFonts w:ascii="Arial" w:hAnsi="Arial" w:cs="Arial"/>
                <w:sz w:val="20"/>
                <w:szCs w:val="20"/>
              </w:rPr>
            </w:pPr>
            <w:r w:rsidRPr="006030EA">
              <w:rPr>
                <w:rFonts w:ascii="Arial" w:hAnsi="Arial" w:cs="Arial"/>
                <w:sz w:val="20"/>
                <w:szCs w:val="20"/>
              </w:rPr>
              <w:t>Rated Voltage</w:t>
            </w:r>
          </w:p>
        </w:tc>
        <w:tc>
          <w:tcPr>
            <w:tcW w:w="4675" w:type="dxa"/>
            <w:vAlign w:val="center"/>
          </w:tcPr>
          <w:p w14:paraId="4F14F41D" w14:textId="77777777" w:rsidR="006030EA" w:rsidRPr="006030EA" w:rsidRDefault="006030EA" w:rsidP="006030EA">
            <w:pPr>
              <w:jc w:val="left"/>
              <w:rPr>
                <w:rFonts w:ascii="Arial" w:hAnsi="Arial" w:cs="Arial"/>
                <w:sz w:val="20"/>
                <w:szCs w:val="20"/>
              </w:rPr>
            </w:pPr>
            <w:r w:rsidRPr="006030EA">
              <w:rPr>
                <w:rFonts w:ascii="Arial" w:hAnsi="Arial" w:cs="Arial"/>
                <w:sz w:val="20"/>
                <w:szCs w:val="20"/>
              </w:rPr>
              <w:t>1000 V</w:t>
            </w:r>
          </w:p>
        </w:tc>
      </w:tr>
      <w:tr w:rsidR="006030EA" w:rsidRPr="006030EA" w14:paraId="2CA3F0E5" w14:textId="77777777" w:rsidTr="006030EA">
        <w:trPr>
          <w:trHeight w:val="397"/>
        </w:trPr>
        <w:tc>
          <w:tcPr>
            <w:tcW w:w="4675" w:type="dxa"/>
            <w:vAlign w:val="center"/>
          </w:tcPr>
          <w:p w14:paraId="19AE6EEE" w14:textId="77777777" w:rsidR="006030EA" w:rsidRPr="006030EA" w:rsidRDefault="006030EA" w:rsidP="006030EA">
            <w:pPr>
              <w:jc w:val="left"/>
              <w:rPr>
                <w:rFonts w:ascii="Arial" w:hAnsi="Arial" w:cs="Arial"/>
                <w:sz w:val="20"/>
                <w:szCs w:val="20"/>
              </w:rPr>
            </w:pPr>
            <w:r w:rsidRPr="006030EA">
              <w:rPr>
                <w:rFonts w:ascii="Arial" w:hAnsi="Arial" w:cs="Arial"/>
                <w:sz w:val="20"/>
                <w:szCs w:val="20"/>
              </w:rPr>
              <w:t>Rated Resistance</w:t>
            </w:r>
          </w:p>
        </w:tc>
        <w:tc>
          <w:tcPr>
            <w:tcW w:w="4675" w:type="dxa"/>
            <w:vAlign w:val="center"/>
          </w:tcPr>
          <w:p w14:paraId="53E25356" w14:textId="77777777" w:rsidR="006030EA" w:rsidRPr="006030EA" w:rsidRDefault="006030EA" w:rsidP="006030EA">
            <w:pPr>
              <w:jc w:val="left"/>
              <w:rPr>
                <w:rFonts w:ascii="Arial" w:hAnsi="Arial" w:cs="Arial"/>
                <w:sz w:val="20"/>
                <w:szCs w:val="20"/>
              </w:rPr>
            </w:pPr>
            <w:r w:rsidRPr="006030EA">
              <w:rPr>
                <w:rFonts w:ascii="Arial" w:hAnsi="Arial" w:cs="Arial"/>
                <w:sz w:val="20"/>
                <w:szCs w:val="20"/>
              </w:rPr>
              <w:t>&lt; 0.5 mΩ</w:t>
            </w:r>
          </w:p>
        </w:tc>
      </w:tr>
      <w:tr w:rsidR="006030EA" w:rsidRPr="006030EA" w14:paraId="6CD9AAAE" w14:textId="77777777" w:rsidTr="006030EA">
        <w:trPr>
          <w:trHeight w:val="397"/>
        </w:trPr>
        <w:tc>
          <w:tcPr>
            <w:tcW w:w="4675" w:type="dxa"/>
            <w:vAlign w:val="center"/>
          </w:tcPr>
          <w:p w14:paraId="285D5530" w14:textId="77777777" w:rsidR="006030EA" w:rsidRPr="006030EA" w:rsidRDefault="006030EA" w:rsidP="006030EA">
            <w:pPr>
              <w:jc w:val="left"/>
              <w:rPr>
                <w:rFonts w:ascii="Arial" w:hAnsi="Arial" w:cs="Arial"/>
                <w:sz w:val="20"/>
                <w:szCs w:val="20"/>
              </w:rPr>
            </w:pPr>
            <w:r w:rsidRPr="006030EA">
              <w:rPr>
                <w:rFonts w:ascii="Arial" w:hAnsi="Arial" w:cs="Arial"/>
                <w:sz w:val="20"/>
                <w:szCs w:val="20"/>
              </w:rPr>
              <w:t>Contact material</w:t>
            </w:r>
          </w:p>
        </w:tc>
        <w:tc>
          <w:tcPr>
            <w:tcW w:w="4675" w:type="dxa"/>
            <w:vAlign w:val="center"/>
          </w:tcPr>
          <w:p w14:paraId="1F99DDAB" w14:textId="77777777" w:rsidR="006030EA" w:rsidRPr="006030EA" w:rsidRDefault="006030EA" w:rsidP="006030EA">
            <w:pPr>
              <w:jc w:val="left"/>
              <w:rPr>
                <w:rFonts w:ascii="Arial" w:hAnsi="Arial" w:cs="Arial"/>
                <w:sz w:val="20"/>
                <w:szCs w:val="20"/>
              </w:rPr>
            </w:pPr>
            <w:r w:rsidRPr="006030EA">
              <w:rPr>
                <w:rFonts w:ascii="Arial" w:hAnsi="Arial" w:cs="Arial"/>
                <w:sz w:val="20"/>
                <w:szCs w:val="20"/>
              </w:rPr>
              <w:t>Copper (tinned, cross-linked)</w:t>
            </w:r>
          </w:p>
        </w:tc>
      </w:tr>
      <w:tr w:rsidR="006030EA" w:rsidRPr="006030EA" w14:paraId="22F07887" w14:textId="77777777" w:rsidTr="006030EA">
        <w:trPr>
          <w:trHeight w:val="397"/>
        </w:trPr>
        <w:tc>
          <w:tcPr>
            <w:tcW w:w="4675" w:type="dxa"/>
            <w:vAlign w:val="center"/>
          </w:tcPr>
          <w:p w14:paraId="7575D2F0" w14:textId="77777777" w:rsidR="006030EA" w:rsidRPr="006030EA" w:rsidRDefault="006030EA" w:rsidP="006030EA">
            <w:pPr>
              <w:jc w:val="left"/>
              <w:rPr>
                <w:rFonts w:ascii="Arial" w:hAnsi="Arial" w:cs="Arial"/>
                <w:sz w:val="20"/>
                <w:szCs w:val="20"/>
              </w:rPr>
            </w:pPr>
            <w:r w:rsidRPr="006030EA">
              <w:rPr>
                <w:rFonts w:ascii="Arial" w:hAnsi="Arial" w:cs="Arial"/>
                <w:sz w:val="20"/>
                <w:szCs w:val="20"/>
              </w:rPr>
              <w:t>Cross-section area</w:t>
            </w:r>
          </w:p>
        </w:tc>
        <w:tc>
          <w:tcPr>
            <w:tcW w:w="4675" w:type="dxa"/>
            <w:vAlign w:val="center"/>
          </w:tcPr>
          <w:p w14:paraId="442A3999" w14:textId="24E684EF" w:rsidR="006030EA" w:rsidRPr="006030EA" w:rsidRDefault="006030EA" w:rsidP="006030EA">
            <w:pPr>
              <w:jc w:val="left"/>
              <w:rPr>
                <w:rFonts w:ascii="Arial" w:hAnsi="Arial" w:cs="Arial"/>
                <w:sz w:val="20"/>
                <w:szCs w:val="20"/>
              </w:rPr>
            </w:pPr>
            <w:r w:rsidRPr="006030EA">
              <w:rPr>
                <w:rFonts w:ascii="Arial" w:hAnsi="Arial" w:cs="Arial"/>
                <w:sz w:val="20"/>
                <w:szCs w:val="20"/>
              </w:rPr>
              <w:t>4 mm</w:t>
            </w:r>
            <w:r w:rsidRPr="006030EA">
              <w:rPr>
                <w:rFonts w:ascii="Arial" w:hAnsi="Arial" w:cs="Arial"/>
                <w:sz w:val="20"/>
                <w:szCs w:val="20"/>
                <w:vertAlign w:val="superscript"/>
              </w:rPr>
              <w:t>2</w:t>
            </w:r>
          </w:p>
        </w:tc>
      </w:tr>
      <w:tr w:rsidR="006030EA" w:rsidRPr="006030EA" w14:paraId="5797BF3D" w14:textId="77777777" w:rsidTr="006030EA">
        <w:trPr>
          <w:trHeight w:val="397"/>
        </w:trPr>
        <w:tc>
          <w:tcPr>
            <w:tcW w:w="4675" w:type="dxa"/>
            <w:vAlign w:val="center"/>
          </w:tcPr>
          <w:p w14:paraId="7E4C93A1" w14:textId="77777777" w:rsidR="006030EA" w:rsidRPr="006030EA" w:rsidRDefault="006030EA" w:rsidP="006030EA">
            <w:pPr>
              <w:jc w:val="left"/>
              <w:rPr>
                <w:rFonts w:ascii="Arial" w:hAnsi="Arial" w:cs="Arial"/>
                <w:sz w:val="20"/>
                <w:szCs w:val="20"/>
              </w:rPr>
            </w:pPr>
            <w:r w:rsidRPr="006030EA">
              <w:rPr>
                <w:rFonts w:ascii="Arial" w:hAnsi="Arial" w:cs="Arial"/>
                <w:sz w:val="20"/>
                <w:szCs w:val="20"/>
              </w:rPr>
              <w:t>Temperature Rating</w:t>
            </w:r>
          </w:p>
        </w:tc>
        <w:tc>
          <w:tcPr>
            <w:tcW w:w="4675" w:type="dxa"/>
            <w:vAlign w:val="center"/>
          </w:tcPr>
          <w:p w14:paraId="5AC8775B" w14:textId="77777777" w:rsidR="006030EA" w:rsidRPr="006030EA" w:rsidRDefault="006030EA" w:rsidP="006030EA">
            <w:pPr>
              <w:jc w:val="left"/>
              <w:rPr>
                <w:rFonts w:ascii="Arial" w:hAnsi="Arial" w:cs="Arial"/>
                <w:sz w:val="20"/>
                <w:szCs w:val="20"/>
              </w:rPr>
            </w:pPr>
            <w:r w:rsidRPr="006030EA">
              <w:rPr>
                <w:rFonts w:ascii="Arial" w:hAnsi="Arial" w:cs="Arial"/>
                <w:sz w:val="20"/>
                <w:szCs w:val="20"/>
              </w:rPr>
              <w:t>Up to 90 degrees Celsius</w:t>
            </w:r>
          </w:p>
        </w:tc>
      </w:tr>
      <w:tr w:rsidR="006030EA" w:rsidRPr="006030EA" w14:paraId="72CABD0B" w14:textId="77777777" w:rsidTr="006030EA">
        <w:trPr>
          <w:trHeight w:val="397"/>
        </w:trPr>
        <w:tc>
          <w:tcPr>
            <w:tcW w:w="4675" w:type="dxa"/>
            <w:vAlign w:val="center"/>
          </w:tcPr>
          <w:p w14:paraId="7390778D" w14:textId="77777777" w:rsidR="006030EA" w:rsidRPr="006030EA" w:rsidRDefault="006030EA" w:rsidP="006030EA">
            <w:pPr>
              <w:jc w:val="left"/>
              <w:rPr>
                <w:rFonts w:ascii="Arial" w:hAnsi="Arial" w:cs="Arial"/>
                <w:sz w:val="20"/>
                <w:szCs w:val="20"/>
              </w:rPr>
            </w:pPr>
            <w:r w:rsidRPr="006030EA">
              <w:rPr>
                <w:rFonts w:ascii="Arial" w:hAnsi="Arial" w:cs="Arial"/>
                <w:sz w:val="20"/>
                <w:szCs w:val="20"/>
              </w:rPr>
              <w:lastRenderedPageBreak/>
              <w:t>Features</w:t>
            </w:r>
          </w:p>
        </w:tc>
        <w:tc>
          <w:tcPr>
            <w:tcW w:w="4675" w:type="dxa"/>
            <w:vAlign w:val="center"/>
          </w:tcPr>
          <w:p w14:paraId="084747C0" w14:textId="77777777" w:rsidR="006030EA" w:rsidRPr="006030EA" w:rsidRDefault="006030EA" w:rsidP="006030EA">
            <w:pPr>
              <w:pStyle w:val="ListParagraph"/>
              <w:numPr>
                <w:ilvl w:val="0"/>
                <w:numId w:val="10"/>
              </w:numPr>
              <w:spacing w:after="0" w:line="240" w:lineRule="auto"/>
              <w:jc w:val="left"/>
              <w:rPr>
                <w:rFonts w:ascii="Arial" w:hAnsi="Arial" w:cs="Arial"/>
                <w:sz w:val="20"/>
                <w:szCs w:val="20"/>
              </w:rPr>
            </w:pPr>
            <w:r w:rsidRPr="006030EA">
              <w:rPr>
                <w:rFonts w:ascii="Arial" w:hAnsi="Arial" w:cs="Arial"/>
                <w:sz w:val="20"/>
                <w:szCs w:val="20"/>
              </w:rPr>
              <w:t>High resistance to weathering</w:t>
            </w:r>
          </w:p>
          <w:p w14:paraId="3198370A" w14:textId="77777777" w:rsidR="006030EA" w:rsidRPr="006030EA" w:rsidRDefault="006030EA" w:rsidP="006030EA">
            <w:pPr>
              <w:pStyle w:val="ListParagraph"/>
              <w:numPr>
                <w:ilvl w:val="0"/>
                <w:numId w:val="10"/>
              </w:numPr>
              <w:spacing w:after="0" w:line="240" w:lineRule="auto"/>
              <w:jc w:val="left"/>
              <w:rPr>
                <w:rFonts w:ascii="Arial" w:hAnsi="Arial" w:cs="Arial"/>
                <w:sz w:val="20"/>
                <w:szCs w:val="20"/>
              </w:rPr>
            </w:pPr>
            <w:r w:rsidRPr="006030EA">
              <w:rPr>
                <w:rFonts w:ascii="Arial" w:hAnsi="Arial" w:cs="Arial"/>
                <w:sz w:val="20"/>
                <w:szCs w:val="20"/>
              </w:rPr>
              <w:t>High thermal endurance</w:t>
            </w:r>
          </w:p>
          <w:p w14:paraId="37844D81" w14:textId="77777777" w:rsidR="006030EA" w:rsidRPr="006030EA" w:rsidRDefault="006030EA" w:rsidP="006030EA">
            <w:pPr>
              <w:pStyle w:val="ListParagraph"/>
              <w:numPr>
                <w:ilvl w:val="0"/>
                <w:numId w:val="10"/>
              </w:numPr>
              <w:spacing w:after="0" w:line="240" w:lineRule="auto"/>
              <w:jc w:val="left"/>
              <w:rPr>
                <w:rFonts w:ascii="Arial" w:hAnsi="Arial" w:cs="Arial"/>
                <w:sz w:val="20"/>
                <w:szCs w:val="20"/>
              </w:rPr>
            </w:pPr>
            <w:r w:rsidRPr="006030EA">
              <w:rPr>
                <w:rFonts w:ascii="Arial" w:hAnsi="Arial" w:cs="Arial"/>
                <w:sz w:val="20"/>
                <w:szCs w:val="20"/>
              </w:rPr>
              <w:t>Anti-aging capability</w:t>
            </w:r>
          </w:p>
          <w:p w14:paraId="699E23A7" w14:textId="77777777" w:rsidR="006030EA" w:rsidRPr="006030EA" w:rsidRDefault="006030EA" w:rsidP="006030EA">
            <w:pPr>
              <w:pStyle w:val="ListParagraph"/>
              <w:numPr>
                <w:ilvl w:val="0"/>
                <w:numId w:val="10"/>
              </w:numPr>
              <w:spacing w:after="0" w:line="240" w:lineRule="auto"/>
              <w:jc w:val="left"/>
              <w:rPr>
                <w:rFonts w:ascii="Arial" w:hAnsi="Arial" w:cs="Arial"/>
                <w:sz w:val="20"/>
                <w:szCs w:val="20"/>
              </w:rPr>
            </w:pPr>
            <w:r w:rsidRPr="006030EA">
              <w:rPr>
                <w:rFonts w:ascii="Arial" w:hAnsi="Arial" w:cs="Arial"/>
                <w:sz w:val="20"/>
                <w:szCs w:val="20"/>
              </w:rPr>
              <w:t>Resistant to UV</w:t>
            </w:r>
          </w:p>
        </w:tc>
      </w:tr>
      <w:tr w:rsidR="006030EA" w:rsidRPr="006030EA" w14:paraId="47019699" w14:textId="77777777" w:rsidTr="006030EA">
        <w:trPr>
          <w:trHeight w:val="397"/>
        </w:trPr>
        <w:tc>
          <w:tcPr>
            <w:tcW w:w="4675" w:type="dxa"/>
            <w:vAlign w:val="center"/>
          </w:tcPr>
          <w:p w14:paraId="66C3471B" w14:textId="77777777" w:rsidR="006030EA" w:rsidRPr="006030EA" w:rsidRDefault="006030EA" w:rsidP="006030EA">
            <w:pPr>
              <w:jc w:val="left"/>
              <w:rPr>
                <w:rFonts w:ascii="Arial" w:hAnsi="Arial" w:cs="Arial"/>
                <w:sz w:val="20"/>
                <w:szCs w:val="20"/>
              </w:rPr>
            </w:pPr>
            <w:r w:rsidRPr="006030EA">
              <w:rPr>
                <w:rFonts w:ascii="Arial" w:hAnsi="Arial" w:cs="Arial"/>
                <w:sz w:val="20"/>
                <w:szCs w:val="20"/>
              </w:rPr>
              <w:t>Protection Classification</w:t>
            </w:r>
          </w:p>
        </w:tc>
        <w:tc>
          <w:tcPr>
            <w:tcW w:w="4675" w:type="dxa"/>
            <w:vAlign w:val="center"/>
          </w:tcPr>
          <w:p w14:paraId="6C8BB73D" w14:textId="77777777" w:rsidR="006030EA" w:rsidRPr="006030EA" w:rsidRDefault="006030EA" w:rsidP="006030EA">
            <w:pPr>
              <w:jc w:val="left"/>
              <w:rPr>
                <w:rFonts w:ascii="Arial" w:hAnsi="Arial" w:cs="Arial"/>
                <w:sz w:val="20"/>
                <w:szCs w:val="20"/>
              </w:rPr>
            </w:pPr>
            <w:r w:rsidRPr="006030EA">
              <w:rPr>
                <w:rFonts w:ascii="Arial" w:hAnsi="Arial" w:cs="Arial"/>
                <w:sz w:val="20"/>
                <w:szCs w:val="20"/>
              </w:rPr>
              <w:t>IP 67</w:t>
            </w:r>
          </w:p>
        </w:tc>
      </w:tr>
      <w:tr w:rsidR="006030EA" w:rsidRPr="006030EA" w14:paraId="0E092C7A" w14:textId="77777777" w:rsidTr="006030EA">
        <w:trPr>
          <w:trHeight w:val="397"/>
        </w:trPr>
        <w:tc>
          <w:tcPr>
            <w:tcW w:w="4675" w:type="dxa"/>
            <w:vAlign w:val="center"/>
          </w:tcPr>
          <w:p w14:paraId="22FB33BD" w14:textId="77777777" w:rsidR="006030EA" w:rsidRPr="006030EA" w:rsidRDefault="006030EA" w:rsidP="006030EA">
            <w:pPr>
              <w:jc w:val="left"/>
              <w:rPr>
                <w:rFonts w:ascii="Arial" w:hAnsi="Arial" w:cs="Arial"/>
                <w:sz w:val="20"/>
                <w:szCs w:val="20"/>
              </w:rPr>
            </w:pPr>
            <w:r w:rsidRPr="006030EA">
              <w:rPr>
                <w:rFonts w:ascii="Arial" w:hAnsi="Arial" w:cs="Arial"/>
                <w:sz w:val="20"/>
                <w:szCs w:val="20"/>
              </w:rPr>
              <w:t>Safety Class</w:t>
            </w:r>
          </w:p>
        </w:tc>
        <w:tc>
          <w:tcPr>
            <w:tcW w:w="4675" w:type="dxa"/>
            <w:vAlign w:val="center"/>
          </w:tcPr>
          <w:p w14:paraId="19FCB06E" w14:textId="77777777" w:rsidR="006030EA" w:rsidRPr="006030EA" w:rsidRDefault="006030EA" w:rsidP="006030EA">
            <w:pPr>
              <w:jc w:val="left"/>
              <w:rPr>
                <w:rFonts w:ascii="Arial" w:hAnsi="Arial" w:cs="Arial"/>
                <w:sz w:val="20"/>
                <w:szCs w:val="20"/>
              </w:rPr>
            </w:pPr>
            <w:r w:rsidRPr="006030EA">
              <w:rPr>
                <w:rFonts w:ascii="Arial" w:hAnsi="Arial" w:cs="Arial"/>
                <w:sz w:val="20"/>
                <w:szCs w:val="20"/>
              </w:rPr>
              <w:t>Class II</w:t>
            </w:r>
          </w:p>
        </w:tc>
      </w:tr>
      <w:tr w:rsidR="006030EA" w:rsidRPr="006030EA" w14:paraId="2418DC12" w14:textId="77777777" w:rsidTr="006030EA">
        <w:trPr>
          <w:trHeight w:val="397"/>
        </w:trPr>
        <w:tc>
          <w:tcPr>
            <w:tcW w:w="4675" w:type="dxa"/>
            <w:vAlign w:val="center"/>
          </w:tcPr>
          <w:p w14:paraId="10FC06DC" w14:textId="77777777" w:rsidR="006030EA" w:rsidRPr="006030EA" w:rsidRDefault="006030EA" w:rsidP="006030EA">
            <w:pPr>
              <w:jc w:val="left"/>
              <w:rPr>
                <w:rFonts w:ascii="Arial" w:hAnsi="Arial" w:cs="Arial"/>
                <w:sz w:val="20"/>
                <w:szCs w:val="20"/>
              </w:rPr>
            </w:pPr>
            <w:r w:rsidRPr="006030EA">
              <w:rPr>
                <w:rFonts w:ascii="Arial" w:hAnsi="Arial" w:cs="Arial"/>
                <w:sz w:val="20"/>
                <w:szCs w:val="20"/>
              </w:rPr>
              <w:t>Standards</w:t>
            </w:r>
          </w:p>
        </w:tc>
        <w:tc>
          <w:tcPr>
            <w:tcW w:w="4675" w:type="dxa"/>
            <w:vAlign w:val="center"/>
          </w:tcPr>
          <w:p w14:paraId="2F9FE4CA" w14:textId="77777777" w:rsidR="006030EA" w:rsidRPr="006030EA" w:rsidRDefault="006030EA" w:rsidP="006030EA">
            <w:pPr>
              <w:jc w:val="left"/>
              <w:rPr>
                <w:rFonts w:ascii="Arial" w:hAnsi="Arial" w:cs="Arial"/>
                <w:sz w:val="20"/>
                <w:szCs w:val="20"/>
              </w:rPr>
            </w:pPr>
            <w:r w:rsidRPr="006030EA">
              <w:rPr>
                <w:rFonts w:ascii="Arial" w:hAnsi="Arial" w:cs="Arial"/>
                <w:sz w:val="20"/>
                <w:szCs w:val="20"/>
              </w:rPr>
              <w:t>EN 50521:2008 or Equivalent</w:t>
            </w:r>
          </w:p>
        </w:tc>
      </w:tr>
    </w:tbl>
    <w:p w14:paraId="0AD53820" w14:textId="77777777" w:rsidR="00972FAA" w:rsidRPr="00892EC4" w:rsidRDefault="00972FAA">
      <w:pPr>
        <w:rPr>
          <w:rFonts w:ascii="Arial" w:hAnsi="Arial" w:cs="Arial"/>
        </w:rPr>
      </w:pPr>
    </w:p>
    <w:p w14:paraId="47DE087B" w14:textId="77777777" w:rsidR="00674259" w:rsidRPr="00A873BE" w:rsidRDefault="00674259" w:rsidP="00674259">
      <w:pPr>
        <w:pStyle w:val="Heading3"/>
        <w:numPr>
          <w:ilvl w:val="0"/>
          <w:numId w:val="5"/>
        </w:numPr>
        <w:spacing w:before="120" w:after="120"/>
        <w:rPr>
          <w:rFonts w:ascii="Arial" w:hAnsi="Arial" w:cs="Arial"/>
          <w:b/>
          <w:bCs/>
          <w:iCs/>
          <w:sz w:val="28"/>
          <w:szCs w:val="28"/>
        </w:rPr>
      </w:pPr>
      <w:bookmarkStart w:id="43" w:name="_Toc48281107"/>
      <w:bookmarkStart w:id="44" w:name="_Toc107246462"/>
      <w:bookmarkStart w:id="45" w:name="_Toc111502557"/>
      <w:r w:rsidRPr="00A873BE">
        <w:rPr>
          <w:rFonts w:ascii="Arial" w:hAnsi="Arial" w:cs="Arial"/>
          <w:b/>
          <w:bCs/>
          <w:iCs/>
          <w:sz w:val="28"/>
          <w:szCs w:val="28"/>
        </w:rPr>
        <w:t>Combiner boxes</w:t>
      </w:r>
      <w:bookmarkEnd w:id="43"/>
      <w:bookmarkEnd w:id="44"/>
      <w:bookmarkEnd w:id="45"/>
      <w:r w:rsidRPr="00A873BE">
        <w:rPr>
          <w:rFonts w:ascii="Arial" w:hAnsi="Arial" w:cs="Arial"/>
          <w:b/>
          <w:bCs/>
          <w:iCs/>
          <w:sz w:val="28"/>
          <w:szCs w:val="28"/>
        </w:rPr>
        <w:t xml:space="preserve"> </w:t>
      </w:r>
    </w:p>
    <w:p w14:paraId="2BF844D4" w14:textId="3C6184CA" w:rsidR="00674259" w:rsidRPr="00674259" w:rsidRDefault="00674259" w:rsidP="00674259">
      <w:pPr>
        <w:spacing w:line="276" w:lineRule="auto"/>
        <w:rPr>
          <w:rFonts w:ascii="Arial" w:hAnsi="Arial" w:cs="Arial"/>
          <w:sz w:val="20"/>
        </w:rPr>
      </w:pPr>
      <w:r w:rsidRPr="00674259">
        <w:rPr>
          <w:rFonts w:ascii="Arial" w:hAnsi="Arial" w:cs="Arial"/>
          <w:sz w:val="20"/>
        </w:rPr>
        <w:t xml:space="preserve">A separate DC combiner box will be used to install DC isolators in each string and surge protection devices in each input to the inverter before connecting the PV array to the inverters.  Combiner boxes shall be at least IP 65 compliant in accordance with IEC 60529 and shall be UV resistant. An over-current protection device (fuse) will be used when the module fuse rating is 25A or less and more than </w:t>
      </w:r>
      <w:r w:rsidR="001B7911">
        <w:rPr>
          <w:rFonts w:ascii="Arial" w:hAnsi="Arial" w:cs="Arial"/>
          <w:sz w:val="20"/>
        </w:rPr>
        <w:t>three</w:t>
      </w:r>
      <w:r w:rsidRPr="00674259">
        <w:rPr>
          <w:rFonts w:ascii="Arial" w:hAnsi="Arial" w:cs="Arial"/>
          <w:sz w:val="20"/>
        </w:rPr>
        <w:t xml:space="preserve"> (</w:t>
      </w:r>
      <w:r w:rsidR="001B7911">
        <w:rPr>
          <w:rFonts w:ascii="Arial" w:hAnsi="Arial" w:cs="Arial"/>
          <w:sz w:val="20"/>
        </w:rPr>
        <w:t>3</w:t>
      </w:r>
      <w:r w:rsidRPr="00674259">
        <w:rPr>
          <w:rFonts w:ascii="Arial" w:hAnsi="Arial" w:cs="Arial"/>
          <w:sz w:val="20"/>
        </w:rPr>
        <w:t xml:space="preserve">) strings are connected in parallel. </w:t>
      </w:r>
      <w:r w:rsidRPr="00674259">
        <w:rPr>
          <w:rFonts w:ascii="Arial" w:hAnsi="Arial" w:cs="Arial"/>
          <w:color w:val="000000"/>
          <w:sz w:val="20"/>
        </w:rPr>
        <w:t>When overcurrent protection is incorporated, it shall be rated as per IEC 62548.</w:t>
      </w:r>
    </w:p>
    <w:p w14:paraId="0AD53821" w14:textId="77777777" w:rsidR="00972FAA" w:rsidRDefault="00972FAA">
      <w:pPr>
        <w:rPr>
          <w:rFonts w:ascii="Arial" w:hAnsi="Arial" w:cs="Arial"/>
        </w:rPr>
      </w:pPr>
    </w:p>
    <w:p w14:paraId="6E336EBC" w14:textId="77777777" w:rsidR="007070A7" w:rsidRPr="00A873BE" w:rsidRDefault="007070A7" w:rsidP="007070A7">
      <w:pPr>
        <w:pStyle w:val="Heading3"/>
        <w:numPr>
          <w:ilvl w:val="0"/>
          <w:numId w:val="5"/>
        </w:numPr>
        <w:spacing w:before="120" w:after="120"/>
        <w:rPr>
          <w:rFonts w:ascii="Arial" w:hAnsi="Arial" w:cs="Arial"/>
          <w:b/>
          <w:bCs/>
          <w:iCs/>
          <w:sz w:val="28"/>
          <w:szCs w:val="28"/>
        </w:rPr>
      </w:pPr>
      <w:bookmarkStart w:id="46" w:name="_Toc111502558"/>
      <w:bookmarkStart w:id="47" w:name="_Toc48281109"/>
      <w:bookmarkStart w:id="48" w:name="_Toc107246464"/>
      <w:r w:rsidRPr="00A873BE">
        <w:rPr>
          <w:rFonts w:ascii="Arial" w:hAnsi="Arial" w:cs="Arial"/>
          <w:b/>
          <w:bCs/>
          <w:iCs/>
          <w:sz w:val="28"/>
          <w:szCs w:val="28"/>
        </w:rPr>
        <w:t>Disconnectors</w:t>
      </w:r>
      <w:bookmarkEnd w:id="46"/>
      <w:r w:rsidRPr="00A873BE">
        <w:rPr>
          <w:rFonts w:ascii="Arial" w:hAnsi="Arial" w:cs="Arial"/>
          <w:b/>
          <w:bCs/>
          <w:iCs/>
          <w:sz w:val="28"/>
          <w:szCs w:val="28"/>
        </w:rPr>
        <w:t xml:space="preserve"> </w:t>
      </w:r>
      <w:bookmarkEnd w:id="47"/>
      <w:bookmarkEnd w:id="48"/>
    </w:p>
    <w:p w14:paraId="462C1AC8" w14:textId="78E7359C" w:rsidR="007070A7" w:rsidRDefault="007070A7" w:rsidP="007070A7">
      <w:pPr>
        <w:pBdr>
          <w:top w:val="nil"/>
          <w:left w:val="nil"/>
          <w:bottom w:val="nil"/>
          <w:right w:val="nil"/>
          <w:between w:val="nil"/>
        </w:pBdr>
        <w:spacing w:line="276" w:lineRule="auto"/>
        <w:rPr>
          <w:rFonts w:ascii="Arial" w:hAnsi="Arial" w:cs="Arial"/>
          <w:color w:val="000000"/>
          <w:sz w:val="20"/>
        </w:rPr>
      </w:pPr>
      <w:r w:rsidRPr="007070A7">
        <w:rPr>
          <w:rFonts w:ascii="Arial" w:hAnsi="Arial" w:cs="Arial"/>
          <w:color w:val="000000"/>
          <w:sz w:val="20"/>
        </w:rPr>
        <w:t>All disconnectors shall comply with the following requirements:</w:t>
      </w:r>
    </w:p>
    <w:p w14:paraId="0865DF17" w14:textId="77777777" w:rsidR="00CF43BF" w:rsidRPr="007070A7" w:rsidRDefault="00CF43BF" w:rsidP="007070A7">
      <w:pPr>
        <w:pBdr>
          <w:top w:val="nil"/>
          <w:left w:val="nil"/>
          <w:bottom w:val="nil"/>
          <w:right w:val="nil"/>
          <w:between w:val="nil"/>
        </w:pBdr>
        <w:spacing w:line="276" w:lineRule="auto"/>
        <w:rPr>
          <w:rFonts w:ascii="Arial" w:hAnsi="Arial" w:cs="Arial"/>
          <w:color w:val="000000"/>
          <w:sz w:val="20"/>
        </w:rPr>
      </w:pPr>
    </w:p>
    <w:p w14:paraId="250C477F" w14:textId="77777777" w:rsidR="007070A7" w:rsidRPr="007070A7" w:rsidRDefault="007070A7" w:rsidP="007070A7">
      <w:pPr>
        <w:numPr>
          <w:ilvl w:val="0"/>
          <w:numId w:val="11"/>
        </w:numPr>
        <w:pBdr>
          <w:top w:val="nil"/>
          <w:left w:val="nil"/>
          <w:bottom w:val="nil"/>
          <w:right w:val="nil"/>
          <w:between w:val="nil"/>
        </w:pBdr>
        <w:spacing w:line="276" w:lineRule="auto"/>
        <w:rPr>
          <w:rFonts w:ascii="Arial" w:hAnsi="Arial" w:cs="Arial"/>
          <w:color w:val="000000"/>
          <w:sz w:val="20"/>
        </w:rPr>
      </w:pPr>
      <w:r w:rsidRPr="007070A7">
        <w:rPr>
          <w:rFonts w:ascii="Arial" w:hAnsi="Arial" w:cs="Arial"/>
          <w:color w:val="000000"/>
          <w:sz w:val="20"/>
        </w:rPr>
        <w:t>It does not have exposed live metal parts in a connected or disconnected state;</w:t>
      </w:r>
    </w:p>
    <w:p w14:paraId="631F88A2" w14:textId="77777777" w:rsidR="007070A7" w:rsidRPr="007070A7" w:rsidRDefault="007070A7" w:rsidP="007070A7">
      <w:pPr>
        <w:numPr>
          <w:ilvl w:val="0"/>
          <w:numId w:val="11"/>
        </w:numPr>
        <w:pBdr>
          <w:top w:val="nil"/>
          <w:left w:val="nil"/>
          <w:bottom w:val="nil"/>
          <w:right w:val="nil"/>
          <w:between w:val="nil"/>
        </w:pBdr>
        <w:spacing w:line="276" w:lineRule="auto"/>
        <w:rPr>
          <w:rFonts w:ascii="Arial" w:hAnsi="Arial" w:cs="Arial"/>
          <w:color w:val="000000"/>
          <w:sz w:val="20"/>
        </w:rPr>
      </w:pPr>
      <w:r w:rsidRPr="007070A7">
        <w:rPr>
          <w:rFonts w:ascii="Arial" w:hAnsi="Arial" w:cs="Arial"/>
          <w:color w:val="000000"/>
          <w:sz w:val="20"/>
        </w:rPr>
        <w:t>They have a current rating equal to or greater than the associated overcurrent protection device, or in the absence of such a device, have a current rating equal to or greater than the minimum required current carrying capacity of the circuit to which they are fitted.</w:t>
      </w:r>
    </w:p>
    <w:p w14:paraId="392F7BC7" w14:textId="77777777" w:rsidR="00583F9E" w:rsidRDefault="00583F9E" w:rsidP="007070A7">
      <w:pPr>
        <w:pBdr>
          <w:top w:val="nil"/>
          <w:left w:val="nil"/>
          <w:bottom w:val="nil"/>
          <w:right w:val="nil"/>
          <w:between w:val="nil"/>
        </w:pBdr>
        <w:spacing w:line="276" w:lineRule="auto"/>
        <w:rPr>
          <w:rFonts w:ascii="Arial" w:hAnsi="Arial" w:cs="Arial"/>
          <w:color w:val="000000"/>
          <w:sz w:val="20"/>
        </w:rPr>
      </w:pPr>
    </w:p>
    <w:p w14:paraId="4BC9A337" w14:textId="474B9211" w:rsidR="007070A7" w:rsidRDefault="007D40FA" w:rsidP="007070A7">
      <w:pPr>
        <w:pBdr>
          <w:top w:val="nil"/>
          <w:left w:val="nil"/>
          <w:bottom w:val="nil"/>
          <w:right w:val="nil"/>
          <w:between w:val="nil"/>
        </w:pBdr>
        <w:spacing w:line="276" w:lineRule="auto"/>
        <w:rPr>
          <w:rFonts w:ascii="Arial" w:hAnsi="Arial" w:cs="Arial"/>
          <w:color w:val="000000"/>
          <w:sz w:val="20"/>
        </w:rPr>
      </w:pPr>
      <w:r>
        <w:rPr>
          <w:rFonts w:ascii="Arial" w:hAnsi="Arial" w:cs="Arial"/>
          <w:color w:val="000000"/>
          <w:sz w:val="20"/>
        </w:rPr>
        <w:t>Switch disconnectors</w:t>
      </w:r>
      <w:r w:rsidR="007070A7" w:rsidRPr="007070A7">
        <w:rPr>
          <w:rFonts w:ascii="Arial" w:hAnsi="Arial" w:cs="Arial"/>
          <w:color w:val="000000"/>
          <w:sz w:val="20"/>
        </w:rPr>
        <w:t xml:space="preserve"> shall be certified to IEC 60947-1 and IEC 60947-3 and have mechanisms that have </w:t>
      </w:r>
      <w:r w:rsidR="00CF43BF">
        <w:rPr>
          <w:rFonts w:ascii="Arial" w:hAnsi="Arial" w:cs="Arial"/>
          <w:color w:val="000000"/>
          <w:sz w:val="20"/>
        </w:rPr>
        <w:t xml:space="preserve">an </w:t>
      </w:r>
      <w:r w:rsidR="007070A7" w:rsidRPr="007070A7">
        <w:rPr>
          <w:rFonts w:ascii="Arial" w:hAnsi="Arial" w:cs="Arial"/>
          <w:color w:val="000000"/>
          <w:sz w:val="20"/>
        </w:rPr>
        <w:t>independent manual operation.</w:t>
      </w:r>
    </w:p>
    <w:p w14:paraId="080FFE5C" w14:textId="77777777" w:rsidR="007D40FA" w:rsidRPr="007070A7" w:rsidRDefault="007D40FA" w:rsidP="007070A7">
      <w:pPr>
        <w:pBdr>
          <w:top w:val="nil"/>
          <w:left w:val="nil"/>
          <w:bottom w:val="nil"/>
          <w:right w:val="nil"/>
          <w:between w:val="nil"/>
        </w:pBdr>
        <w:spacing w:line="276" w:lineRule="auto"/>
        <w:rPr>
          <w:rFonts w:ascii="Arial" w:hAnsi="Arial" w:cs="Arial"/>
          <w:color w:val="000000"/>
          <w:sz w:val="20"/>
        </w:rPr>
      </w:pPr>
    </w:p>
    <w:p w14:paraId="11875232" w14:textId="77777777" w:rsidR="007070A7" w:rsidRDefault="007070A7" w:rsidP="007070A7">
      <w:pPr>
        <w:pBdr>
          <w:top w:val="nil"/>
          <w:left w:val="nil"/>
          <w:bottom w:val="nil"/>
          <w:right w:val="nil"/>
          <w:between w:val="nil"/>
        </w:pBdr>
        <w:spacing w:line="276" w:lineRule="auto"/>
        <w:rPr>
          <w:rFonts w:ascii="Arial" w:hAnsi="Arial" w:cs="Arial"/>
          <w:color w:val="000000"/>
          <w:sz w:val="20"/>
        </w:rPr>
      </w:pPr>
      <w:r w:rsidRPr="007070A7">
        <w:rPr>
          <w:rFonts w:ascii="Arial" w:hAnsi="Arial" w:cs="Arial"/>
          <w:color w:val="000000"/>
          <w:sz w:val="20"/>
        </w:rPr>
        <w:t>In addition, circuit breakers and any other load-breaking switch-disconnectors used for protection and/or disconnecting means shall comply with the following requirements:</w:t>
      </w:r>
    </w:p>
    <w:p w14:paraId="078440A5" w14:textId="77777777" w:rsidR="007D40FA" w:rsidRPr="007070A7" w:rsidRDefault="007D40FA" w:rsidP="007070A7">
      <w:pPr>
        <w:pBdr>
          <w:top w:val="nil"/>
          <w:left w:val="nil"/>
          <w:bottom w:val="nil"/>
          <w:right w:val="nil"/>
          <w:between w:val="nil"/>
        </w:pBdr>
        <w:spacing w:line="276" w:lineRule="auto"/>
        <w:rPr>
          <w:rFonts w:ascii="Arial" w:hAnsi="Arial" w:cs="Arial"/>
          <w:color w:val="000000"/>
          <w:sz w:val="20"/>
        </w:rPr>
      </w:pPr>
    </w:p>
    <w:p w14:paraId="0F68FA25" w14:textId="4064DFB7" w:rsidR="007070A7" w:rsidRPr="007070A7" w:rsidRDefault="00CF43BF" w:rsidP="007070A7">
      <w:pPr>
        <w:numPr>
          <w:ilvl w:val="0"/>
          <w:numId w:val="12"/>
        </w:numPr>
        <w:pBdr>
          <w:top w:val="nil"/>
          <w:left w:val="nil"/>
          <w:bottom w:val="nil"/>
          <w:right w:val="nil"/>
          <w:between w:val="nil"/>
        </w:pBdr>
        <w:spacing w:line="276" w:lineRule="auto"/>
        <w:rPr>
          <w:rFonts w:ascii="Arial" w:hAnsi="Arial" w:cs="Arial"/>
          <w:color w:val="000000"/>
          <w:sz w:val="20"/>
        </w:rPr>
      </w:pPr>
      <w:r>
        <w:rPr>
          <w:rFonts w:ascii="Arial" w:hAnsi="Arial" w:cs="Arial"/>
          <w:color w:val="000000"/>
          <w:sz w:val="20"/>
        </w:rPr>
        <w:t>Do not</w:t>
      </w:r>
      <w:r w:rsidR="007070A7" w:rsidRPr="007070A7">
        <w:rPr>
          <w:rFonts w:ascii="Arial" w:hAnsi="Arial" w:cs="Arial"/>
          <w:color w:val="000000"/>
          <w:sz w:val="20"/>
        </w:rPr>
        <w:t xml:space="preserve"> be polarity sensitive.</w:t>
      </w:r>
    </w:p>
    <w:p w14:paraId="495116D6" w14:textId="77777777" w:rsidR="007070A7" w:rsidRPr="007070A7" w:rsidRDefault="007070A7" w:rsidP="007070A7">
      <w:pPr>
        <w:numPr>
          <w:ilvl w:val="0"/>
          <w:numId w:val="12"/>
        </w:numPr>
        <w:pBdr>
          <w:top w:val="nil"/>
          <w:left w:val="nil"/>
          <w:bottom w:val="nil"/>
          <w:right w:val="nil"/>
          <w:between w:val="nil"/>
        </w:pBdr>
        <w:spacing w:line="276" w:lineRule="auto"/>
        <w:rPr>
          <w:rFonts w:ascii="Arial" w:hAnsi="Arial" w:cs="Arial"/>
          <w:color w:val="000000"/>
          <w:sz w:val="20"/>
        </w:rPr>
      </w:pPr>
      <w:r w:rsidRPr="007070A7">
        <w:rPr>
          <w:rFonts w:ascii="Arial" w:hAnsi="Arial" w:cs="Arial"/>
          <w:color w:val="000000"/>
          <w:sz w:val="20"/>
        </w:rPr>
        <w:t>Be rated to interrupt full load and prospective fault currents from the PV array, diesel generators and the grid.</w:t>
      </w:r>
    </w:p>
    <w:p w14:paraId="18EE2949" w14:textId="77777777" w:rsidR="00C038BF" w:rsidRDefault="00C038BF" w:rsidP="00C038BF">
      <w:pPr>
        <w:pStyle w:val="Heading3"/>
        <w:tabs>
          <w:tab w:val="clear" w:pos="864"/>
        </w:tabs>
        <w:spacing w:before="120" w:after="120"/>
        <w:ind w:left="0" w:firstLine="0"/>
        <w:rPr>
          <w:rFonts w:ascii="Arial" w:hAnsi="Arial" w:cs="Arial"/>
          <w:b/>
          <w:bCs/>
          <w:iCs/>
          <w:sz w:val="28"/>
          <w:szCs w:val="28"/>
        </w:rPr>
      </w:pPr>
    </w:p>
    <w:p w14:paraId="2EC9C697" w14:textId="77777777" w:rsidR="00D0406A" w:rsidRPr="00D0406A" w:rsidRDefault="00D0406A" w:rsidP="00D0406A">
      <w:pPr>
        <w:pStyle w:val="Heading3"/>
        <w:numPr>
          <w:ilvl w:val="0"/>
          <w:numId w:val="5"/>
        </w:numPr>
        <w:spacing w:before="120" w:after="120"/>
        <w:rPr>
          <w:rFonts w:ascii="Arial" w:hAnsi="Arial" w:cs="Arial"/>
          <w:b/>
          <w:bCs/>
          <w:iCs/>
          <w:sz w:val="28"/>
          <w:szCs w:val="28"/>
        </w:rPr>
      </w:pPr>
      <w:bookmarkStart w:id="49" w:name="_Toc139324524"/>
      <w:r w:rsidRPr="00D0406A">
        <w:rPr>
          <w:rFonts w:ascii="Arial" w:hAnsi="Arial" w:cs="Arial"/>
          <w:b/>
          <w:bCs/>
          <w:iCs/>
          <w:sz w:val="28"/>
          <w:szCs w:val="28"/>
        </w:rPr>
        <w:t>Single Phase Energy Meter</w:t>
      </w:r>
      <w:bookmarkEnd w:id="49"/>
    </w:p>
    <w:p w14:paraId="0AD5382E" w14:textId="4FF751F8" w:rsidR="00DA20A9" w:rsidRDefault="00DA20A9">
      <w:pPr>
        <w:rPr>
          <w:rFonts w:ascii="Arial" w:hAnsi="Arial" w:cs="Arial"/>
        </w:rPr>
      </w:pPr>
    </w:p>
    <w:tbl>
      <w:tblPr>
        <w:tblW w:w="9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
        <w:gridCol w:w="3107"/>
        <w:gridCol w:w="5107"/>
      </w:tblGrid>
      <w:tr w:rsidR="00D0406A" w:rsidRPr="00D57F3D" w14:paraId="6F05F53D" w14:textId="77777777" w:rsidTr="00D0406A">
        <w:trPr>
          <w:trHeight w:val="286"/>
          <w:jc w:val="center"/>
        </w:trPr>
        <w:tc>
          <w:tcPr>
            <w:tcW w:w="835" w:type="dxa"/>
            <w:shd w:val="clear" w:color="auto" w:fill="BDD6EE" w:themeFill="accent1" w:themeFillTint="66"/>
            <w:vAlign w:val="bottom"/>
          </w:tcPr>
          <w:p w14:paraId="5C2B56EB" w14:textId="0CC48B12"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b/>
              </w:rPr>
            </w:pPr>
            <w:proofErr w:type="spellStart"/>
            <w:proofErr w:type="gramStart"/>
            <w:r w:rsidRPr="00D57F3D">
              <w:rPr>
                <w:rFonts w:asciiTheme="majorBidi" w:hAnsiTheme="majorBidi" w:cstheme="majorBidi"/>
                <w:b/>
              </w:rPr>
              <w:t>S.No</w:t>
            </w:r>
            <w:proofErr w:type="spellEnd"/>
            <w:proofErr w:type="gramEnd"/>
          </w:p>
        </w:tc>
        <w:tc>
          <w:tcPr>
            <w:tcW w:w="3107" w:type="dxa"/>
            <w:shd w:val="clear" w:color="auto" w:fill="BDD6EE" w:themeFill="accent1" w:themeFillTint="66"/>
            <w:vAlign w:val="bottom"/>
          </w:tcPr>
          <w:p w14:paraId="05B2543C" w14:textId="6B17D85A"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b/>
              </w:rPr>
            </w:pPr>
            <w:r w:rsidRPr="00D57F3D">
              <w:rPr>
                <w:rFonts w:asciiTheme="majorBidi" w:hAnsiTheme="majorBidi" w:cstheme="majorBidi"/>
                <w:b/>
              </w:rPr>
              <w:t>Description</w:t>
            </w:r>
          </w:p>
        </w:tc>
        <w:tc>
          <w:tcPr>
            <w:tcW w:w="5107" w:type="dxa"/>
            <w:shd w:val="clear" w:color="auto" w:fill="BDD6EE" w:themeFill="accent1" w:themeFillTint="66"/>
            <w:vAlign w:val="bottom"/>
          </w:tcPr>
          <w:p w14:paraId="255633A0" w14:textId="77777777" w:rsidR="00D0406A" w:rsidRPr="00D57F3D" w:rsidRDefault="00D0406A" w:rsidP="00D0406A">
            <w:pPr>
              <w:rPr>
                <w:rFonts w:asciiTheme="majorBidi" w:hAnsiTheme="majorBidi" w:cstheme="majorBidi"/>
                <w:b/>
                <w:bCs/>
                <w:color w:val="000000"/>
              </w:rPr>
            </w:pPr>
            <w:r w:rsidRPr="00D57F3D">
              <w:rPr>
                <w:rFonts w:asciiTheme="majorBidi" w:hAnsiTheme="majorBidi" w:cstheme="majorBidi"/>
                <w:b/>
                <w:bCs/>
                <w:color w:val="000000"/>
              </w:rPr>
              <w:t>Required by Employer</w:t>
            </w:r>
          </w:p>
        </w:tc>
      </w:tr>
      <w:tr w:rsidR="00D0406A" w:rsidRPr="00D57F3D" w14:paraId="7407717C" w14:textId="77777777" w:rsidTr="00D0406A">
        <w:trPr>
          <w:trHeight w:val="837"/>
          <w:jc w:val="center"/>
        </w:trPr>
        <w:tc>
          <w:tcPr>
            <w:tcW w:w="835" w:type="dxa"/>
          </w:tcPr>
          <w:p w14:paraId="529E1195"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w:t>
            </w:r>
          </w:p>
        </w:tc>
        <w:tc>
          <w:tcPr>
            <w:tcW w:w="3107" w:type="dxa"/>
          </w:tcPr>
          <w:p w14:paraId="151554AD"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Manufacturer</w:t>
            </w:r>
          </w:p>
        </w:tc>
        <w:tc>
          <w:tcPr>
            <w:tcW w:w="5107" w:type="dxa"/>
          </w:tcPr>
          <w:p w14:paraId="6E5E38A0"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Pr>
                <w:rFonts w:asciiTheme="majorBidi" w:hAnsiTheme="majorBidi" w:cstheme="majorBidi"/>
              </w:rPr>
              <w:t>Must be a smart energy meter approved by Utility Regulatory Authority of the Maldives</w:t>
            </w:r>
          </w:p>
        </w:tc>
      </w:tr>
      <w:tr w:rsidR="00D0406A" w:rsidRPr="00D57F3D" w14:paraId="275D1649" w14:textId="77777777" w:rsidTr="00D0406A">
        <w:trPr>
          <w:trHeight w:val="286"/>
          <w:jc w:val="center"/>
        </w:trPr>
        <w:tc>
          <w:tcPr>
            <w:tcW w:w="835" w:type="dxa"/>
          </w:tcPr>
          <w:p w14:paraId="5C99900A"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w:t>
            </w:r>
          </w:p>
        </w:tc>
        <w:tc>
          <w:tcPr>
            <w:tcW w:w="3107" w:type="dxa"/>
          </w:tcPr>
          <w:p w14:paraId="0A37C25A"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Country of Origin</w:t>
            </w:r>
          </w:p>
        </w:tc>
        <w:tc>
          <w:tcPr>
            <w:tcW w:w="5107" w:type="dxa"/>
          </w:tcPr>
          <w:p w14:paraId="1827ADB2"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D0406A" w:rsidRPr="00D57F3D" w14:paraId="7C9581F0" w14:textId="77777777" w:rsidTr="00D0406A">
        <w:trPr>
          <w:trHeight w:val="286"/>
          <w:jc w:val="center"/>
        </w:trPr>
        <w:tc>
          <w:tcPr>
            <w:tcW w:w="835" w:type="dxa"/>
          </w:tcPr>
          <w:p w14:paraId="392CA7FE"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3</w:t>
            </w:r>
          </w:p>
        </w:tc>
        <w:tc>
          <w:tcPr>
            <w:tcW w:w="3107" w:type="dxa"/>
          </w:tcPr>
          <w:p w14:paraId="01357AF7"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Accuracy class</w:t>
            </w:r>
          </w:p>
        </w:tc>
        <w:tc>
          <w:tcPr>
            <w:tcW w:w="5107" w:type="dxa"/>
          </w:tcPr>
          <w:p w14:paraId="7BBB1857" w14:textId="77777777" w:rsidR="00D0406A" w:rsidRPr="00D57F3D" w:rsidRDefault="00D0406A" w:rsidP="00D0406A">
            <w:pPr>
              <w:tabs>
                <w:tab w:val="left" w:pos="-1440"/>
                <w:tab w:val="left" w:pos="-720"/>
              </w:tabs>
              <w:rPr>
                <w:rFonts w:asciiTheme="majorBidi" w:hAnsiTheme="majorBidi" w:cstheme="majorBidi"/>
              </w:rPr>
            </w:pPr>
            <w:r w:rsidRPr="00D57F3D">
              <w:rPr>
                <w:rFonts w:asciiTheme="majorBidi" w:hAnsiTheme="majorBidi" w:cstheme="majorBidi"/>
              </w:rPr>
              <w:t>Class 1 active energy</w:t>
            </w:r>
            <w:r w:rsidRPr="00D57F3D">
              <w:rPr>
                <w:rFonts w:asciiTheme="majorBidi" w:hAnsiTheme="majorBidi" w:cstheme="majorBidi"/>
              </w:rPr>
              <w:tab/>
            </w:r>
            <w:r w:rsidRPr="00D57F3D">
              <w:rPr>
                <w:rFonts w:asciiTheme="majorBidi" w:hAnsiTheme="majorBidi" w:cstheme="majorBidi"/>
              </w:rPr>
              <w:tab/>
            </w:r>
          </w:p>
        </w:tc>
      </w:tr>
      <w:tr w:rsidR="00D0406A" w:rsidRPr="00D57F3D" w14:paraId="1781FBD1" w14:textId="77777777" w:rsidTr="00D0406A">
        <w:trPr>
          <w:trHeight w:val="286"/>
          <w:jc w:val="center"/>
        </w:trPr>
        <w:tc>
          <w:tcPr>
            <w:tcW w:w="835" w:type="dxa"/>
          </w:tcPr>
          <w:p w14:paraId="0EA6C6AE"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lastRenderedPageBreak/>
              <w:t>4</w:t>
            </w:r>
          </w:p>
        </w:tc>
        <w:tc>
          <w:tcPr>
            <w:tcW w:w="3107" w:type="dxa"/>
          </w:tcPr>
          <w:p w14:paraId="2F20C9AB"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Mode of operation</w:t>
            </w:r>
          </w:p>
        </w:tc>
        <w:tc>
          <w:tcPr>
            <w:tcW w:w="5107" w:type="dxa"/>
          </w:tcPr>
          <w:p w14:paraId="17E57167"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highlight w:val="yellow"/>
              </w:rPr>
            </w:pPr>
          </w:p>
        </w:tc>
      </w:tr>
      <w:tr w:rsidR="00D0406A" w:rsidRPr="00D57F3D" w14:paraId="4D691249" w14:textId="77777777" w:rsidTr="00D0406A">
        <w:trPr>
          <w:trHeight w:val="561"/>
          <w:jc w:val="center"/>
        </w:trPr>
        <w:tc>
          <w:tcPr>
            <w:tcW w:w="835" w:type="dxa"/>
          </w:tcPr>
          <w:p w14:paraId="70A631B4"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5</w:t>
            </w:r>
          </w:p>
        </w:tc>
        <w:tc>
          <w:tcPr>
            <w:tcW w:w="3107" w:type="dxa"/>
          </w:tcPr>
          <w:p w14:paraId="32CDA9BF"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IEC STANDARD</w:t>
            </w:r>
          </w:p>
        </w:tc>
        <w:tc>
          <w:tcPr>
            <w:tcW w:w="5107" w:type="dxa"/>
          </w:tcPr>
          <w:p w14:paraId="16F5D8D5"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IEC62052/IEC60053/IEC62056-21/ISO/IEC17025 Edition 2</w:t>
            </w:r>
          </w:p>
        </w:tc>
      </w:tr>
      <w:tr w:rsidR="00D0406A" w:rsidRPr="00D57F3D" w14:paraId="6CE78311" w14:textId="77777777" w:rsidTr="00D0406A">
        <w:trPr>
          <w:trHeight w:val="275"/>
          <w:jc w:val="center"/>
        </w:trPr>
        <w:tc>
          <w:tcPr>
            <w:tcW w:w="835" w:type="dxa"/>
          </w:tcPr>
          <w:p w14:paraId="52EF5435"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6</w:t>
            </w:r>
          </w:p>
        </w:tc>
        <w:tc>
          <w:tcPr>
            <w:tcW w:w="3107" w:type="dxa"/>
          </w:tcPr>
          <w:p w14:paraId="427E5F5A"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Phase</w:t>
            </w:r>
          </w:p>
        </w:tc>
        <w:tc>
          <w:tcPr>
            <w:tcW w:w="5107" w:type="dxa"/>
          </w:tcPr>
          <w:p w14:paraId="051CE155"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Single Phase two-wire system</w:t>
            </w:r>
          </w:p>
        </w:tc>
      </w:tr>
      <w:tr w:rsidR="00D0406A" w:rsidRPr="00D57F3D" w14:paraId="604D8CA5" w14:textId="77777777" w:rsidTr="00D0406A">
        <w:trPr>
          <w:trHeight w:val="286"/>
          <w:jc w:val="center"/>
        </w:trPr>
        <w:tc>
          <w:tcPr>
            <w:tcW w:w="835" w:type="dxa"/>
          </w:tcPr>
          <w:p w14:paraId="089C185E"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7</w:t>
            </w:r>
          </w:p>
        </w:tc>
        <w:tc>
          <w:tcPr>
            <w:tcW w:w="3107" w:type="dxa"/>
          </w:tcPr>
          <w:p w14:paraId="675F84EB"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Reference voltage(V)</w:t>
            </w:r>
          </w:p>
        </w:tc>
        <w:tc>
          <w:tcPr>
            <w:tcW w:w="5107" w:type="dxa"/>
          </w:tcPr>
          <w:p w14:paraId="567B231B"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220</w:t>
            </w:r>
            <w:r>
              <w:rPr>
                <w:rFonts w:asciiTheme="majorBidi" w:hAnsiTheme="majorBidi" w:cstheme="majorBidi"/>
              </w:rPr>
              <w:t>-230</w:t>
            </w:r>
            <w:r w:rsidRPr="00D57F3D">
              <w:rPr>
                <w:rFonts w:asciiTheme="majorBidi" w:hAnsiTheme="majorBidi" w:cstheme="majorBidi"/>
              </w:rPr>
              <w:t xml:space="preserve"> V </w:t>
            </w:r>
          </w:p>
        </w:tc>
      </w:tr>
      <w:tr w:rsidR="00D0406A" w:rsidRPr="00D57F3D" w14:paraId="2711C928" w14:textId="77777777" w:rsidTr="00D0406A">
        <w:trPr>
          <w:trHeight w:val="286"/>
          <w:jc w:val="center"/>
        </w:trPr>
        <w:tc>
          <w:tcPr>
            <w:tcW w:w="835" w:type="dxa"/>
          </w:tcPr>
          <w:p w14:paraId="1A198690"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8</w:t>
            </w:r>
          </w:p>
        </w:tc>
        <w:tc>
          <w:tcPr>
            <w:tcW w:w="3107" w:type="dxa"/>
          </w:tcPr>
          <w:p w14:paraId="604BF603"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Frequency range (Hz)</w:t>
            </w:r>
          </w:p>
        </w:tc>
        <w:tc>
          <w:tcPr>
            <w:tcW w:w="5107" w:type="dxa"/>
          </w:tcPr>
          <w:p w14:paraId="5D29B7AA"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50 ± 5 % HZ</w:t>
            </w:r>
          </w:p>
        </w:tc>
      </w:tr>
      <w:tr w:rsidR="00D0406A" w:rsidRPr="00D57F3D" w14:paraId="35CCC39E" w14:textId="77777777" w:rsidTr="00D0406A">
        <w:trPr>
          <w:trHeight w:val="837"/>
          <w:jc w:val="center"/>
        </w:trPr>
        <w:tc>
          <w:tcPr>
            <w:tcW w:w="835" w:type="dxa"/>
          </w:tcPr>
          <w:p w14:paraId="705EC4B7"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9</w:t>
            </w:r>
          </w:p>
        </w:tc>
        <w:tc>
          <w:tcPr>
            <w:tcW w:w="3107" w:type="dxa"/>
          </w:tcPr>
          <w:p w14:paraId="7EADA1BA"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Operating Voltage</w:t>
            </w:r>
          </w:p>
        </w:tc>
        <w:tc>
          <w:tcPr>
            <w:tcW w:w="5107" w:type="dxa"/>
          </w:tcPr>
          <w:p w14:paraId="66226982" w14:textId="77777777" w:rsidR="00D0406A" w:rsidRPr="00D57F3D" w:rsidRDefault="00D0406A" w:rsidP="00D0406A">
            <w:pPr>
              <w:rPr>
                <w:rFonts w:asciiTheme="majorBidi" w:hAnsiTheme="majorBidi" w:cstheme="majorBidi"/>
              </w:rPr>
            </w:pPr>
            <w:r w:rsidRPr="00D57F3D">
              <w:rPr>
                <w:rFonts w:asciiTheme="majorBidi" w:hAnsiTheme="majorBidi" w:cstheme="majorBidi"/>
              </w:rPr>
              <w:t xml:space="preserve">Voltage -30% to +20% of </w:t>
            </w:r>
            <w:proofErr w:type="spellStart"/>
            <w:r w:rsidRPr="00D57F3D">
              <w:rPr>
                <w:rFonts w:asciiTheme="majorBidi" w:hAnsiTheme="majorBidi" w:cstheme="majorBidi"/>
              </w:rPr>
              <w:t>Vref</w:t>
            </w:r>
            <w:proofErr w:type="spellEnd"/>
            <w:r w:rsidRPr="00D57F3D">
              <w:rPr>
                <w:rFonts w:asciiTheme="majorBidi" w:hAnsiTheme="majorBidi" w:cstheme="majorBidi"/>
              </w:rPr>
              <w:t>. However, the meter should withstand the maximum system voltage.</w:t>
            </w:r>
          </w:p>
        </w:tc>
      </w:tr>
      <w:tr w:rsidR="00D0406A" w:rsidRPr="00D57F3D" w14:paraId="41E078BB" w14:textId="77777777" w:rsidTr="00D0406A">
        <w:trPr>
          <w:trHeight w:val="286"/>
          <w:jc w:val="center"/>
        </w:trPr>
        <w:tc>
          <w:tcPr>
            <w:tcW w:w="835" w:type="dxa"/>
          </w:tcPr>
          <w:p w14:paraId="0B7967D5"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10</w:t>
            </w:r>
          </w:p>
        </w:tc>
        <w:tc>
          <w:tcPr>
            <w:tcW w:w="3107" w:type="dxa"/>
          </w:tcPr>
          <w:p w14:paraId="4B910B47"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 xml:space="preserve">Basic current </w:t>
            </w:r>
            <w:proofErr w:type="spellStart"/>
            <w:r w:rsidRPr="00D57F3D">
              <w:rPr>
                <w:rFonts w:asciiTheme="majorBidi" w:hAnsiTheme="majorBidi" w:cstheme="majorBidi"/>
              </w:rPr>
              <w:t>I</w:t>
            </w:r>
            <w:r w:rsidRPr="00D57F3D">
              <w:rPr>
                <w:rFonts w:asciiTheme="majorBidi" w:hAnsiTheme="majorBidi" w:cstheme="majorBidi"/>
                <w:vertAlign w:val="subscript"/>
              </w:rPr>
              <w:t>b</w:t>
            </w:r>
            <w:proofErr w:type="spellEnd"/>
          </w:p>
        </w:tc>
        <w:tc>
          <w:tcPr>
            <w:tcW w:w="5107" w:type="dxa"/>
          </w:tcPr>
          <w:p w14:paraId="166A85C7"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5A</w:t>
            </w:r>
          </w:p>
        </w:tc>
      </w:tr>
      <w:tr w:rsidR="00D0406A" w:rsidRPr="00D57F3D" w14:paraId="159AE452" w14:textId="77777777" w:rsidTr="00D0406A">
        <w:trPr>
          <w:trHeight w:val="286"/>
          <w:jc w:val="center"/>
        </w:trPr>
        <w:tc>
          <w:tcPr>
            <w:tcW w:w="835" w:type="dxa"/>
          </w:tcPr>
          <w:p w14:paraId="5B847380"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11</w:t>
            </w:r>
          </w:p>
        </w:tc>
        <w:tc>
          <w:tcPr>
            <w:tcW w:w="3107" w:type="dxa"/>
          </w:tcPr>
          <w:p w14:paraId="034FDFFA"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Maximum current I</w:t>
            </w:r>
            <w:r w:rsidRPr="00D57F3D">
              <w:rPr>
                <w:rFonts w:asciiTheme="majorBidi" w:hAnsiTheme="majorBidi" w:cstheme="majorBidi"/>
                <w:vertAlign w:val="subscript"/>
              </w:rPr>
              <w:t>max</w:t>
            </w:r>
          </w:p>
        </w:tc>
        <w:tc>
          <w:tcPr>
            <w:tcW w:w="5107" w:type="dxa"/>
          </w:tcPr>
          <w:p w14:paraId="2A503192"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30A</w:t>
            </w:r>
          </w:p>
        </w:tc>
      </w:tr>
      <w:tr w:rsidR="00D0406A" w:rsidRPr="00D57F3D" w14:paraId="59E47F6C" w14:textId="77777777" w:rsidTr="00D0406A">
        <w:trPr>
          <w:trHeight w:val="275"/>
          <w:jc w:val="center"/>
        </w:trPr>
        <w:tc>
          <w:tcPr>
            <w:tcW w:w="835" w:type="dxa"/>
          </w:tcPr>
          <w:p w14:paraId="7235D1F0"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12</w:t>
            </w:r>
          </w:p>
        </w:tc>
        <w:tc>
          <w:tcPr>
            <w:tcW w:w="3107" w:type="dxa"/>
            <w:vAlign w:val="center"/>
          </w:tcPr>
          <w:p w14:paraId="15C3CE37"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Starting current</w:t>
            </w:r>
          </w:p>
        </w:tc>
        <w:tc>
          <w:tcPr>
            <w:tcW w:w="5107" w:type="dxa"/>
            <w:vAlign w:val="center"/>
          </w:tcPr>
          <w:p w14:paraId="13CAC85C"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 xml:space="preserve">0.4% </w:t>
            </w:r>
            <w:proofErr w:type="spellStart"/>
            <w:r w:rsidRPr="00D57F3D">
              <w:rPr>
                <w:rFonts w:asciiTheme="majorBidi" w:hAnsiTheme="majorBidi" w:cstheme="majorBidi"/>
              </w:rPr>
              <w:t>Ib</w:t>
            </w:r>
            <w:proofErr w:type="spellEnd"/>
          </w:p>
        </w:tc>
      </w:tr>
      <w:tr w:rsidR="00D0406A" w:rsidRPr="00D57F3D" w14:paraId="23A3C683" w14:textId="77777777" w:rsidTr="00D0406A">
        <w:trPr>
          <w:trHeight w:val="4678"/>
          <w:jc w:val="center"/>
        </w:trPr>
        <w:tc>
          <w:tcPr>
            <w:tcW w:w="835" w:type="dxa"/>
          </w:tcPr>
          <w:p w14:paraId="2DF94B52"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13</w:t>
            </w:r>
          </w:p>
        </w:tc>
        <w:tc>
          <w:tcPr>
            <w:tcW w:w="3107" w:type="dxa"/>
            <w:vAlign w:val="center"/>
          </w:tcPr>
          <w:p w14:paraId="4FCB50A5"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Energy register and Display</w:t>
            </w:r>
          </w:p>
        </w:tc>
        <w:tc>
          <w:tcPr>
            <w:tcW w:w="5107" w:type="dxa"/>
          </w:tcPr>
          <w:p w14:paraId="45E1AB33" w14:textId="77777777" w:rsidR="00D0406A" w:rsidRPr="00D57F3D" w:rsidRDefault="00D0406A" w:rsidP="00D0406A">
            <w:pPr>
              <w:pStyle w:val="ListParagraph"/>
              <w:spacing w:line="240" w:lineRule="auto"/>
              <w:ind w:left="-18"/>
              <w:rPr>
                <w:rFonts w:asciiTheme="majorBidi" w:hAnsiTheme="majorBidi" w:cstheme="majorBidi"/>
              </w:rPr>
            </w:pPr>
            <w:r w:rsidRPr="00D57F3D">
              <w:rPr>
                <w:rFonts w:asciiTheme="majorBidi" w:hAnsiTheme="majorBidi" w:cstheme="majorBidi"/>
              </w:rPr>
              <w:t xml:space="preserve">The Total kWh measured is stored internally in the memory. The total kWh is displayed on the LCD using 8 digits with three decimal points. Any value after 99999.999 will be displayed on the LCD using 6 digits with two decimal points, and any value after 999999.99 will be displayed on the LCD using 7 digits with one decimal point. Furthermore, any value after 9999999.9 will be displayed on the LCD using 8 digits without decimal points and after the value reaches 99999999 it will return to 0 with the rollover count incremented by 1. </w:t>
            </w:r>
          </w:p>
          <w:p w14:paraId="7D719485" w14:textId="77777777" w:rsidR="00D0406A" w:rsidRPr="00D57F3D" w:rsidRDefault="00D0406A" w:rsidP="00D0406A">
            <w:pPr>
              <w:pStyle w:val="ListParagraph"/>
              <w:spacing w:line="240" w:lineRule="auto"/>
              <w:ind w:left="-18"/>
              <w:rPr>
                <w:rFonts w:asciiTheme="majorBidi" w:hAnsiTheme="majorBidi" w:cstheme="majorBidi"/>
              </w:rPr>
            </w:pPr>
            <w:r w:rsidRPr="00D57F3D">
              <w:rPr>
                <w:rFonts w:asciiTheme="majorBidi" w:hAnsiTheme="majorBidi" w:cstheme="majorBidi"/>
              </w:rPr>
              <w:t>Minimum Height x width (8mm x 3.6mm).</w:t>
            </w:r>
          </w:p>
          <w:p w14:paraId="095BC016"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Non-volatile memory shall have a minimum retention time of 20 years.</w:t>
            </w:r>
          </w:p>
        </w:tc>
      </w:tr>
      <w:tr w:rsidR="00D0406A" w:rsidRPr="00D57F3D" w14:paraId="0C222067" w14:textId="77777777" w:rsidTr="00D0406A">
        <w:trPr>
          <w:trHeight w:val="1153"/>
          <w:jc w:val="center"/>
        </w:trPr>
        <w:tc>
          <w:tcPr>
            <w:tcW w:w="835" w:type="dxa"/>
          </w:tcPr>
          <w:p w14:paraId="5D0354E6"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14</w:t>
            </w:r>
          </w:p>
        </w:tc>
        <w:tc>
          <w:tcPr>
            <w:tcW w:w="3107" w:type="dxa"/>
          </w:tcPr>
          <w:p w14:paraId="63DCD611"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Calibration</w:t>
            </w:r>
          </w:p>
        </w:tc>
        <w:tc>
          <w:tcPr>
            <w:tcW w:w="5107" w:type="dxa"/>
          </w:tcPr>
          <w:p w14:paraId="2A0D3433"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 LED shall emit pulse proportional to KWH being registered for on the spot / lab calibration /testing.</w:t>
            </w:r>
          </w:p>
        </w:tc>
      </w:tr>
      <w:tr w:rsidR="00D0406A" w:rsidRPr="00D57F3D" w14:paraId="565B4520" w14:textId="77777777" w:rsidTr="00D0406A">
        <w:trPr>
          <w:trHeight w:val="275"/>
          <w:jc w:val="center"/>
        </w:trPr>
        <w:tc>
          <w:tcPr>
            <w:tcW w:w="835" w:type="dxa"/>
          </w:tcPr>
          <w:p w14:paraId="1441BB7B"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15</w:t>
            </w:r>
          </w:p>
        </w:tc>
        <w:tc>
          <w:tcPr>
            <w:tcW w:w="3107" w:type="dxa"/>
          </w:tcPr>
          <w:p w14:paraId="38C209AB"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Meter Sealing</w:t>
            </w:r>
          </w:p>
        </w:tc>
        <w:tc>
          <w:tcPr>
            <w:tcW w:w="5107" w:type="dxa"/>
          </w:tcPr>
          <w:p w14:paraId="06F9B081"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As per the stated requirement</w:t>
            </w:r>
          </w:p>
        </w:tc>
      </w:tr>
      <w:tr w:rsidR="00D0406A" w:rsidRPr="00D57F3D" w14:paraId="4889636D" w14:textId="77777777" w:rsidTr="00D0406A">
        <w:trPr>
          <w:trHeight w:val="1133"/>
          <w:jc w:val="center"/>
        </w:trPr>
        <w:tc>
          <w:tcPr>
            <w:tcW w:w="835" w:type="dxa"/>
          </w:tcPr>
          <w:p w14:paraId="0677AF46"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16</w:t>
            </w:r>
          </w:p>
        </w:tc>
        <w:tc>
          <w:tcPr>
            <w:tcW w:w="3107" w:type="dxa"/>
          </w:tcPr>
          <w:p w14:paraId="388BD152"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Indication</w:t>
            </w:r>
          </w:p>
        </w:tc>
        <w:tc>
          <w:tcPr>
            <w:tcW w:w="5107" w:type="dxa"/>
          </w:tcPr>
          <w:p w14:paraId="66E9F5CD"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Separate LED indicator shall be provided for wrong connection phase and neutral interchange, neutral disconnected and load earthing.</w:t>
            </w:r>
          </w:p>
        </w:tc>
      </w:tr>
      <w:tr w:rsidR="00D0406A" w:rsidRPr="00D57F3D" w14:paraId="7C3ABD67" w14:textId="77777777" w:rsidTr="00D0406A">
        <w:trPr>
          <w:trHeight w:val="2247"/>
          <w:jc w:val="center"/>
        </w:trPr>
        <w:tc>
          <w:tcPr>
            <w:tcW w:w="835" w:type="dxa"/>
          </w:tcPr>
          <w:p w14:paraId="59B82E27"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lastRenderedPageBreak/>
              <w:t>17</w:t>
            </w:r>
          </w:p>
        </w:tc>
        <w:tc>
          <w:tcPr>
            <w:tcW w:w="3107" w:type="dxa"/>
          </w:tcPr>
          <w:p w14:paraId="09CF7B0B"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Anti-tamper features</w:t>
            </w:r>
          </w:p>
        </w:tc>
        <w:tc>
          <w:tcPr>
            <w:tcW w:w="5107" w:type="dxa"/>
          </w:tcPr>
          <w:p w14:paraId="77B0058C"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 xml:space="preserve">I/C &amp; O/G Interchanged Phase &amp; Neutral Interchanged I/C Neutral Disconnected, O/G Neutral &amp; Load Connected to Earth. I/C Neutral Disconnected, O/G Neutral Connected to Earth Through Resistor &amp; Load Connected to Earth. I/C Neutral connected, O/G Neutral Connected to Earth through Resistor &amp; Load Connected to Earth. I/C (Phase &amp; Neutral) Interchanged, Load Connected to Earth. I/C &amp; O/G (Phase or Neutral) Disconnected, Load Connected to Earth. </w:t>
            </w:r>
          </w:p>
          <w:p w14:paraId="36D1C0AC" w14:textId="77777777" w:rsidR="00D0406A" w:rsidRPr="00D57F3D" w:rsidRDefault="00D0406A" w:rsidP="00D0406A">
            <w:pPr>
              <w:pStyle w:val="ListParagraph"/>
              <w:numPr>
                <w:ilvl w:val="0"/>
                <w:numId w:val="21"/>
              </w:num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Single wire temper (Neutral Missing)</w:t>
            </w:r>
          </w:p>
          <w:p w14:paraId="27D96738" w14:textId="77777777" w:rsidR="00D0406A" w:rsidRPr="00D57F3D" w:rsidRDefault="00D0406A" w:rsidP="00D0406A">
            <w:pPr>
              <w:pStyle w:val="ListParagraph"/>
              <w:numPr>
                <w:ilvl w:val="0"/>
                <w:numId w:val="21"/>
              </w:num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 xml:space="preserve">Reverse energy </w:t>
            </w:r>
          </w:p>
          <w:p w14:paraId="5A5995ED" w14:textId="77777777" w:rsidR="00D0406A" w:rsidRPr="00D57F3D" w:rsidRDefault="00D0406A" w:rsidP="00D0406A">
            <w:pPr>
              <w:pStyle w:val="ListParagraph"/>
              <w:numPr>
                <w:ilvl w:val="0"/>
                <w:numId w:val="21"/>
              </w:num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 xml:space="preserve">Neutral wire energy </w:t>
            </w:r>
            <w:r w:rsidRPr="00D57F3D">
              <w:rPr>
                <w:rStyle w:val="highlight"/>
                <w:rFonts w:asciiTheme="majorBidi" w:hAnsiTheme="majorBidi" w:cstheme="majorBidi"/>
              </w:rPr>
              <w:t>measure</w:t>
            </w:r>
            <w:r w:rsidRPr="00D57F3D">
              <w:rPr>
                <w:rFonts w:asciiTheme="majorBidi" w:hAnsiTheme="majorBidi" w:cstheme="majorBidi"/>
              </w:rPr>
              <w:t xml:space="preserve">ment </w:t>
            </w:r>
          </w:p>
          <w:p w14:paraId="39D982FC" w14:textId="77777777" w:rsidR="00D0406A" w:rsidRPr="00D57F3D" w:rsidRDefault="00D0406A" w:rsidP="00D0406A">
            <w:pPr>
              <w:pStyle w:val="ListParagraph"/>
              <w:numPr>
                <w:ilvl w:val="0"/>
                <w:numId w:val="21"/>
              </w:num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Welded meter body Tamper history</w:t>
            </w:r>
          </w:p>
        </w:tc>
      </w:tr>
      <w:tr w:rsidR="00D0406A" w:rsidRPr="00D57F3D" w14:paraId="6A0F4F10" w14:textId="77777777" w:rsidTr="00D0406A">
        <w:trPr>
          <w:trHeight w:val="2819"/>
          <w:jc w:val="center"/>
        </w:trPr>
        <w:tc>
          <w:tcPr>
            <w:tcW w:w="835" w:type="dxa"/>
          </w:tcPr>
          <w:p w14:paraId="7481213C"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18</w:t>
            </w:r>
          </w:p>
        </w:tc>
        <w:tc>
          <w:tcPr>
            <w:tcW w:w="3107" w:type="dxa"/>
          </w:tcPr>
          <w:p w14:paraId="18E4EEB7"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Tamper Logging</w:t>
            </w:r>
          </w:p>
        </w:tc>
        <w:tc>
          <w:tcPr>
            <w:tcW w:w="5107" w:type="dxa"/>
          </w:tcPr>
          <w:p w14:paraId="21A695F5"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The meter should detect the following tampering</w:t>
            </w:r>
          </w:p>
          <w:p w14:paraId="0ED3A9AE"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 The meter input and output terminals are inter changed.</w:t>
            </w:r>
          </w:p>
          <w:p w14:paraId="69212B3C"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b) earth tamper</w:t>
            </w:r>
          </w:p>
          <w:p w14:paraId="38849163"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c)external magnetic disturbance</w:t>
            </w:r>
          </w:p>
          <w:p w14:paraId="50CA4EB7"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d)top cover open</w:t>
            </w:r>
          </w:p>
          <w:p w14:paraId="7C3AB4D1"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e) connection related tampering</w:t>
            </w:r>
          </w:p>
          <w:p w14:paraId="7337BD2B" w14:textId="77777777" w:rsidR="00D0406A"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f) Abnormal Power Off</w:t>
            </w:r>
          </w:p>
          <w:p w14:paraId="3C611594"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g) Low Voltage</w:t>
            </w:r>
          </w:p>
        </w:tc>
      </w:tr>
      <w:tr w:rsidR="00D0406A" w:rsidRPr="00D57F3D" w14:paraId="57C28233" w14:textId="77777777" w:rsidTr="00D0406A">
        <w:trPr>
          <w:trHeight w:val="561"/>
          <w:jc w:val="center"/>
        </w:trPr>
        <w:tc>
          <w:tcPr>
            <w:tcW w:w="835" w:type="dxa"/>
          </w:tcPr>
          <w:p w14:paraId="6859156B"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19</w:t>
            </w:r>
          </w:p>
        </w:tc>
        <w:tc>
          <w:tcPr>
            <w:tcW w:w="3107" w:type="dxa"/>
          </w:tcPr>
          <w:p w14:paraId="3C978655"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Power consumption</w:t>
            </w:r>
          </w:p>
        </w:tc>
        <w:tc>
          <w:tcPr>
            <w:tcW w:w="5107" w:type="dxa"/>
          </w:tcPr>
          <w:p w14:paraId="1C094A44"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 Less than 2 W &amp;10VA in voltage circuit</w:t>
            </w:r>
          </w:p>
          <w:p w14:paraId="2B72CEF2"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b) Max.  4VA in current circuit</w:t>
            </w:r>
          </w:p>
        </w:tc>
      </w:tr>
      <w:tr w:rsidR="00D0406A" w:rsidRPr="00D57F3D" w14:paraId="31F62D68" w14:textId="77777777" w:rsidTr="00D0406A">
        <w:trPr>
          <w:trHeight w:val="847"/>
          <w:jc w:val="center"/>
        </w:trPr>
        <w:tc>
          <w:tcPr>
            <w:tcW w:w="835" w:type="dxa"/>
          </w:tcPr>
          <w:p w14:paraId="5C09B25F"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20</w:t>
            </w:r>
          </w:p>
        </w:tc>
        <w:tc>
          <w:tcPr>
            <w:tcW w:w="3107" w:type="dxa"/>
          </w:tcPr>
          <w:p w14:paraId="7B0CCA2A"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Meter supply</w:t>
            </w:r>
          </w:p>
        </w:tc>
        <w:tc>
          <w:tcPr>
            <w:tcW w:w="5107" w:type="dxa"/>
          </w:tcPr>
          <w:p w14:paraId="34B49D6D"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 Self powered for phase and neutral.</w:t>
            </w:r>
          </w:p>
          <w:p w14:paraId="1008354B"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b) The meter shall not get damaged if line voltage is applied to neutral for 5 minutes.</w:t>
            </w:r>
          </w:p>
        </w:tc>
      </w:tr>
      <w:tr w:rsidR="00D0406A" w:rsidRPr="00D57F3D" w14:paraId="0B74FFD4" w14:textId="77777777" w:rsidTr="00D0406A">
        <w:trPr>
          <w:trHeight w:val="275"/>
          <w:jc w:val="center"/>
        </w:trPr>
        <w:tc>
          <w:tcPr>
            <w:tcW w:w="835" w:type="dxa"/>
          </w:tcPr>
          <w:p w14:paraId="4C38AD45"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21</w:t>
            </w:r>
          </w:p>
        </w:tc>
        <w:tc>
          <w:tcPr>
            <w:tcW w:w="3107" w:type="dxa"/>
          </w:tcPr>
          <w:p w14:paraId="355C1CA3"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Battery</w:t>
            </w:r>
          </w:p>
        </w:tc>
        <w:tc>
          <w:tcPr>
            <w:tcW w:w="5107" w:type="dxa"/>
          </w:tcPr>
          <w:p w14:paraId="29C37AA0"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Maintenance Free Lithium</w:t>
            </w:r>
          </w:p>
        </w:tc>
      </w:tr>
      <w:tr w:rsidR="00D0406A" w:rsidRPr="00D57F3D" w14:paraId="79A928C9" w14:textId="77777777" w:rsidTr="00D0406A">
        <w:trPr>
          <w:trHeight w:val="561"/>
          <w:jc w:val="center"/>
        </w:trPr>
        <w:tc>
          <w:tcPr>
            <w:tcW w:w="835" w:type="dxa"/>
          </w:tcPr>
          <w:p w14:paraId="22870F5B"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22</w:t>
            </w:r>
          </w:p>
        </w:tc>
        <w:tc>
          <w:tcPr>
            <w:tcW w:w="3107" w:type="dxa"/>
          </w:tcPr>
          <w:p w14:paraId="3264D766"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Withstanding surge voltage</w:t>
            </w:r>
          </w:p>
        </w:tc>
        <w:tc>
          <w:tcPr>
            <w:tcW w:w="5107" w:type="dxa"/>
          </w:tcPr>
          <w:p w14:paraId="61A82684"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8KV(Peak)</w:t>
            </w:r>
          </w:p>
        </w:tc>
      </w:tr>
      <w:tr w:rsidR="00D0406A" w:rsidRPr="00D57F3D" w14:paraId="6C3C2C2E" w14:textId="77777777" w:rsidTr="00D0406A">
        <w:trPr>
          <w:trHeight w:val="569"/>
          <w:jc w:val="center"/>
        </w:trPr>
        <w:tc>
          <w:tcPr>
            <w:tcW w:w="835" w:type="dxa"/>
          </w:tcPr>
          <w:p w14:paraId="698E99CF"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23</w:t>
            </w:r>
          </w:p>
        </w:tc>
        <w:tc>
          <w:tcPr>
            <w:tcW w:w="3107" w:type="dxa"/>
          </w:tcPr>
          <w:p w14:paraId="1EAF7E88"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Ac withstand voltage for 1 minute</w:t>
            </w:r>
          </w:p>
        </w:tc>
        <w:tc>
          <w:tcPr>
            <w:tcW w:w="5107" w:type="dxa"/>
          </w:tcPr>
          <w:p w14:paraId="4D95E333"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4KV</w:t>
            </w:r>
          </w:p>
        </w:tc>
      </w:tr>
      <w:tr w:rsidR="00D0406A" w:rsidRPr="00D57F3D" w14:paraId="27DF2A9D" w14:textId="77777777" w:rsidTr="00D0406A">
        <w:trPr>
          <w:trHeight w:val="286"/>
          <w:jc w:val="center"/>
        </w:trPr>
        <w:tc>
          <w:tcPr>
            <w:tcW w:w="835" w:type="dxa"/>
          </w:tcPr>
          <w:p w14:paraId="5B77D885"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24</w:t>
            </w:r>
          </w:p>
        </w:tc>
        <w:tc>
          <w:tcPr>
            <w:tcW w:w="3107" w:type="dxa"/>
          </w:tcPr>
          <w:p w14:paraId="1FBA513E"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Mechanical requirement</w:t>
            </w:r>
          </w:p>
        </w:tc>
        <w:tc>
          <w:tcPr>
            <w:tcW w:w="5107" w:type="dxa"/>
          </w:tcPr>
          <w:p w14:paraId="49CB72B7"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As per requirement</w:t>
            </w:r>
          </w:p>
        </w:tc>
      </w:tr>
      <w:tr w:rsidR="00D0406A" w:rsidRPr="00D57F3D" w14:paraId="60F3877C" w14:textId="77777777" w:rsidTr="00D0406A">
        <w:trPr>
          <w:trHeight w:val="275"/>
          <w:jc w:val="center"/>
        </w:trPr>
        <w:tc>
          <w:tcPr>
            <w:tcW w:w="835" w:type="dxa"/>
          </w:tcPr>
          <w:p w14:paraId="3772977C"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25</w:t>
            </w:r>
          </w:p>
        </w:tc>
        <w:tc>
          <w:tcPr>
            <w:tcW w:w="3107" w:type="dxa"/>
          </w:tcPr>
          <w:p w14:paraId="422A50B4"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Clock accuracy</w:t>
            </w:r>
          </w:p>
        </w:tc>
        <w:tc>
          <w:tcPr>
            <w:tcW w:w="5107" w:type="dxa"/>
          </w:tcPr>
          <w:p w14:paraId="6C66EF5E"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0.5s (in 24 hours)</w:t>
            </w:r>
          </w:p>
        </w:tc>
      </w:tr>
      <w:tr w:rsidR="00D0406A" w:rsidRPr="00D57F3D" w14:paraId="7D31DDAD" w14:textId="77777777" w:rsidTr="00D0406A">
        <w:trPr>
          <w:trHeight w:val="286"/>
          <w:jc w:val="center"/>
        </w:trPr>
        <w:tc>
          <w:tcPr>
            <w:tcW w:w="835" w:type="dxa"/>
          </w:tcPr>
          <w:p w14:paraId="79A18499"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26</w:t>
            </w:r>
          </w:p>
        </w:tc>
        <w:tc>
          <w:tcPr>
            <w:tcW w:w="3107" w:type="dxa"/>
          </w:tcPr>
          <w:p w14:paraId="4468D8A5"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Battery capacity</w:t>
            </w:r>
          </w:p>
        </w:tc>
        <w:tc>
          <w:tcPr>
            <w:tcW w:w="5107" w:type="dxa"/>
          </w:tcPr>
          <w:p w14:paraId="054BFD8C"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1200mAh</w:t>
            </w:r>
          </w:p>
        </w:tc>
      </w:tr>
      <w:tr w:rsidR="00D0406A" w:rsidRPr="00D57F3D" w14:paraId="6C0C8FB7" w14:textId="77777777" w:rsidTr="00D0406A">
        <w:trPr>
          <w:trHeight w:val="561"/>
          <w:jc w:val="center"/>
        </w:trPr>
        <w:tc>
          <w:tcPr>
            <w:tcW w:w="835" w:type="dxa"/>
          </w:tcPr>
          <w:p w14:paraId="7D122FFA"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27</w:t>
            </w:r>
          </w:p>
        </w:tc>
        <w:tc>
          <w:tcPr>
            <w:tcW w:w="3107" w:type="dxa"/>
          </w:tcPr>
          <w:p w14:paraId="3DC78D05"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Battery life</w:t>
            </w:r>
          </w:p>
        </w:tc>
        <w:tc>
          <w:tcPr>
            <w:tcW w:w="5107" w:type="dxa"/>
          </w:tcPr>
          <w:p w14:paraId="2B79D4C1"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eastAsia="Verdana" w:hAnsiTheme="majorBidi" w:cstheme="majorBidi"/>
              </w:rPr>
              <w:t>Guaranteed shelf life of 10 years and capacity life of 15 years</w:t>
            </w:r>
          </w:p>
        </w:tc>
      </w:tr>
      <w:tr w:rsidR="00D0406A" w:rsidRPr="00D57F3D" w14:paraId="7E945E9A" w14:textId="77777777" w:rsidTr="00D0406A">
        <w:trPr>
          <w:trHeight w:val="598"/>
          <w:jc w:val="center"/>
        </w:trPr>
        <w:tc>
          <w:tcPr>
            <w:tcW w:w="835" w:type="dxa"/>
          </w:tcPr>
          <w:p w14:paraId="38F25EA2"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28</w:t>
            </w:r>
          </w:p>
        </w:tc>
        <w:tc>
          <w:tcPr>
            <w:tcW w:w="3107" w:type="dxa"/>
          </w:tcPr>
          <w:p w14:paraId="45255022"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Data storing time after power outage</w:t>
            </w:r>
          </w:p>
        </w:tc>
        <w:tc>
          <w:tcPr>
            <w:tcW w:w="5107" w:type="dxa"/>
          </w:tcPr>
          <w:p w14:paraId="437FF5AD"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20 Years</w:t>
            </w:r>
          </w:p>
        </w:tc>
      </w:tr>
      <w:tr w:rsidR="00D0406A" w:rsidRPr="00D57F3D" w14:paraId="61AFFC78" w14:textId="77777777" w:rsidTr="00D0406A">
        <w:trPr>
          <w:trHeight w:val="364"/>
          <w:jc w:val="center"/>
        </w:trPr>
        <w:tc>
          <w:tcPr>
            <w:tcW w:w="835" w:type="dxa"/>
          </w:tcPr>
          <w:p w14:paraId="1CFE3CB3"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29</w:t>
            </w:r>
          </w:p>
        </w:tc>
        <w:tc>
          <w:tcPr>
            <w:tcW w:w="3107" w:type="dxa"/>
          </w:tcPr>
          <w:p w14:paraId="606B5127"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Tariff block</w:t>
            </w:r>
          </w:p>
        </w:tc>
        <w:tc>
          <w:tcPr>
            <w:tcW w:w="5107" w:type="dxa"/>
          </w:tcPr>
          <w:p w14:paraId="101532DE"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4</w:t>
            </w:r>
          </w:p>
        </w:tc>
      </w:tr>
      <w:tr w:rsidR="00D0406A" w:rsidRPr="00D57F3D" w14:paraId="36775731" w14:textId="77777777" w:rsidTr="00D0406A">
        <w:trPr>
          <w:trHeight w:val="286"/>
          <w:jc w:val="center"/>
        </w:trPr>
        <w:tc>
          <w:tcPr>
            <w:tcW w:w="835" w:type="dxa"/>
          </w:tcPr>
          <w:p w14:paraId="37756C60"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30</w:t>
            </w:r>
          </w:p>
        </w:tc>
        <w:tc>
          <w:tcPr>
            <w:tcW w:w="3107" w:type="dxa"/>
          </w:tcPr>
          <w:p w14:paraId="2ECB5E1E"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Measured Value</w:t>
            </w:r>
          </w:p>
        </w:tc>
        <w:tc>
          <w:tcPr>
            <w:tcW w:w="5107" w:type="dxa"/>
          </w:tcPr>
          <w:p w14:paraId="4AE66410"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 xml:space="preserve"> KWH, MD in KW</w:t>
            </w:r>
          </w:p>
        </w:tc>
      </w:tr>
      <w:tr w:rsidR="00D0406A" w:rsidRPr="00D57F3D" w14:paraId="15784122" w14:textId="77777777" w:rsidTr="00D0406A">
        <w:trPr>
          <w:trHeight w:val="1123"/>
          <w:jc w:val="center"/>
        </w:trPr>
        <w:tc>
          <w:tcPr>
            <w:tcW w:w="835" w:type="dxa"/>
          </w:tcPr>
          <w:p w14:paraId="1B58D51C"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lastRenderedPageBreak/>
              <w:t>31</w:t>
            </w:r>
          </w:p>
        </w:tc>
        <w:tc>
          <w:tcPr>
            <w:tcW w:w="3107" w:type="dxa"/>
          </w:tcPr>
          <w:p w14:paraId="39F452A3"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Display Parameters</w:t>
            </w:r>
          </w:p>
        </w:tc>
        <w:tc>
          <w:tcPr>
            <w:tcW w:w="5107" w:type="dxa"/>
          </w:tcPr>
          <w:p w14:paraId="6D130B48"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Real time, Date, Serial No of meter, Cumulative kWh, Max. demand, Current &amp; Voltage, LCD Test,</w:t>
            </w:r>
          </w:p>
          <w:p w14:paraId="0EA4C1B8"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Instantaneous current, Voltage and KW.</w:t>
            </w:r>
          </w:p>
        </w:tc>
      </w:tr>
      <w:tr w:rsidR="00D0406A" w:rsidRPr="00D57F3D" w14:paraId="689B24D3" w14:textId="77777777" w:rsidTr="00D0406A">
        <w:trPr>
          <w:trHeight w:val="2565"/>
          <w:jc w:val="center"/>
        </w:trPr>
        <w:tc>
          <w:tcPr>
            <w:tcW w:w="835" w:type="dxa"/>
          </w:tcPr>
          <w:p w14:paraId="41677F9B"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Pr>
                <w:rFonts w:asciiTheme="majorBidi" w:hAnsiTheme="majorBidi" w:cstheme="majorBidi"/>
              </w:rPr>
              <w:t>32</w:t>
            </w:r>
          </w:p>
        </w:tc>
        <w:tc>
          <w:tcPr>
            <w:tcW w:w="3107" w:type="dxa"/>
          </w:tcPr>
          <w:p w14:paraId="3A973760"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Additional points</w:t>
            </w:r>
          </w:p>
        </w:tc>
        <w:tc>
          <w:tcPr>
            <w:tcW w:w="5107" w:type="dxa"/>
          </w:tcPr>
          <w:p w14:paraId="56341E16"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 xml:space="preserve">Supplier shall supply Base Computer Software (BCS) required for CMRI or HHU reading. Supplier shall provide meter reading protocols. Protocol shall be as per standard protocol (may be DLMS). </w:t>
            </w:r>
          </w:p>
          <w:p w14:paraId="28732562"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Meter data consisting of all parameters shall be read by CMRI and downloaded on PC in minimum possible time.</w:t>
            </w:r>
          </w:p>
        </w:tc>
      </w:tr>
      <w:tr w:rsidR="00D0406A" w:rsidRPr="00D57F3D" w14:paraId="2F6837A8" w14:textId="77777777" w:rsidTr="00D0406A">
        <w:trPr>
          <w:trHeight w:val="286"/>
          <w:jc w:val="center"/>
        </w:trPr>
        <w:tc>
          <w:tcPr>
            <w:tcW w:w="835" w:type="dxa"/>
          </w:tcPr>
          <w:p w14:paraId="22E0B3E8"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Pr>
                <w:rFonts w:asciiTheme="majorBidi" w:hAnsiTheme="majorBidi" w:cstheme="majorBidi"/>
              </w:rPr>
              <w:t>33</w:t>
            </w:r>
          </w:p>
        </w:tc>
        <w:tc>
          <w:tcPr>
            <w:tcW w:w="3107" w:type="dxa"/>
          </w:tcPr>
          <w:p w14:paraId="21628B6C" w14:textId="77777777" w:rsidR="00D0406A" w:rsidRPr="00D57F3D" w:rsidRDefault="00D0406A" w:rsidP="00D0406A">
            <w:pPr>
              <w:rPr>
                <w:rFonts w:asciiTheme="majorBidi" w:hAnsiTheme="majorBidi" w:cstheme="majorBidi"/>
              </w:rPr>
            </w:pPr>
            <w:r w:rsidRPr="00D57F3D">
              <w:rPr>
                <w:rFonts w:asciiTheme="majorBidi" w:hAnsiTheme="majorBidi" w:cstheme="majorBidi"/>
              </w:rPr>
              <w:t>Guarantee/Warranty</w:t>
            </w:r>
          </w:p>
        </w:tc>
        <w:tc>
          <w:tcPr>
            <w:tcW w:w="5107" w:type="dxa"/>
          </w:tcPr>
          <w:p w14:paraId="5C8B744A" w14:textId="77777777" w:rsidR="00D0406A" w:rsidRPr="00D57F3D" w:rsidRDefault="00D0406A" w:rsidP="00D0406A">
            <w:pPr>
              <w:rPr>
                <w:rFonts w:asciiTheme="majorBidi" w:hAnsiTheme="majorBidi" w:cstheme="majorBidi"/>
              </w:rPr>
            </w:pPr>
            <w:r w:rsidRPr="00D57F3D">
              <w:rPr>
                <w:rFonts w:asciiTheme="majorBidi" w:hAnsiTheme="majorBidi" w:cstheme="majorBidi"/>
              </w:rPr>
              <w:t>5 years</w:t>
            </w:r>
          </w:p>
        </w:tc>
      </w:tr>
      <w:tr w:rsidR="00D0406A" w:rsidRPr="00D57F3D" w14:paraId="3356B7A3" w14:textId="77777777" w:rsidTr="00D0406A">
        <w:trPr>
          <w:trHeight w:val="388"/>
          <w:jc w:val="center"/>
        </w:trPr>
        <w:tc>
          <w:tcPr>
            <w:tcW w:w="835" w:type="dxa"/>
          </w:tcPr>
          <w:p w14:paraId="4C2C0684"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Pr>
                <w:rFonts w:asciiTheme="majorBidi" w:hAnsiTheme="majorBidi" w:cstheme="majorBidi"/>
              </w:rPr>
              <w:t>34</w:t>
            </w:r>
          </w:p>
        </w:tc>
        <w:tc>
          <w:tcPr>
            <w:tcW w:w="3107" w:type="dxa"/>
          </w:tcPr>
          <w:p w14:paraId="5002D1AA"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Communication Protocol</w:t>
            </w:r>
          </w:p>
        </w:tc>
        <w:tc>
          <w:tcPr>
            <w:tcW w:w="5107" w:type="dxa"/>
          </w:tcPr>
          <w:p w14:paraId="17324D30" w14:textId="77777777" w:rsidR="00D0406A" w:rsidRPr="00612760" w:rsidRDefault="00D0406A" w:rsidP="00D0406A">
            <w:pPr>
              <w:pStyle w:val="Default"/>
              <w:jc w:val="left"/>
            </w:pPr>
            <w:r>
              <w:rPr>
                <w:sz w:val="22"/>
                <w:szCs w:val="22"/>
              </w:rPr>
              <w:t xml:space="preserve">Optical, RS 485, PLC / RF </w:t>
            </w:r>
          </w:p>
        </w:tc>
      </w:tr>
    </w:tbl>
    <w:p w14:paraId="5E106B89" w14:textId="46DFDFF8" w:rsidR="00D0406A" w:rsidRDefault="00D0406A">
      <w:pPr>
        <w:rPr>
          <w:rFonts w:ascii="Arial" w:hAnsi="Arial" w:cs="Arial"/>
        </w:rPr>
      </w:pPr>
    </w:p>
    <w:p w14:paraId="159FFDDF" w14:textId="7E0CDD5F" w:rsidR="00D0406A" w:rsidRDefault="00D0406A">
      <w:pPr>
        <w:rPr>
          <w:rFonts w:ascii="Arial" w:hAnsi="Arial" w:cs="Arial"/>
        </w:rPr>
      </w:pPr>
    </w:p>
    <w:p w14:paraId="69B4BE2D" w14:textId="142A3730" w:rsidR="00D0406A" w:rsidRPr="00D0406A" w:rsidRDefault="00D0406A" w:rsidP="00D0406A">
      <w:pPr>
        <w:pStyle w:val="Heading3"/>
        <w:numPr>
          <w:ilvl w:val="0"/>
          <w:numId w:val="5"/>
        </w:numPr>
        <w:spacing w:before="120" w:after="120"/>
        <w:rPr>
          <w:rFonts w:ascii="Arial" w:hAnsi="Arial" w:cs="Arial"/>
          <w:b/>
          <w:bCs/>
          <w:iCs/>
          <w:sz w:val="28"/>
          <w:szCs w:val="28"/>
        </w:rPr>
      </w:pPr>
      <w:r>
        <w:rPr>
          <w:rFonts w:ascii="Arial" w:hAnsi="Arial" w:cs="Arial"/>
          <w:b/>
          <w:bCs/>
          <w:iCs/>
          <w:sz w:val="28"/>
          <w:szCs w:val="28"/>
        </w:rPr>
        <w:t>Three</w:t>
      </w:r>
      <w:r w:rsidRPr="00D0406A">
        <w:rPr>
          <w:rFonts w:ascii="Arial" w:hAnsi="Arial" w:cs="Arial"/>
          <w:b/>
          <w:bCs/>
          <w:iCs/>
          <w:sz w:val="28"/>
          <w:szCs w:val="28"/>
        </w:rPr>
        <w:t xml:space="preserve"> Phase Energy Meter</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1"/>
        <w:gridCol w:w="3130"/>
        <w:gridCol w:w="5145"/>
      </w:tblGrid>
      <w:tr w:rsidR="00D0406A" w:rsidRPr="00D57F3D" w14:paraId="1CF23BD7" w14:textId="77777777" w:rsidTr="00D0406A">
        <w:trPr>
          <w:trHeight w:val="210"/>
          <w:jc w:val="center"/>
        </w:trPr>
        <w:tc>
          <w:tcPr>
            <w:tcW w:w="841" w:type="dxa"/>
            <w:vAlign w:val="bottom"/>
          </w:tcPr>
          <w:p w14:paraId="7E6069BC" w14:textId="764F795E"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b/>
              </w:rPr>
            </w:pPr>
            <w:proofErr w:type="spellStart"/>
            <w:proofErr w:type="gramStart"/>
            <w:r w:rsidRPr="00D57F3D">
              <w:rPr>
                <w:rFonts w:asciiTheme="majorBidi" w:hAnsiTheme="majorBidi" w:cstheme="majorBidi"/>
                <w:b/>
              </w:rPr>
              <w:t>S.No</w:t>
            </w:r>
            <w:proofErr w:type="spellEnd"/>
            <w:proofErr w:type="gramEnd"/>
          </w:p>
        </w:tc>
        <w:tc>
          <w:tcPr>
            <w:tcW w:w="3130" w:type="dxa"/>
            <w:shd w:val="clear" w:color="auto" w:fill="BDD6EE" w:themeFill="accent1" w:themeFillTint="66"/>
            <w:vAlign w:val="bottom"/>
          </w:tcPr>
          <w:p w14:paraId="53C54C7B" w14:textId="61F0096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b/>
              </w:rPr>
            </w:pPr>
            <w:r w:rsidRPr="00D57F3D">
              <w:rPr>
                <w:rFonts w:asciiTheme="majorBidi" w:hAnsiTheme="majorBidi" w:cstheme="majorBidi"/>
                <w:b/>
              </w:rPr>
              <w:t>Description</w:t>
            </w:r>
          </w:p>
        </w:tc>
        <w:tc>
          <w:tcPr>
            <w:tcW w:w="5145" w:type="dxa"/>
            <w:shd w:val="clear" w:color="auto" w:fill="BDD6EE" w:themeFill="accent1" w:themeFillTint="66"/>
            <w:vAlign w:val="bottom"/>
          </w:tcPr>
          <w:p w14:paraId="5313ECEA" w14:textId="77777777" w:rsidR="00D0406A" w:rsidRPr="00D57F3D" w:rsidRDefault="00D0406A" w:rsidP="00D0406A">
            <w:pPr>
              <w:rPr>
                <w:rFonts w:asciiTheme="majorBidi" w:hAnsiTheme="majorBidi" w:cstheme="majorBidi"/>
                <w:b/>
                <w:bCs/>
                <w:color w:val="000000"/>
              </w:rPr>
            </w:pPr>
            <w:r w:rsidRPr="00D57F3D">
              <w:rPr>
                <w:rFonts w:asciiTheme="majorBidi" w:hAnsiTheme="majorBidi" w:cstheme="majorBidi"/>
                <w:b/>
                <w:bCs/>
                <w:color w:val="000000"/>
              </w:rPr>
              <w:t>Required by Employer</w:t>
            </w:r>
          </w:p>
        </w:tc>
      </w:tr>
      <w:tr w:rsidR="00D0406A" w:rsidRPr="00D57F3D" w14:paraId="5DF2EDC9" w14:textId="77777777" w:rsidTr="00D0406A">
        <w:trPr>
          <w:trHeight w:val="617"/>
          <w:jc w:val="center"/>
        </w:trPr>
        <w:tc>
          <w:tcPr>
            <w:tcW w:w="841" w:type="dxa"/>
          </w:tcPr>
          <w:p w14:paraId="13EE78EE"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w:t>
            </w:r>
          </w:p>
        </w:tc>
        <w:tc>
          <w:tcPr>
            <w:tcW w:w="3130" w:type="dxa"/>
          </w:tcPr>
          <w:p w14:paraId="3EA2036D"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Manufacturer</w:t>
            </w:r>
          </w:p>
        </w:tc>
        <w:tc>
          <w:tcPr>
            <w:tcW w:w="5145" w:type="dxa"/>
          </w:tcPr>
          <w:p w14:paraId="686A3294"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Pr>
                <w:rFonts w:asciiTheme="majorBidi" w:hAnsiTheme="majorBidi" w:cstheme="majorBidi"/>
              </w:rPr>
              <w:t>Must be a smart energy meter approved by Utility Regulatory Authority of the Maldives</w:t>
            </w:r>
          </w:p>
        </w:tc>
      </w:tr>
      <w:tr w:rsidR="00D0406A" w:rsidRPr="00D57F3D" w14:paraId="2B2A83F9" w14:textId="77777777" w:rsidTr="00D0406A">
        <w:trPr>
          <w:trHeight w:val="210"/>
          <w:jc w:val="center"/>
        </w:trPr>
        <w:tc>
          <w:tcPr>
            <w:tcW w:w="841" w:type="dxa"/>
          </w:tcPr>
          <w:p w14:paraId="4B99160E"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w:t>
            </w:r>
          </w:p>
        </w:tc>
        <w:tc>
          <w:tcPr>
            <w:tcW w:w="3130" w:type="dxa"/>
          </w:tcPr>
          <w:p w14:paraId="4AEFEF5A"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Country of Origin</w:t>
            </w:r>
          </w:p>
        </w:tc>
        <w:tc>
          <w:tcPr>
            <w:tcW w:w="5145" w:type="dxa"/>
          </w:tcPr>
          <w:p w14:paraId="71BE287C"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p>
        </w:tc>
      </w:tr>
      <w:tr w:rsidR="00D0406A" w:rsidRPr="00D57F3D" w14:paraId="77FF67B8" w14:textId="77777777" w:rsidTr="00D0406A">
        <w:trPr>
          <w:trHeight w:val="210"/>
          <w:jc w:val="center"/>
        </w:trPr>
        <w:tc>
          <w:tcPr>
            <w:tcW w:w="841" w:type="dxa"/>
          </w:tcPr>
          <w:p w14:paraId="1915B071"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3</w:t>
            </w:r>
          </w:p>
        </w:tc>
        <w:tc>
          <w:tcPr>
            <w:tcW w:w="3130" w:type="dxa"/>
          </w:tcPr>
          <w:p w14:paraId="701E8F60"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Accuracy class</w:t>
            </w:r>
          </w:p>
        </w:tc>
        <w:tc>
          <w:tcPr>
            <w:tcW w:w="5145" w:type="dxa"/>
          </w:tcPr>
          <w:p w14:paraId="5F6F5C25" w14:textId="77777777" w:rsidR="00D0406A" w:rsidRPr="00D57F3D" w:rsidRDefault="00D0406A" w:rsidP="00D0406A">
            <w:pPr>
              <w:tabs>
                <w:tab w:val="left" w:pos="-1440"/>
                <w:tab w:val="left" w:pos="-720"/>
              </w:tabs>
              <w:rPr>
                <w:rFonts w:asciiTheme="majorBidi" w:hAnsiTheme="majorBidi" w:cstheme="majorBidi"/>
              </w:rPr>
            </w:pPr>
            <w:r w:rsidRPr="00D57F3D">
              <w:rPr>
                <w:rFonts w:asciiTheme="majorBidi" w:hAnsiTheme="majorBidi" w:cstheme="majorBidi"/>
              </w:rPr>
              <w:t>Class 1 active energy</w:t>
            </w:r>
            <w:r w:rsidRPr="00D57F3D">
              <w:rPr>
                <w:rFonts w:asciiTheme="majorBidi" w:hAnsiTheme="majorBidi" w:cstheme="majorBidi"/>
              </w:rPr>
              <w:tab/>
            </w:r>
            <w:r w:rsidRPr="00D57F3D">
              <w:rPr>
                <w:rFonts w:asciiTheme="majorBidi" w:hAnsiTheme="majorBidi" w:cstheme="majorBidi"/>
              </w:rPr>
              <w:tab/>
            </w:r>
          </w:p>
        </w:tc>
      </w:tr>
      <w:tr w:rsidR="00D0406A" w:rsidRPr="00D57F3D" w14:paraId="0AE47019" w14:textId="77777777" w:rsidTr="00D0406A">
        <w:trPr>
          <w:trHeight w:val="203"/>
          <w:jc w:val="center"/>
        </w:trPr>
        <w:tc>
          <w:tcPr>
            <w:tcW w:w="841" w:type="dxa"/>
          </w:tcPr>
          <w:p w14:paraId="1C3AEA6B"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4</w:t>
            </w:r>
          </w:p>
        </w:tc>
        <w:tc>
          <w:tcPr>
            <w:tcW w:w="3130" w:type="dxa"/>
          </w:tcPr>
          <w:p w14:paraId="1B3FC5FE"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Mode of operation</w:t>
            </w:r>
          </w:p>
        </w:tc>
        <w:tc>
          <w:tcPr>
            <w:tcW w:w="5145" w:type="dxa"/>
          </w:tcPr>
          <w:p w14:paraId="789B60CF"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highlight w:val="yellow"/>
              </w:rPr>
            </w:pPr>
          </w:p>
        </w:tc>
      </w:tr>
      <w:tr w:rsidR="00D0406A" w:rsidRPr="00D57F3D" w14:paraId="2E450FFC" w14:textId="77777777" w:rsidTr="00D0406A">
        <w:trPr>
          <w:trHeight w:val="414"/>
          <w:jc w:val="center"/>
        </w:trPr>
        <w:tc>
          <w:tcPr>
            <w:tcW w:w="841" w:type="dxa"/>
          </w:tcPr>
          <w:p w14:paraId="78AD33F0"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5</w:t>
            </w:r>
          </w:p>
        </w:tc>
        <w:tc>
          <w:tcPr>
            <w:tcW w:w="3130" w:type="dxa"/>
          </w:tcPr>
          <w:p w14:paraId="27AE7B9F"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IEC STANDARD</w:t>
            </w:r>
          </w:p>
        </w:tc>
        <w:tc>
          <w:tcPr>
            <w:tcW w:w="5145" w:type="dxa"/>
          </w:tcPr>
          <w:p w14:paraId="6BC938EF"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IEC62052/IEC60053/IEC62056-21/ISO/IEC17025 Edition 2</w:t>
            </w:r>
          </w:p>
        </w:tc>
      </w:tr>
      <w:tr w:rsidR="00D0406A" w:rsidRPr="00D57F3D" w14:paraId="4BAF4A87" w14:textId="77777777" w:rsidTr="00D0406A">
        <w:trPr>
          <w:trHeight w:val="210"/>
          <w:jc w:val="center"/>
        </w:trPr>
        <w:tc>
          <w:tcPr>
            <w:tcW w:w="841" w:type="dxa"/>
          </w:tcPr>
          <w:p w14:paraId="2A82F9D6"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6</w:t>
            </w:r>
          </w:p>
        </w:tc>
        <w:tc>
          <w:tcPr>
            <w:tcW w:w="3130" w:type="dxa"/>
          </w:tcPr>
          <w:p w14:paraId="7DB73E8F"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Phase</w:t>
            </w:r>
          </w:p>
        </w:tc>
        <w:tc>
          <w:tcPr>
            <w:tcW w:w="5145" w:type="dxa"/>
          </w:tcPr>
          <w:p w14:paraId="79E80083"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 xml:space="preserve">Three </w:t>
            </w:r>
            <w:proofErr w:type="gramStart"/>
            <w:r w:rsidRPr="00D57F3D">
              <w:rPr>
                <w:rFonts w:asciiTheme="majorBidi" w:hAnsiTheme="majorBidi" w:cstheme="majorBidi"/>
              </w:rPr>
              <w:t>phase</w:t>
            </w:r>
            <w:proofErr w:type="gramEnd"/>
          </w:p>
        </w:tc>
      </w:tr>
      <w:tr w:rsidR="00D0406A" w:rsidRPr="00D57F3D" w14:paraId="6A4FF4D2" w14:textId="77777777" w:rsidTr="00D0406A">
        <w:trPr>
          <w:trHeight w:val="210"/>
          <w:jc w:val="center"/>
        </w:trPr>
        <w:tc>
          <w:tcPr>
            <w:tcW w:w="841" w:type="dxa"/>
          </w:tcPr>
          <w:p w14:paraId="1ECB09B1"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7</w:t>
            </w:r>
          </w:p>
        </w:tc>
        <w:tc>
          <w:tcPr>
            <w:tcW w:w="3130" w:type="dxa"/>
          </w:tcPr>
          <w:p w14:paraId="6E3F8D4F"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Reference voltage(V)</w:t>
            </w:r>
          </w:p>
        </w:tc>
        <w:tc>
          <w:tcPr>
            <w:tcW w:w="5145" w:type="dxa"/>
          </w:tcPr>
          <w:p w14:paraId="171D10E1"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220</w:t>
            </w:r>
            <w:r>
              <w:rPr>
                <w:rFonts w:asciiTheme="majorBidi" w:hAnsiTheme="majorBidi" w:cstheme="majorBidi"/>
              </w:rPr>
              <w:t>-230</w:t>
            </w:r>
            <w:r w:rsidRPr="00D57F3D">
              <w:rPr>
                <w:rFonts w:asciiTheme="majorBidi" w:hAnsiTheme="majorBidi" w:cstheme="majorBidi"/>
              </w:rPr>
              <w:t xml:space="preserve"> </w:t>
            </w:r>
            <w:proofErr w:type="gramStart"/>
            <w:r w:rsidRPr="00D57F3D">
              <w:rPr>
                <w:rFonts w:asciiTheme="majorBidi" w:hAnsiTheme="majorBidi" w:cstheme="majorBidi"/>
              </w:rPr>
              <w:t xml:space="preserve">V </w:t>
            </w:r>
            <w:r>
              <w:rPr>
                <w:rFonts w:asciiTheme="majorBidi" w:hAnsiTheme="majorBidi" w:cstheme="majorBidi"/>
              </w:rPr>
              <w:t xml:space="preserve"> /</w:t>
            </w:r>
            <w:proofErr w:type="gramEnd"/>
            <w:r>
              <w:rPr>
                <w:rFonts w:asciiTheme="majorBidi" w:hAnsiTheme="majorBidi" w:cstheme="majorBidi"/>
              </w:rPr>
              <w:t xml:space="preserve"> 380-400 V</w:t>
            </w:r>
          </w:p>
        </w:tc>
      </w:tr>
      <w:tr w:rsidR="00D0406A" w:rsidRPr="00D57F3D" w14:paraId="79868C5A" w14:textId="77777777" w:rsidTr="00D0406A">
        <w:trPr>
          <w:trHeight w:val="203"/>
          <w:jc w:val="center"/>
        </w:trPr>
        <w:tc>
          <w:tcPr>
            <w:tcW w:w="841" w:type="dxa"/>
          </w:tcPr>
          <w:p w14:paraId="187015C0"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8</w:t>
            </w:r>
          </w:p>
        </w:tc>
        <w:tc>
          <w:tcPr>
            <w:tcW w:w="3130" w:type="dxa"/>
          </w:tcPr>
          <w:p w14:paraId="1EFF2B16"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Frequency range (Hz)</w:t>
            </w:r>
          </w:p>
        </w:tc>
        <w:tc>
          <w:tcPr>
            <w:tcW w:w="5145" w:type="dxa"/>
          </w:tcPr>
          <w:p w14:paraId="3E24B7A5"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50 ± 5 % HZ</w:t>
            </w:r>
          </w:p>
        </w:tc>
      </w:tr>
      <w:tr w:rsidR="00D0406A" w:rsidRPr="00D57F3D" w14:paraId="386B2B7D" w14:textId="77777777" w:rsidTr="00D0406A">
        <w:trPr>
          <w:trHeight w:val="625"/>
          <w:jc w:val="center"/>
        </w:trPr>
        <w:tc>
          <w:tcPr>
            <w:tcW w:w="841" w:type="dxa"/>
          </w:tcPr>
          <w:p w14:paraId="39C35813"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9</w:t>
            </w:r>
          </w:p>
        </w:tc>
        <w:tc>
          <w:tcPr>
            <w:tcW w:w="3130" w:type="dxa"/>
          </w:tcPr>
          <w:p w14:paraId="1616A2A7"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Operating Voltage</w:t>
            </w:r>
          </w:p>
        </w:tc>
        <w:tc>
          <w:tcPr>
            <w:tcW w:w="5145" w:type="dxa"/>
          </w:tcPr>
          <w:p w14:paraId="7D6A9AA9" w14:textId="77777777" w:rsidR="00D0406A" w:rsidRPr="00D57F3D" w:rsidRDefault="00D0406A" w:rsidP="00D0406A">
            <w:pPr>
              <w:rPr>
                <w:rFonts w:asciiTheme="majorBidi" w:hAnsiTheme="majorBidi" w:cstheme="majorBidi"/>
              </w:rPr>
            </w:pPr>
            <w:r w:rsidRPr="00D57F3D">
              <w:rPr>
                <w:rFonts w:asciiTheme="majorBidi" w:hAnsiTheme="majorBidi" w:cstheme="majorBidi"/>
              </w:rPr>
              <w:t xml:space="preserve">Voltage -30% to +20% of </w:t>
            </w:r>
            <w:proofErr w:type="spellStart"/>
            <w:r w:rsidRPr="00D57F3D">
              <w:rPr>
                <w:rFonts w:asciiTheme="majorBidi" w:hAnsiTheme="majorBidi" w:cstheme="majorBidi"/>
              </w:rPr>
              <w:t>Vref</w:t>
            </w:r>
            <w:proofErr w:type="spellEnd"/>
            <w:r w:rsidRPr="00D57F3D">
              <w:rPr>
                <w:rFonts w:asciiTheme="majorBidi" w:hAnsiTheme="majorBidi" w:cstheme="majorBidi"/>
              </w:rPr>
              <w:t>. However, the meter should withstand the maximum system voltage.</w:t>
            </w:r>
          </w:p>
        </w:tc>
      </w:tr>
      <w:tr w:rsidR="00D0406A" w:rsidRPr="00D57F3D" w14:paraId="5BB31652" w14:textId="77777777" w:rsidTr="00D0406A">
        <w:trPr>
          <w:trHeight w:val="210"/>
          <w:jc w:val="center"/>
        </w:trPr>
        <w:tc>
          <w:tcPr>
            <w:tcW w:w="841" w:type="dxa"/>
          </w:tcPr>
          <w:p w14:paraId="027029EA"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10</w:t>
            </w:r>
          </w:p>
        </w:tc>
        <w:tc>
          <w:tcPr>
            <w:tcW w:w="3130" w:type="dxa"/>
          </w:tcPr>
          <w:p w14:paraId="24049EC5"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 xml:space="preserve">Basic current </w:t>
            </w:r>
            <w:proofErr w:type="spellStart"/>
            <w:r w:rsidRPr="00D57F3D">
              <w:rPr>
                <w:rFonts w:asciiTheme="majorBidi" w:hAnsiTheme="majorBidi" w:cstheme="majorBidi"/>
              </w:rPr>
              <w:t>I</w:t>
            </w:r>
            <w:r w:rsidRPr="00D57F3D">
              <w:rPr>
                <w:rFonts w:asciiTheme="majorBidi" w:hAnsiTheme="majorBidi" w:cstheme="majorBidi"/>
                <w:vertAlign w:val="subscript"/>
              </w:rPr>
              <w:t>b</w:t>
            </w:r>
            <w:proofErr w:type="spellEnd"/>
          </w:p>
        </w:tc>
        <w:tc>
          <w:tcPr>
            <w:tcW w:w="5145" w:type="dxa"/>
          </w:tcPr>
          <w:p w14:paraId="604BBE37"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10A</w:t>
            </w:r>
          </w:p>
        </w:tc>
      </w:tr>
      <w:tr w:rsidR="00D0406A" w:rsidRPr="00D57F3D" w14:paraId="73CBD9F3" w14:textId="77777777" w:rsidTr="00D0406A">
        <w:trPr>
          <w:trHeight w:val="203"/>
          <w:jc w:val="center"/>
        </w:trPr>
        <w:tc>
          <w:tcPr>
            <w:tcW w:w="841" w:type="dxa"/>
          </w:tcPr>
          <w:p w14:paraId="006C3F9B"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11</w:t>
            </w:r>
          </w:p>
        </w:tc>
        <w:tc>
          <w:tcPr>
            <w:tcW w:w="3130" w:type="dxa"/>
          </w:tcPr>
          <w:p w14:paraId="53D0BB6E"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Maximum current I</w:t>
            </w:r>
            <w:r w:rsidRPr="00D57F3D">
              <w:rPr>
                <w:rFonts w:asciiTheme="majorBidi" w:hAnsiTheme="majorBidi" w:cstheme="majorBidi"/>
                <w:vertAlign w:val="subscript"/>
              </w:rPr>
              <w:t>max</w:t>
            </w:r>
          </w:p>
        </w:tc>
        <w:tc>
          <w:tcPr>
            <w:tcW w:w="5145" w:type="dxa"/>
          </w:tcPr>
          <w:p w14:paraId="09B3458E"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100A</w:t>
            </w:r>
          </w:p>
        </w:tc>
      </w:tr>
      <w:tr w:rsidR="00D0406A" w:rsidRPr="00D57F3D" w14:paraId="22F6682E" w14:textId="77777777" w:rsidTr="00D0406A">
        <w:trPr>
          <w:trHeight w:val="210"/>
          <w:jc w:val="center"/>
        </w:trPr>
        <w:tc>
          <w:tcPr>
            <w:tcW w:w="841" w:type="dxa"/>
          </w:tcPr>
          <w:p w14:paraId="6E7526E7"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12</w:t>
            </w:r>
          </w:p>
        </w:tc>
        <w:tc>
          <w:tcPr>
            <w:tcW w:w="3130" w:type="dxa"/>
            <w:vAlign w:val="center"/>
          </w:tcPr>
          <w:p w14:paraId="1F624DDA"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Starting current</w:t>
            </w:r>
          </w:p>
        </w:tc>
        <w:tc>
          <w:tcPr>
            <w:tcW w:w="5145" w:type="dxa"/>
            <w:vAlign w:val="center"/>
          </w:tcPr>
          <w:p w14:paraId="19516742"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 xml:space="preserve">0.4% </w:t>
            </w:r>
            <w:proofErr w:type="spellStart"/>
            <w:r w:rsidRPr="00D57F3D">
              <w:rPr>
                <w:rFonts w:asciiTheme="majorBidi" w:hAnsiTheme="majorBidi" w:cstheme="majorBidi"/>
              </w:rPr>
              <w:t>Ib</w:t>
            </w:r>
            <w:proofErr w:type="spellEnd"/>
          </w:p>
        </w:tc>
      </w:tr>
      <w:tr w:rsidR="00D0406A" w:rsidRPr="00D57F3D" w14:paraId="4ADE668C" w14:textId="77777777" w:rsidTr="00D0406A">
        <w:trPr>
          <w:trHeight w:val="1560"/>
          <w:jc w:val="center"/>
        </w:trPr>
        <w:tc>
          <w:tcPr>
            <w:tcW w:w="841" w:type="dxa"/>
          </w:tcPr>
          <w:p w14:paraId="62077C22"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13</w:t>
            </w:r>
          </w:p>
        </w:tc>
        <w:tc>
          <w:tcPr>
            <w:tcW w:w="3130" w:type="dxa"/>
            <w:vAlign w:val="center"/>
          </w:tcPr>
          <w:p w14:paraId="543212DF"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Energy register and Display</w:t>
            </w:r>
          </w:p>
        </w:tc>
        <w:tc>
          <w:tcPr>
            <w:tcW w:w="5145" w:type="dxa"/>
          </w:tcPr>
          <w:p w14:paraId="200ACBC8" w14:textId="77777777" w:rsidR="00D0406A" w:rsidRPr="00D57F3D" w:rsidRDefault="00D0406A" w:rsidP="00D0406A">
            <w:pPr>
              <w:pStyle w:val="ListParagraph"/>
              <w:ind w:left="-18"/>
              <w:rPr>
                <w:rFonts w:asciiTheme="majorBidi" w:hAnsiTheme="majorBidi" w:cstheme="majorBidi"/>
              </w:rPr>
            </w:pPr>
            <w:r w:rsidRPr="00D57F3D">
              <w:rPr>
                <w:rFonts w:asciiTheme="majorBidi" w:hAnsiTheme="majorBidi" w:cstheme="majorBidi"/>
              </w:rPr>
              <w:t xml:space="preserve">The Total kWh measured is stored internally in the memory. The total kWh is displayed on the LCD using 8 digits with three decimal points. Any value after 99999.999 will be displayed on the LCD using 6 digits with two decimal points, and any value after 999999.99 will be displayed on the LCD using 7 </w:t>
            </w:r>
            <w:r w:rsidRPr="00D57F3D">
              <w:rPr>
                <w:rFonts w:asciiTheme="majorBidi" w:hAnsiTheme="majorBidi" w:cstheme="majorBidi"/>
              </w:rPr>
              <w:lastRenderedPageBreak/>
              <w:t xml:space="preserve">digits with one decimal point. Furthermore, any value after 9999999.9 will be displayed on the LCD using 8 digits without decimal points and after the value reaches 99999999 it will return to 0 with the rollover count incremented by 1. </w:t>
            </w:r>
          </w:p>
          <w:p w14:paraId="5938782B" w14:textId="77777777" w:rsidR="00D0406A" w:rsidRPr="00D57F3D" w:rsidRDefault="00D0406A" w:rsidP="00D0406A">
            <w:pPr>
              <w:pStyle w:val="ListParagraph"/>
              <w:ind w:left="-18"/>
              <w:rPr>
                <w:rFonts w:asciiTheme="majorBidi" w:hAnsiTheme="majorBidi" w:cstheme="majorBidi"/>
              </w:rPr>
            </w:pPr>
            <w:r w:rsidRPr="00D57F3D">
              <w:rPr>
                <w:rFonts w:asciiTheme="majorBidi" w:hAnsiTheme="majorBidi" w:cstheme="majorBidi"/>
              </w:rPr>
              <w:t>Minimum Height x width (8mm x 3.6mm).</w:t>
            </w:r>
          </w:p>
          <w:p w14:paraId="6666F285"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Non-volatile memory shall have a minimum retention time of 20 years.</w:t>
            </w:r>
          </w:p>
        </w:tc>
      </w:tr>
      <w:tr w:rsidR="00D0406A" w:rsidRPr="00D57F3D" w14:paraId="10E105A2" w14:textId="77777777" w:rsidTr="00D0406A">
        <w:trPr>
          <w:trHeight w:val="625"/>
          <w:jc w:val="center"/>
        </w:trPr>
        <w:tc>
          <w:tcPr>
            <w:tcW w:w="841" w:type="dxa"/>
          </w:tcPr>
          <w:p w14:paraId="5110D5A9"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lastRenderedPageBreak/>
              <w:t>14</w:t>
            </w:r>
          </w:p>
        </w:tc>
        <w:tc>
          <w:tcPr>
            <w:tcW w:w="3130" w:type="dxa"/>
          </w:tcPr>
          <w:p w14:paraId="0DE19535"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Calibration</w:t>
            </w:r>
          </w:p>
        </w:tc>
        <w:tc>
          <w:tcPr>
            <w:tcW w:w="5145" w:type="dxa"/>
          </w:tcPr>
          <w:p w14:paraId="2225B972"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 LED shall emit pulse proportional to KWH being registered for on the spot / lab calibration /testing.</w:t>
            </w:r>
          </w:p>
        </w:tc>
      </w:tr>
      <w:tr w:rsidR="00D0406A" w:rsidRPr="00D57F3D" w14:paraId="0983535C" w14:textId="77777777" w:rsidTr="00D0406A">
        <w:trPr>
          <w:trHeight w:val="203"/>
          <w:jc w:val="center"/>
        </w:trPr>
        <w:tc>
          <w:tcPr>
            <w:tcW w:w="841" w:type="dxa"/>
          </w:tcPr>
          <w:p w14:paraId="23A1CF00"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15</w:t>
            </w:r>
          </w:p>
        </w:tc>
        <w:tc>
          <w:tcPr>
            <w:tcW w:w="3130" w:type="dxa"/>
          </w:tcPr>
          <w:p w14:paraId="118F00DB"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Meter Sealing</w:t>
            </w:r>
          </w:p>
        </w:tc>
        <w:tc>
          <w:tcPr>
            <w:tcW w:w="5145" w:type="dxa"/>
          </w:tcPr>
          <w:p w14:paraId="36207A78"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As per the stated requirement</w:t>
            </w:r>
          </w:p>
        </w:tc>
      </w:tr>
      <w:tr w:rsidR="00D0406A" w:rsidRPr="00D57F3D" w14:paraId="71869FFC" w14:textId="77777777" w:rsidTr="00D0406A">
        <w:trPr>
          <w:trHeight w:val="836"/>
          <w:jc w:val="center"/>
        </w:trPr>
        <w:tc>
          <w:tcPr>
            <w:tcW w:w="841" w:type="dxa"/>
          </w:tcPr>
          <w:p w14:paraId="0E21B030"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16</w:t>
            </w:r>
          </w:p>
        </w:tc>
        <w:tc>
          <w:tcPr>
            <w:tcW w:w="3130" w:type="dxa"/>
          </w:tcPr>
          <w:p w14:paraId="3D70EB04"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Indication</w:t>
            </w:r>
          </w:p>
        </w:tc>
        <w:tc>
          <w:tcPr>
            <w:tcW w:w="5145" w:type="dxa"/>
          </w:tcPr>
          <w:p w14:paraId="2FF4E088"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Separate LED indicator shall be provided for wrong connection phase and neutral interchange, neutral disconnected and load earthing.</w:t>
            </w:r>
          </w:p>
        </w:tc>
      </w:tr>
      <w:tr w:rsidR="00D0406A" w:rsidRPr="00D57F3D" w14:paraId="51237676" w14:textId="77777777" w:rsidTr="00D0406A">
        <w:trPr>
          <w:trHeight w:val="3497"/>
          <w:jc w:val="center"/>
        </w:trPr>
        <w:tc>
          <w:tcPr>
            <w:tcW w:w="841" w:type="dxa"/>
          </w:tcPr>
          <w:p w14:paraId="54B47597"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17</w:t>
            </w:r>
          </w:p>
        </w:tc>
        <w:tc>
          <w:tcPr>
            <w:tcW w:w="3130" w:type="dxa"/>
          </w:tcPr>
          <w:p w14:paraId="2A100330"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Anti-tamper features</w:t>
            </w:r>
          </w:p>
        </w:tc>
        <w:tc>
          <w:tcPr>
            <w:tcW w:w="5145" w:type="dxa"/>
          </w:tcPr>
          <w:p w14:paraId="43572067"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 xml:space="preserve">I/C &amp; O/G Interchanged Phase &amp; Neutral Interchanged I/C Neutral Disconnected, O/G Neutral &amp; Load Connected to Earth. I/C Neutral Disconnected, O/G Neutral Connected to Earth Through Resistor &amp; Load Connected to Earth. I/C Neutral connected, O/G Neutral Connected to Earth through Resistor &amp; Load Connected to Earth. I/C (Phase &amp; Neutral) Interchanged, Load Connected to Earth. I/C &amp; O/G (Phase or Neutral) Disconnected, Load Connected to Earth. </w:t>
            </w:r>
          </w:p>
          <w:p w14:paraId="0082F2B4" w14:textId="77777777" w:rsidR="00D0406A" w:rsidRPr="00D57F3D" w:rsidRDefault="00D0406A" w:rsidP="00D0406A">
            <w:pPr>
              <w:pStyle w:val="ListParagraph"/>
              <w:numPr>
                <w:ilvl w:val="0"/>
                <w:numId w:val="21"/>
              </w:num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Single wire temper (Neutral Missing)</w:t>
            </w:r>
          </w:p>
          <w:p w14:paraId="3AA58A5B" w14:textId="77777777" w:rsidR="00D0406A" w:rsidRPr="00D57F3D" w:rsidRDefault="00D0406A" w:rsidP="00D0406A">
            <w:pPr>
              <w:pStyle w:val="ListParagraph"/>
              <w:numPr>
                <w:ilvl w:val="0"/>
                <w:numId w:val="21"/>
              </w:num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 xml:space="preserve">Reverse energy </w:t>
            </w:r>
          </w:p>
          <w:p w14:paraId="7BB989EA" w14:textId="77777777" w:rsidR="00D0406A" w:rsidRPr="00D57F3D" w:rsidRDefault="00D0406A" w:rsidP="00D0406A">
            <w:pPr>
              <w:pStyle w:val="ListParagraph"/>
              <w:numPr>
                <w:ilvl w:val="0"/>
                <w:numId w:val="21"/>
              </w:num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 xml:space="preserve">Neutral wire energy </w:t>
            </w:r>
            <w:r w:rsidRPr="00D57F3D">
              <w:rPr>
                <w:rStyle w:val="highlight"/>
                <w:rFonts w:asciiTheme="majorBidi" w:hAnsiTheme="majorBidi" w:cstheme="majorBidi"/>
              </w:rPr>
              <w:t>measure</w:t>
            </w:r>
            <w:r w:rsidRPr="00D57F3D">
              <w:rPr>
                <w:rFonts w:asciiTheme="majorBidi" w:hAnsiTheme="majorBidi" w:cstheme="majorBidi"/>
              </w:rPr>
              <w:t xml:space="preserve">ment </w:t>
            </w:r>
          </w:p>
          <w:p w14:paraId="17ECDEE8" w14:textId="77777777" w:rsidR="00D0406A" w:rsidRPr="00D57F3D" w:rsidRDefault="00D0406A" w:rsidP="00D0406A">
            <w:pPr>
              <w:pStyle w:val="ListParagraph"/>
              <w:numPr>
                <w:ilvl w:val="0"/>
                <w:numId w:val="21"/>
              </w:num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40" w:lineRule="auto"/>
              <w:rPr>
                <w:rFonts w:asciiTheme="majorBidi" w:hAnsiTheme="majorBidi" w:cstheme="majorBidi"/>
              </w:rPr>
            </w:pPr>
            <w:r w:rsidRPr="00D57F3D">
              <w:rPr>
                <w:rFonts w:asciiTheme="majorBidi" w:hAnsiTheme="majorBidi" w:cstheme="majorBidi"/>
              </w:rPr>
              <w:t>Welded meter body Tamper history</w:t>
            </w:r>
          </w:p>
        </w:tc>
      </w:tr>
      <w:tr w:rsidR="00D0406A" w:rsidRPr="00D57F3D" w14:paraId="16805219" w14:textId="77777777" w:rsidTr="00D0406A">
        <w:trPr>
          <w:trHeight w:val="1039"/>
          <w:jc w:val="center"/>
        </w:trPr>
        <w:tc>
          <w:tcPr>
            <w:tcW w:w="841" w:type="dxa"/>
          </w:tcPr>
          <w:p w14:paraId="58845C37"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18</w:t>
            </w:r>
          </w:p>
        </w:tc>
        <w:tc>
          <w:tcPr>
            <w:tcW w:w="3130" w:type="dxa"/>
          </w:tcPr>
          <w:p w14:paraId="68D29187"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Tamper Logging</w:t>
            </w:r>
          </w:p>
        </w:tc>
        <w:tc>
          <w:tcPr>
            <w:tcW w:w="5145" w:type="dxa"/>
          </w:tcPr>
          <w:p w14:paraId="7125E94B"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The meter should detect the following tampering</w:t>
            </w:r>
          </w:p>
          <w:p w14:paraId="5673C8BF"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 The meter input and output terminals are inter changed.</w:t>
            </w:r>
          </w:p>
          <w:p w14:paraId="32E933CF"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b) earth tamper</w:t>
            </w:r>
          </w:p>
          <w:p w14:paraId="37755FAC"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c)external magnetic disturbance</w:t>
            </w:r>
          </w:p>
          <w:p w14:paraId="2CE40A4D"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d)top cover open</w:t>
            </w:r>
          </w:p>
          <w:p w14:paraId="436BE405"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e) connection related tampering</w:t>
            </w:r>
          </w:p>
          <w:p w14:paraId="1D176890"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f) Abnormal Power Off</w:t>
            </w:r>
          </w:p>
          <w:p w14:paraId="26132080"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g) Low Voltage</w:t>
            </w:r>
          </w:p>
        </w:tc>
      </w:tr>
      <w:tr w:rsidR="00D0406A" w:rsidRPr="00D57F3D" w14:paraId="7D0A50B2" w14:textId="77777777" w:rsidTr="00D0406A">
        <w:trPr>
          <w:trHeight w:val="438"/>
          <w:jc w:val="center"/>
        </w:trPr>
        <w:tc>
          <w:tcPr>
            <w:tcW w:w="841" w:type="dxa"/>
          </w:tcPr>
          <w:p w14:paraId="53DA37C3"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19</w:t>
            </w:r>
          </w:p>
        </w:tc>
        <w:tc>
          <w:tcPr>
            <w:tcW w:w="3130" w:type="dxa"/>
          </w:tcPr>
          <w:p w14:paraId="759A13E5"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Power consumption</w:t>
            </w:r>
          </w:p>
        </w:tc>
        <w:tc>
          <w:tcPr>
            <w:tcW w:w="5145" w:type="dxa"/>
          </w:tcPr>
          <w:p w14:paraId="32FA3326"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 xml:space="preserve">a) Rated Power </w:t>
            </w:r>
            <w:r>
              <w:rPr>
                <w:rFonts w:asciiTheme="majorBidi" w:hAnsiTheme="majorBidi" w:cstheme="majorBidi"/>
              </w:rPr>
              <w:t>&lt;</w:t>
            </w:r>
            <w:r w:rsidRPr="00D57F3D">
              <w:rPr>
                <w:rFonts w:asciiTheme="majorBidi" w:hAnsiTheme="majorBidi" w:cstheme="majorBidi"/>
              </w:rPr>
              <w:t>1.6W/ 9VA</w:t>
            </w:r>
          </w:p>
        </w:tc>
      </w:tr>
      <w:tr w:rsidR="00D0406A" w:rsidRPr="00D57F3D" w14:paraId="1B642264" w14:textId="77777777" w:rsidTr="00D0406A">
        <w:trPr>
          <w:trHeight w:val="625"/>
          <w:jc w:val="center"/>
        </w:trPr>
        <w:tc>
          <w:tcPr>
            <w:tcW w:w="841" w:type="dxa"/>
          </w:tcPr>
          <w:p w14:paraId="0FC6B946"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20</w:t>
            </w:r>
          </w:p>
        </w:tc>
        <w:tc>
          <w:tcPr>
            <w:tcW w:w="3130" w:type="dxa"/>
          </w:tcPr>
          <w:p w14:paraId="55BE689A"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Meter supply</w:t>
            </w:r>
          </w:p>
        </w:tc>
        <w:tc>
          <w:tcPr>
            <w:tcW w:w="5145" w:type="dxa"/>
          </w:tcPr>
          <w:p w14:paraId="04BFC24D"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 Self powered for phase and neutral.</w:t>
            </w:r>
          </w:p>
          <w:p w14:paraId="4B8DBC18"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b) The meter shall not get damaged if line voltage is applied to neutral for 5 minutes.</w:t>
            </w:r>
          </w:p>
        </w:tc>
      </w:tr>
      <w:tr w:rsidR="00D0406A" w:rsidRPr="00D57F3D" w14:paraId="08BF01F7" w14:textId="77777777" w:rsidTr="00D0406A">
        <w:trPr>
          <w:trHeight w:val="210"/>
          <w:jc w:val="center"/>
        </w:trPr>
        <w:tc>
          <w:tcPr>
            <w:tcW w:w="841" w:type="dxa"/>
          </w:tcPr>
          <w:p w14:paraId="6B88156A"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lastRenderedPageBreak/>
              <w:t>21</w:t>
            </w:r>
          </w:p>
        </w:tc>
        <w:tc>
          <w:tcPr>
            <w:tcW w:w="3130" w:type="dxa"/>
          </w:tcPr>
          <w:p w14:paraId="5EAA8176"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Battery</w:t>
            </w:r>
          </w:p>
        </w:tc>
        <w:tc>
          <w:tcPr>
            <w:tcW w:w="5145" w:type="dxa"/>
          </w:tcPr>
          <w:p w14:paraId="4E3572BE"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Maintenance Free Lithium</w:t>
            </w:r>
          </w:p>
        </w:tc>
      </w:tr>
      <w:tr w:rsidR="00D0406A" w:rsidRPr="00D57F3D" w14:paraId="217CCEA2" w14:textId="77777777" w:rsidTr="00D0406A">
        <w:trPr>
          <w:trHeight w:val="414"/>
          <w:jc w:val="center"/>
        </w:trPr>
        <w:tc>
          <w:tcPr>
            <w:tcW w:w="841" w:type="dxa"/>
          </w:tcPr>
          <w:p w14:paraId="22BB237E"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22</w:t>
            </w:r>
          </w:p>
        </w:tc>
        <w:tc>
          <w:tcPr>
            <w:tcW w:w="3130" w:type="dxa"/>
          </w:tcPr>
          <w:p w14:paraId="004D6C8C"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Withstanding surge voltage</w:t>
            </w:r>
          </w:p>
        </w:tc>
        <w:tc>
          <w:tcPr>
            <w:tcW w:w="5145" w:type="dxa"/>
          </w:tcPr>
          <w:p w14:paraId="3549ED2F"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8KV(Peak)</w:t>
            </w:r>
          </w:p>
        </w:tc>
      </w:tr>
      <w:tr w:rsidR="00D0406A" w:rsidRPr="00D57F3D" w14:paraId="70F7A0F1" w14:textId="77777777" w:rsidTr="00D0406A">
        <w:trPr>
          <w:trHeight w:val="414"/>
          <w:jc w:val="center"/>
        </w:trPr>
        <w:tc>
          <w:tcPr>
            <w:tcW w:w="841" w:type="dxa"/>
          </w:tcPr>
          <w:p w14:paraId="4C0FCE3B"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23</w:t>
            </w:r>
          </w:p>
        </w:tc>
        <w:tc>
          <w:tcPr>
            <w:tcW w:w="3130" w:type="dxa"/>
          </w:tcPr>
          <w:p w14:paraId="15677BD0"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Ac withstand voltage for 1 minute</w:t>
            </w:r>
          </w:p>
        </w:tc>
        <w:tc>
          <w:tcPr>
            <w:tcW w:w="5145" w:type="dxa"/>
          </w:tcPr>
          <w:p w14:paraId="3E058DE4"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4KV</w:t>
            </w:r>
          </w:p>
        </w:tc>
      </w:tr>
      <w:tr w:rsidR="00D0406A" w:rsidRPr="00D57F3D" w14:paraId="3A07B7F4" w14:textId="77777777" w:rsidTr="00D0406A">
        <w:trPr>
          <w:trHeight w:val="210"/>
          <w:jc w:val="center"/>
        </w:trPr>
        <w:tc>
          <w:tcPr>
            <w:tcW w:w="841" w:type="dxa"/>
          </w:tcPr>
          <w:p w14:paraId="66E63176"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24</w:t>
            </w:r>
          </w:p>
        </w:tc>
        <w:tc>
          <w:tcPr>
            <w:tcW w:w="3130" w:type="dxa"/>
          </w:tcPr>
          <w:p w14:paraId="28047C12"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Mechanical requirement</w:t>
            </w:r>
          </w:p>
        </w:tc>
        <w:tc>
          <w:tcPr>
            <w:tcW w:w="5145" w:type="dxa"/>
          </w:tcPr>
          <w:p w14:paraId="4F189036"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As per requirement</w:t>
            </w:r>
          </w:p>
        </w:tc>
      </w:tr>
      <w:tr w:rsidR="00D0406A" w:rsidRPr="00D57F3D" w14:paraId="31CDFBBF" w14:textId="77777777" w:rsidTr="00D0406A">
        <w:trPr>
          <w:trHeight w:val="203"/>
          <w:jc w:val="center"/>
        </w:trPr>
        <w:tc>
          <w:tcPr>
            <w:tcW w:w="841" w:type="dxa"/>
          </w:tcPr>
          <w:p w14:paraId="5528D764"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25</w:t>
            </w:r>
          </w:p>
        </w:tc>
        <w:tc>
          <w:tcPr>
            <w:tcW w:w="3130" w:type="dxa"/>
          </w:tcPr>
          <w:p w14:paraId="1ADC09AC"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Clock accuracy</w:t>
            </w:r>
          </w:p>
        </w:tc>
        <w:tc>
          <w:tcPr>
            <w:tcW w:w="5145" w:type="dxa"/>
          </w:tcPr>
          <w:p w14:paraId="066BC602"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0.5s (in 24 hours)</w:t>
            </w:r>
          </w:p>
        </w:tc>
      </w:tr>
      <w:tr w:rsidR="00D0406A" w:rsidRPr="00D57F3D" w14:paraId="181717BB" w14:textId="77777777" w:rsidTr="00D0406A">
        <w:trPr>
          <w:trHeight w:val="210"/>
          <w:jc w:val="center"/>
        </w:trPr>
        <w:tc>
          <w:tcPr>
            <w:tcW w:w="841" w:type="dxa"/>
          </w:tcPr>
          <w:p w14:paraId="463F998A"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26</w:t>
            </w:r>
          </w:p>
        </w:tc>
        <w:tc>
          <w:tcPr>
            <w:tcW w:w="3130" w:type="dxa"/>
          </w:tcPr>
          <w:p w14:paraId="10F22418"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Battery capacity</w:t>
            </w:r>
          </w:p>
        </w:tc>
        <w:tc>
          <w:tcPr>
            <w:tcW w:w="5145" w:type="dxa"/>
          </w:tcPr>
          <w:p w14:paraId="345F61D8"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1200mAh</w:t>
            </w:r>
          </w:p>
        </w:tc>
      </w:tr>
      <w:tr w:rsidR="00D0406A" w:rsidRPr="00D57F3D" w14:paraId="22CB5BD1" w14:textId="77777777" w:rsidTr="00D0406A">
        <w:trPr>
          <w:trHeight w:val="414"/>
          <w:jc w:val="center"/>
        </w:trPr>
        <w:tc>
          <w:tcPr>
            <w:tcW w:w="841" w:type="dxa"/>
          </w:tcPr>
          <w:p w14:paraId="48F6110A"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27</w:t>
            </w:r>
          </w:p>
        </w:tc>
        <w:tc>
          <w:tcPr>
            <w:tcW w:w="3130" w:type="dxa"/>
          </w:tcPr>
          <w:p w14:paraId="22F877A3"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Battery life</w:t>
            </w:r>
          </w:p>
        </w:tc>
        <w:tc>
          <w:tcPr>
            <w:tcW w:w="5145" w:type="dxa"/>
          </w:tcPr>
          <w:p w14:paraId="31127B3D"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eastAsia="Verdana" w:hAnsiTheme="majorBidi" w:cstheme="majorBidi"/>
              </w:rPr>
              <w:t>Guaranteed shelf life of 10 years and capacity life of 15 years</w:t>
            </w:r>
          </w:p>
        </w:tc>
      </w:tr>
      <w:tr w:rsidR="00D0406A" w:rsidRPr="00D57F3D" w14:paraId="2D04B28E" w14:textId="77777777" w:rsidTr="00D0406A">
        <w:trPr>
          <w:trHeight w:val="414"/>
          <w:jc w:val="center"/>
        </w:trPr>
        <w:tc>
          <w:tcPr>
            <w:tcW w:w="841" w:type="dxa"/>
          </w:tcPr>
          <w:p w14:paraId="6E8E336B"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28</w:t>
            </w:r>
          </w:p>
        </w:tc>
        <w:tc>
          <w:tcPr>
            <w:tcW w:w="3130" w:type="dxa"/>
          </w:tcPr>
          <w:p w14:paraId="60578F8C"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Data storing time after power outage</w:t>
            </w:r>
          </w:p>
        </w:tc>
        <w:tc>
          <w:tcPr>
            <w:tcW w:w="5145" w:type="dxa"/>
          </w:tcPr>
          <w:p w14:paraId="1A2ADB7B"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20 Years</w:t>
            </w:r>
          </w:p>
        </w:tc>
      </w:tr>
      <w:tr w:rsidR="00D0406A" w:rsidRPr="00D57F3D" w14:paraId="265DF729" w14:textId="77777777" w:rsidTr="00D0406A">
        <w:trPr>
          <w:trHeight w:val="210"/>
          <w:jc w:val="center"/>
        </w:trPr>
        <w:tc>
          <w:tcPr>
            <w:tcW w:w="841" w:type="dxa"/>
          </w:tcPr>
          <w:p w14:paraId="2842AFB4"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29</w:t>
            </w:r>
          </w:p>
        </w:tc>
        <w:tc>
          <w:tcPr>
            <w:tcW w:w="3130" w:type="dxa"/>
          </w:tcPr>
          <w:p w14:paraId="215B561F"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Tariff block</w:t>
            </w:r>
          </w:p>
        </w:tc>
        <w:tc>
          <w:tcPr>
            <w:tcW w:w="5145" w:type="dxa"/>
          </w:tcPr>
          <w:p w14:paraId="4803B2E9"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4</w:t>
            </w:r>
          </w:p>
        </w:tc>
      </w:tr>
      <w:tr w:rsidR="00D0406A" w:rsidRPr="00D57F3D" w14:paraId="2E8C430A" w14:textId="77777777" w:rsidTr="00D0406A">
        <w:trPr>
          <w:trHeight w:val="203"/>
          <w:jc w:val="center"/>
        </w:trPr>
        <w:tc>
          <w:tcPr>
            <w:tcW w:w="841" w:type="dxa"/>
          </w:tcPr>
          <w:p w14:paraId="7DDFA187"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30</w:t>
            </w:r>
          </w:p>
        </w:tc>
        <w:tc>
          <w:tcPr>
            <w:tcW w:w="3130" w:type="dxa"/>
          </w:tcPr>
          <w:p w14:paraId="0744BCBF"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Measured Value</w:t>
            </w:r>
          </w:p>
        </w:tc>
        <w:tc>
          <w:tcPr>
            <w:tcW w:w="5145" w:type="dxa"/>
          </w:tcPr>
          <w:p w14:paraId="730992DF"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 xml:space="preserve"> KWH, MD in KW</w:t>
            </w:r>
          </w:p>
        </w:tc>
      </w:tr>
      <w:tr w:rsidR="00D0406A" w:rsidRPr="00D57F3D" w14:paraId="1F110639" w14:textId="77777777" w:rsidTr="00D0406A">
        <w:trPr>
          <w:trHeight w:val="836"/>
          <w:jc w:val="center"/>
        </w:trPr>
        <w:tc>
          <w:tcPr>
            <w:tcW w:w="841" w:type="dxa"/>
          </w:tcPr>
          <w:p w14:paraId="55F49D37"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31</w:t>
            </w:r>
          </w:p>
        </w:tc>
        <w:tc>
          <w:tcPr>
            <w:tcW w:w="3130" w:type="dxa"/>
          </w:tcPr>
          <w:p w14:paraId="244024DE"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Display Parameters</w:t>
            </w:r>
          </w:p>
        </w:tc>
        <w:tc>
          <w:tcPr>
            <w:tcW w:w="5145" w:type="dxa"/>
          </w:tcPr>
          <w:p w14:paraId="4BD322FA"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Real time, Date, Serial No of meter, Cumulative kWh, Max. demand, Current &amp; Voltage, LCD Test,</w:t>
            </w:r>
          </w:p>
          <w:p w14:paraId="7DF1B1D9"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Instantaneous current, Voltage and KW.</w:t>
            </w:r>
          </w:p>
        </w:tc>
      </w:tr>
      <w:tr w:rsidR="00D0406A" w:rsidRPr="00D57F3D" w14:paraId="7312ADCF" w14:textId="77777777" w:rsidTr="00D0406A">
        <w:trPr>
          <w:trHeight w:val="1665"/>
          <w:jc w:val="center"/>
        </w:trPr>
        <w:tc>
          <w:tcPr>
            <w:tcW w:w="841" w:type="dxa"/>
          </w:tcPr>
          <w:p w14:paraId="6B286C1B"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Pr>
                <w:rFonts w:asciiTheme="majorBidi" w:hAnsiTheme="majorBidi" w:cstheme="majorBidi"/>
              </w:rPr>
              <w:t>32</w:t>
            </w:r>
          </w:p>
        </w:tc>
        <w:tc>
          <w:tcPr>
            <w:tcW w:w="3130" w:type="dxa"/>
          </w:tcPr>
          <w:p w14:paraId="08C838E1"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Additional points</w:t>
            </w:r>
          </w:p>
        </w:tc>
        <w:tc>
          <w:tcPr>
            <w:tcW w:w="5145" w:type="dxa"/>
          </w:tcPr>
          <w:p w14:paraId="043AC6F7"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 xml:space="preserve">Supplier shall supply Base Computer Software (BCS) required for CMRI or HHU reading. Supplier shall provide meter reading protocols. Protocol shall be as per standard protocol (may be DLMS). </w:t>
            </w:r>
          </w:p>
          <w:p w14:paraId="5DEFA02F"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 xml:space="preserve">Meter data consisting of all parameters shall be read by CMRI and downloaded on PC in minimum possible time. </w:t>
            </w:r>
          </w:p>
        </w:tc>
      </w:tr>
      <w:tr w:rsidR="00D0406A" w:rsidRPr="00D57F3D" w14:paraId="7846241B" w14:textId="77777777" w:rsidTr="00D0406A">
        <w:trPr>
          <w:trHeight w:val="203"/>
          <w:jc w:val="center"/>
        </w:trPr>
        <w:tc>
          <w:tcPr>
            <w:tcW w:w="841" w:type="dxa"/>
          </w:tcPr>
          <w:p w14:paraId="2EA2E00D"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Pr>
                <w:rFonts w:asciiTheme="majorBidi" w:hAnsiTheme="majorBidi" w:cstheme="majorBidi"/>
              </w:rPr>
              <w:t>33</w:t>
            </w:r>
          </w:p>
        </w:tc>
        <w:tc>
          <w:tcPr>
            <w:tcW w:w="3130" w:type="dxa"/>
          </w:tcPr>
          <w:p w14:paraId="397A2452" w14:textId="77777777" w:rsidR="00D0406A" w:rsidRPr="00D57F3D" w:rsidRDefault="00D0406A" w:rsidP="00D0406A">
            <w:pPr>
              <w:rPr>
                <w:rFonts w:asciiTheme="majorBidi" w:hAnsiTheme="majorBidi" w:cstheme="majorBidi"/>
              </w:rPr>
            </w:pPr>
            <w:r w:rsidRPr="00D57F3D">
              <w:rPr>
                <w:rFonts w:asciiTheme="majorBidi" w:hAnsiTheme="majorBidi" w:cstheme="majorBidi"/>
              </w:rPr>
              <w:t>Guarantee/Warranty</w:t>
            </w:r>
          </w:p>
        </w:tc>
        <w:tc>
          <w:tcPr>
            <w:tcW w:w="5145" w:type="dxa"/>
          </w:tcPr>
          <w:p w14:paraId="1DD03036" w14:textId="77777777" w:rsidR="00D0406A" w:rsidRPr="00D57F3D" w:rsidRDefault="00D0406A" w:rsidP="00D0406A">
            <w:pPr>
              <w:rPr>
                <w:rFonts w:asciiTheme="majorBidi" w:hAnsiTheme="majorBidi" w:cstheme="majorBidi"/>
              </w:rPr>
            </w:pPr>
            <w:r w:rsidRPr="00D57F3D">
              <w:rPr>
                <w:rFonts w:asciiTheme="majorBidi" w:hAnsiTheme="majorBidi" w:cstheme="majorBidi"/>
              </w:rPr>
              <w:t>5 years</w:t>
            </w:r>
          </w:p>
        </w:tc>
      </w:tr>
      <w:tr w:rsidR="00D0406A" w:rsidRPr="00D57F3D" w14:paraId="22EBDD6E" w14:textId="77777777" w:rsidTr="00D0406A">
        <w:trPr>
          <w:trHeight w:val="210"/>
          <w:jc w:val="center"/>
        </w:trPr>
        <w:tc>
          <w:tcPr>
            <w:tcW w:w="841" w:type="dxa"/>
          </w:tcPr>
          <w:p w14:paraId="35E415AC"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Pr>
                <w:rFonts w:asciiTheme="majorBidi" w:hAnsiTheme="majorBidi" w:cstheme="majorBidi"/>
              </w:rPr>
              <w:t>34</w:t>
            </w:r>
          </w:p>
        </w:tc>
        <w:tc>
          <w:tcPr>
            <w:tcW w:w="3130" w:type="dxa"/>
          </w:tcPr>
          <w:p w14:paraId="0A2036B0"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D57F3D">
              <w:rPr>
                <w:rFonts w:asciiTheme="majorBidi" w:hAnsiTheme="majorBidi" w:cstheme="majorBidi"/>
              </w:rPr>
              <w:t>Communication Protocol</w:t>
            </w:r>
          </w:p>
        </w:tc>
        <w:tc>
          <w:tcPr>
            <w:tcW w:w="5145" w:type="dxa"/>
          </w:tcPr>
          <w:p w14:paraId="10DEB131" w14:textId="77777777" w:rsidR="00D0406A" w:rsidRPr="00D57F3D" w:rsidRDefault="00D0406A" w:rsidP="00D0406A">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rPr>
                <w:rFonts w:asciiTheme="majorBidi" w:hAnsiTheme="majorBidi" w:cstheme="majorBidi"/>
              </w:rPr>
            </w:pPr>
            <w:r w:rsidRPr="00487756">
              <w:rPr>
                <w:rFonts w:asciiTheme="majorBidi" w:hAnsiTheme="majorBidi" w:cstheme="majorBidi"/>
              </w:rPr>
              <w:t>Optical, RS 485, PLC / RF</w:t>
            </w:r>
          </w:p>
        </w:tc>
      </w:tr>
    </w:tbl>
    <w:p w14:paraId="4E95863D" w14:textId="77777777" w:rsidR="00D0406A" w:rsidRPr="00892EC4" w:rsidRDefault="00D0406A">
      <w:pPr>
        <w:rPr>
          <w:rFonts w:ascii="Arial" w:hAnsi="Arial" w:cs="Arial"/>
        </w:rPr>
      </w:pPr>
    </w:p>
    <w:sectPr w:rsidR="00D0406A" w:rsidRPr="00892EC4" w:rsidSect="00972FAA">
      <w:headerReference w:type="even" r:id="rId9"/>
      <w:headerReference w:type="default" r:id="rId10"/>
      <w:footerReference w:type="even" r:id="rId11"/>
      <w:footerReference w:type="default" r:id="rId12"/>
      <w:headerReference w:type="first" r:id="rId13"/>
      <w:pgSz w:w="12240" w:h="15840" w:code="1"/>
      <w:pgMar w:top="1440" w:right="1440" w:bottom="1440" w:left="1800" w:header="720" w:footer="720" w:gutter="0"/>
      <w:paperSrc w:first="7" w:other="7"/>
      <w:pgNumType w:chapStyle="1"/>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C6B13" w16cex:dateUtc="2023-06-20T13:14:00Z"/>
  <w16cex:commentExtensible w16cex:durableId="283D7997" w16cex:dateUtc="2023-06-21T08:28:00Z"/>
  <w16cex:commentExtensible w16cex:durableId="283C6C87" w16cex:dateUtc="2023-06-20T13:20:00Z"/>
  <w16cex:commentExtensible w16cex:durableId="283D7BCD" w16cex:dateUtc="2023-06-21T08:38:00Z"/>
  <w16cex:commentExtensible w16cex:durableId="283D8AF1" w16cex:dateUtc="2023-06-21T09:42:00Z"/>
  <w16cex:commentExtensible w16cex:durableId="283C6CC8" w16cex:dateUtc="2023-06-20T13:22:00Z"/>
  <w16cex:commentExtensible w16cex:durableId="283C6CEF" w16cex:dateUtc="2023-06-20T13:22:00Z"/>
  <w16cex:commentExtensible w16cex:durableId="283C6D41" w16cex:dateUtc="2023-06-20T13:24:00Z"/>
  <w16cex:commentExtensible w16cex:durableId="283C854C" w16cex:dateUtc="2023-06-20T15:06:00Z"/>
  <w16cex:commentExtensible w16cex:durableId="283C71F7" w16cex:dateUtc="2023-06-20T13:44:00Z"/>
  <w16cex:commentExtensible w16cex:durableId="283C728A" w16cex:dateUtc="2023-06-20T13:46:00Z"/>
  <w16cex:commentExtensible w16cex:durableId="283C74CF" w16cex:dateUtc="2023-06-20T13: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1F4984" w14:textId="77777777" w:rsidR="005B6BCE" w:rsidRDefault="005B6BCE" w:rsidP="008E422D">
      <w:r>
        <w:separator/>
      </w:r>
    </w:p>
  </w:endnote>
  <w:endnote w:type="continuationSeparator" w:id="0">
    <w:p w14:paraId="0FD12661" w14:textId="77777777" w:rsidR="005B6BCE" w:rsidRDefault="005B6BCE" w:rsidP="008E4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Times New Roman Bold">
    <w:altName w:val="Times New Roman"/>
    <w:panose1 w:val="02020803070505020304"/>
    <w:charset w:val="00"/>
    <w:family w:val="roman"/>
    <w:notTrueType/>
    <w:pitch w:val="default"/>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EE268" w14:textId="77777777" w:rsidR="001C0F00" w:rsidRPr="00FB2818" w:rsidRDefault="001C0F00" w:rsidP="001A6FC8">
    <w:pPr>
      <w:pStyle w:val="Footer"/>
      <w:pBdr>
        <w:top w:val="single" w:sz="4" w:space="1" w:color="auto"/>
      </w:pBdr>
      <w:tabs>
        <w:tab w:val="center" w:pos="4770"/>
        <w:tab w:val="right" w:pos="9180"/>
      </w:tabs>
      <w:rPr>
        <w:rFonts w:ascii="Arial" w:hAnsi="Arial" w:cs="Arial"/>
        <w:sz w:val="16"/>
        <w:szCs w:val="16"/>
      </w:rPr>
    </w:pPr>
    <w:r w:rsidRPr="00616121">
      <w:rPr>
        <w:rFonts w:ascii="Arial" w:hAnsi="Arial" w:cs="Arial"/>
        <w:sz w:val="16"/>
        <w:szCs w:val="16"/>
      </w:rPr>
      <w:t>Rooftop Solar PV 3MWp for household consumers in outer islands</w:t>
    </w:r>
    <w:r w:rsidRPr="00FB2818">
      <w:rPr>
        <w:rFonts w:ascii="Arial" w:hAnsi="Arial" w:cs="Arial"/>
        <w:sz w:val="16"/>
        <w:szCs w:val="16"/>
      </w:rPr>
      <w:tab/>
    </w:r>
    <w:r w:rsidRPr="00FB2818">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027B1" w14:textId="77777777" w:rsidR="001C0F00" w:rsidRPr="00FB2818" w:rsidRDefault="001C0F00" w:rsidP="001A6FC8">
    <w:pPr>
      <w:pStyle w:val="Footer"/>
      <w:pBdr>
        <w:top w:val="single" w:sz="4" w:space="1" w:color="auto"/>
      </w:pBdr>
      <w:tabs>
        <w:tab w:val="center" w:pos="4770"/>
        <w:tab w:val="right" w:pos="9180"/>
      </w:tabs>
      <w:rPr>
        <w:rFonts w:ascii="Arial" w:hAnsi="Arial" w:cs="Arial"/>
        <w:sz w:val="16"/>
        <w:szCs w:val="16"/>
      </w:rPr>
    </w:pPr>
    <w:r w:rsidRPr="00616121">
      <w:rPr>
        <w:rFonts w:ascii="Arial" w:hAnsi="Arial" w:cs="Arial"/>
        <w:sz w:val="16"/>
        <w:szCs w:val="16"/>
      </w:rPr>
      <w:t>Rooftop Solar PV 3MWp for household consumers in outer islands</w:t>
    </w:r>
    <w:r w:rsidRPr="00FB2818">
      <w:rPr>
        <w:rFonts w:ascii="Arial" w:hAnsi="Arial" w:cs="Arial"/>
        <w:sz w:val="16"/>
        <w:szCs w:val="16"/>
      </w:rPr>
      <w:tab/>
    </w:r>
    <w:r w:rsidRPr="00FB2818">
      <w:rPr>
        <w:rFonts w:ascii="Arial" w:hAnsi="Arial" w:cs="Arial"/>
        <w:sz w:val="16"/>
        <w:szCs w:val="16"/>
      </w:rPr>
      <w:tab/>
      <w:t>Single-Stage: One-Envelope</w:t>
    </w:r>
  </w:p>
  <w:p w14:paraId="0AD53836" w14:textId="18A3AB2D" w:rsidR="001C0F00" w:rsidRPr="00AB0E29" w:rsidRDefault="001C0F00" w:rsidP="00AB0E29">
    <w:pP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7F1BD" w14:textId="77777777" w:rsidR="005B6BCE" w:rsidRDefault="005B6BCE" w:rsidP="008E422D">
      <w:r>
        <w:separator/>
      </w:r>
    </w:p>
  </w:footnote>
  <w:footnote w:type="continuationSeparator" w:id="0">
    <w:p w14:paraId="4C538D1E" w14:textId="77777777" w:rsidR="005B6BCE" w:rsidRDefault="005B6BCE" w:rsidP="008E4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53833" w14:textId="4FA16230" w:rsidR="001C0F00" w:rsidRPr="00415F87" w:rsidRDefault="001C0F00">
    <w:pPr>
      <w:pStyle w:val="Header"/>
      <w:tabs>
        <w:tab w:val="center" w:pos="4500"/>
        <w:tab w:val="right" w:pos="9090"/>
      </w:tabs>
      <w:rPr>
        <w:rFonts w:ascii="Arial" w:hAnsi="Arial" w:cs="Arial"/>
        <w:sz w:val="16"/>
        <w:szCs w:val="16"/>
      </w:rPr>
    </w:pPr>
    <w:r w:rsidRPr="00415F87">
      <w:rPr>
        <w:rStyle w:val="PageNumber"/>
        <w:rFonts w:ascii="Arial" w:hAnsi="Arial" w:cs="Arial"/>
        <w:sz w:val="16"/>
        <w:szCs w:val="16"/>
      </w:rPr>
      <w:t>6-</w:t>
    </w:r>
    <w:r w:rsidRPr="00415F87">
      <w:rPr>
        <w:rStyle w:val="PageNumber"/>
        <w:rFonts w:ascii="Arial" w:hAnsi="Arial" w:cs="Arial"/>
        <w:sz w:val="16"/>
        <w:szCs w:val="16"/>
      </w:rPr>
      <w:fldChar w:fldCharType="begin"/>
    </w:r>
    <w:r w:rsidRPr="00415F87">
      <w:rPr>
        <w:rStyle w:val="PageNumber"/>
        <w:rFonts w:ascii="Arial" w:hAnsi="Arial" w:cs="Arial"/>
        <w:sz w:val="16"/>
        <w:szCs w:val="16"/>
      </w:rPr>
      <w:instrText xml:space="preserve"> PAGE </w:instrText>
    </w:r>
    <w:r w:rsidRPr="00415F87">
      <w:rPr>
        <w:rStyle w:val="PageNumber"/>
        <w:rFonts w:ascii="Arial" w:hAnsi="Arial" w:cs="Arial"/>
        <w:sz w:val="16"/>
        <w:szCs w:val="16"/>
      </w:rPr>
      <w:fldChar w:fldCharType="separate"/>
    </w:r>
    <w:r>
      <w:rPr>
        <w:rStyle w:val="PageNumber"/>
        <w:rFonts w:ascii="Arial" w:hAnsi="Arial" w:cs="Arial"/>
        <w:noProof/>
        <w:sz w:val="16"/>
        <w:szCs w:val="16"/>
      </w:rPr>
      <w:t>20</w:t>
    </w:r>
    <w:r w:rsidRPr="00415F87">
      <w:rPr>
        <w:rStyle w:val="PageNumber"/>
        <w:rFonts w:ascii="Arial" w:hAnsi="Arial" w:cs="Arial"/>
        <w:sz w:val="16"/>
        <w:szCs w:val="16"/>
      </w:rPr>
      <w:fldChar w:fldCharType="end"/>
    </w:r>
    <w:r w:rsidRPr="00415F87">
      <w:rPr>
        <w:rStyle w:val="PageNumber"/>
        <w:rFonts w:ascii="Arial" w:hAnsi="Arial" w:cs="Arial"/>
        <w:sz w:val="16"/>
        <w:szCs w:val="16"/>
      </w:rPr>
      <w:tab/>
    </w:r>
    <w:r w:rsidRPr="00415F87">
      <w:rPr>
        <w:rStyle w:val="PageNumber"/>
        <w:rFonts w:ascii="Arial" w:hAnsi="Arial" w:cs="Arial"/>
        <w:sz w:val="16"/>
        <w:szCs w:val="16"/>
      </w:rPr>
      <w:tab/>
    </w:r>
    <w:r w:rsidRPr="00415F87">
      <w:rPr>
        <w:rFonts w:ascii="Arial" w:hAnsi="Arial" w:cs="Arial"/>
        <w:sz w:val="16"/>
        <w:szCs w:val="16"/>
      </w:rPr>
      <w:t xml:space="preserve">Section </w:t>
    </w:r>
    <w:r>
      <w:rPr>
        <w:rFonts w:ascii="Arial" w:hAnsi="Arial" w:cs="Arial"/>
        <w:sz w:val="16"/>
        <w:szCs w:val="16"/>
      </w:rPr>
      <w:t>6:</w:t>
    </w:r>
    <w:r w:rsidRPr="00415F87">
      <w:rPr>
        <w:rFonts w:ascii="Arial" w:hAnsi="Arial" w:cs="Arial"/>
        <w:sz w:val="16"/>
        <w:szCs w:val="16"/>
      </w:rPr>
      <w:t xml:space="preserve"> Schedule of Supply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53834" w14:textId="33C6A9D4" w:rsidR="001C0F00" w:rsidRPr="00415F87" w:rsidRDefault="001C0F00">
    <w:pPr>
      <w:pStyle w:val="Header"/>
      <w:tabs>
        <w:tab w:val="center" w:pos="4500"/>
        <w:tab w:val="right" w:pos="9090"/>
      </w:tabs>
      <w:rPr>
        <w:rFonts w:ascii="Arial" w:hAnsi="Arial" w:cs="Arial"/>
        <w:sz w:val="16"/>
        <w:szCs w:val="16"/>
      </w:rPr>
    </w:pPr>
    <w:r w:rsidRPr="00415F87">
      <w:rPr>
        <w:rFonts w:ascii="Arial" w:hAnsi="Arial" w:cs="Arial"/>
        <w:sz w:val="16"/>
        <w:szCs w:val="16"/>
      </w:rPr>
      <w:t>Section 6</w:t>
    </w:r>
    <w:r>
      <w:rPr>
        <w:rFonts w:ascii="Arial" w:hAnsi="Arial" w:cs="Arial"/>
        <w:sz w:val="16"/>
        <w:szCs w:val="16"/>
      </w:rPr>
      <w:t>:</w:t>
    </w:r>
    <w:r w:rsidRPr="00415F87">
      <w:rPr>
        <w:rFonts w:ascii="Arial" w:hAnsi="Arial" w:cs="Arial"/>
        <w:sz w:val="16"/>
        <w:szCs w:val="16"/>
      </w:rPr>
      <w:t xml:space="preserve"> Schedule of Supply</w:t>
    </w:r>
    <w:r w:rsidRPr="00415F87">
      <w:rPr>
        <w:rFonts w:ascii="Arial" w:hAnsi="Arial" w:cs="Arial"/>
        <w:sz w:val="16"/>
        <w:szCs w:val="16"/>
      </w:rPr>
      <w:tab/>
    </w:r>
    <w:r w:rsidRPr="00415F87">
      <w:rPr>
        <w:rFonts w:ascii="Arial" w:hAnsi="Arial" w:cs="Arial"/>
        <w:sz w:val="16"/>
        <w:szCs w:val="16"/>
      </w:rPr>
      <w:tab/>
      <w:t>6-</w:t>
    </w:r>
    <w:r w:rsidRPr="00415F87">
      <w:rPr>
        <w:rStyle w:val="PageNumber"/>
        <w:rFonts w:ascii="Arial" w:hAnsi="Arial" w:cs="Arial"/>
        <w:sz w:val="16"/>
        <w:szCs w:val="16"/>
      </w:rPr>
      <w:fldChar w:fldCharType="begin"/>
    </w:r>
    <w:r w:rsidRPr="00415F87">
      <w:rPr>
        <w:rStyle w:val="PageNumber"/>
        <w:rFonts w:ascii="Arial" w:hAnsi="Arial" w:cs="Arial"/>
        <w:sz w:val="16"/>
        <w:szCs w:val="16"/>
      </w:rPr>
      <w:instrText xml:space="preserve"> PAGE </w:instrText>
    </w:r>
    <w:r w:rsidRPr="00415F87">
      <w:rPr>
        <w:rStyle w:val="PageNumber"/>
        <w:rFonts w:ascii="Arial" w:hAnsi="Arial" w:cs="Arial"/>
        <w:sz w:val="16"/>
        <w:szCs w:val="16"/>
      </w:rPr>
      <w:fldChar w:fldCharType="separate"/>
    </w:r>
    <w:r>
      <w:rPr>
        <w:rStyle w:val="PageNumber"/>
        <w:rFonts w:ascii="Arial" w:hAnsi="Arial" w:cs="Arial"/>
        <w:noProof/>
        <w:sz w:val="16"/>
        <w:szCs w:val="16"/>
      </w:rPr>
      <w:t>21</w:t>
    </w:r>
    <w:r w:rsidRPr="00415F87">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53837" w14:textId="77777777" w:rsidR="001C0F00" w:rsidRDefault="001C0F00">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432BC"/>
    <w:multiLevelType w:val="multilevel"/>
    <w:tmpl w:val="79729B68"/>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sz w:val="24"/>
        <w:szCs w:val="24"/>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0711C67"/>
    <w:multiLevelType w:val="multilevel"/>
    <w:tmpl w:val="E132E1B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2551F37"/>
    <w:multiLevelType w:val="hybridMultilevel"/>
    <w:tmpl w:val="64D4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71786A"/>
    <w:multiLevelType w:val="multilevel"/>
    <w:tmpl w:val="B12099DC"/>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107340"/>
    <w:multiLevelType w:val="hybridMultilevel"/>
    <w:tmpl w:val="7CAAE83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AC5B90"/>
    <w:multiLevelType w:val="hybridMultilevel"/>
    <w:tmpl w:val="F2D0B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34788E"/>
    <w:multiLevelType w:val="hybridMultilevel"/>
    <w:tmpl w:val="62780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12097F"/>
    <w:multiLevelType w:val="hybridMultilevel"/>
    <w:tmpl w:val="19D45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3ED83219"/>
    <w:multiLevelType w:val="hybridMultilevel"/>
    <w:tmpl w:val="0850208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E939B0"/>
    <w:multiLevelType w:val="hybridMultilevel"/>
    <w:tmpl w:val="8AE89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421F33"/>
    <w:multiLevelType w:val="hybridMultilevel"/>
    <w:tmpl w:val="4B2A151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D27A11"/>
    <w:multiLevelType w:val="hybridMultilevel"/>
    <w:tmpl w:val="0850208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C9F1A23"/>
    <w:multiLevelType w:val="singleLevel"/>
    <w:tmpl w:val="035C4FB4"/>
    <w:lvl w:ilvl="0">
      <w:start w:val="1"/>
      <w:numFmt w:val="decimal"/>
      <w:pStyle w:val="SectionVIIHeader2"/>
      <w:lvlText w:val="%1."/>
      <w:lvlJc w:val="left"/>
      <w:pPr>
        <w:tabs>
          <w:tab w:val="num" w:pos="360"/>
        </w:tabs>
        <w:ind w:left="360" w:hanging="360"/>
      </w:pPr>
      <w:rPr>
        <w:rFonts w:ascii="Arial" w:hAnsi="Arial" w:cs="Arial" w:hint="default"/>
        <w:b/>
        <w:i w:val="0"/>
        <w:sz w:val="36"/>
        <w:szCs w:val="36"/>
      </w:rPr>
    </w:lvl>
  </w:abstractNum>
  <w:abstractNum w:abstractNumId="14" w15:restartNumberingAfterBreak="0">
    <w:nsid w:val="6B0565F0"/>
    <w:multiLevelType w:val="hybridMultilevel"/>
    <w:tmpl w:val="C8A4B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014F7D"/>
    <w:multiLevelType w:val="hybridMultilevel"/>
    <w:tmpl w:val="11F2E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012210"/>
    <w:multiLevelType w:val="hybridMultilevel"/>
    <w:tmpl w:val="6D84CBD6"/>
    <w:lvl w:ilvl="0" w:tplc="08090011">
      <w:start w:val="1"/>
      <w:numFmt w:val="decimal"/>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5CD00A3"/>
    <w:multiLevelType w:val="multilevel"/>
    <w:tmpl w:val="512EADAE"/>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9185F14"/>
    <w:multiLevelType w:val="hybridMultilevel"/>
    <w:tmpl w:val="9CC84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FB3E4D"/>
    <w:multiLevelType w:val="multilevel"/>
    <w:tmpl w:val="B476A4D8"/>
    <w:lvl w:ilvl="0">
      <w:start w:val="1"/>
      <w:numFmt w:val="bullet"/>
      <w:lvlText w:val="•"/>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3"/>
  </w:num>
  <w:num w:numId="2">
    <w:abstractNumId w:val="8"/>
  </w:num>
  <w:num w:numId="3">
    <w:abstractNumId w:val="8"/>
  </w:num>
  <w:num w:numId="4">
    <w:abstractNumId w:val="19"/>
  </w:num>
  <w:num w:numId="5">
    <w:abstractNumId w:val="16"/>
  </w:num>
  <w:num w:numId="6">
    <w:abstractNumId w:val="6"/>
  </w:num>
  <w:num w:numId="7">
    <w:abstractNumId w:val="4"/>
  </w:num>
  <w:num w:numId="8">
    <w:abstractNumId w:val="11"/>
  </w:num>
  <w:num w:numId="9">
    <w:abstractNumId w:val="14"/>
  </w:num>
  <w:num w:numId="10">
    <w:abstractNumId w:val="18"/>
  </w:num>
  <w:num w:numId="11">
    <w:abstractNumId w:val="3"/>
  </w:num>
  <w:num w:numId="12">
    <w:abstractNumId w:val="17"/>
  </w:num>
  <w:num w:numId="13">
    <w:abstractNumId w:val="5"/>
  </w:num>
  <w:num w:numId="14">
    <w:abstractNumId w:val="10"/>
  </w:num>
  <w:num w:numId="15">
    <w:abstractNumId w:val="15"/>
  </w:num>
  <w:num w:numId="16">
    <w:abstractNumId w:val="2"/>
  </w:num>
  <w:num w:numId="17">
    <w:abstractNumId w:val="7"/>
  </w:num>
  <w:num w:numId="18">
    <w:abstractNumId w:val="9"/>
  </w:num>
  <w:num w:numId="19">
    <w:abstractNumId w:val="12"/>
  </w:num>
  <w:num w:numId="20">
    <w:abstractNumId w:val="1"/>
  </w:num>
  <w:num w:numId="2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evenAndOddHeaders/>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570"/>
    <w:rsid w:val="000021F5"/>
    <w:rsid w:val="00021949"/>
    <w:rsid w:val="0003366D"/>
    <w:rsid w:val="000429E3"/>
    <w:rsid w:val="000636B8"/>
    <w:rsid w:val="00074849"/>
    <w:rsid w:val="00094734"/>
    <w:rsid w:val="000A1481"/>
    <w:rsid w:val="000A26E3"/>
    <w:rsid w:val="000C1D77"/>
    <w:rsid w:val="000E04D8"/>
    <w:rsid w:val="000F48CA"/>
    <w:rsid w:val="00101750"/>
    <w:rsid w:val="00110211"/>
    <w:rsid w:val="00112942"/>
    <w:rsid w:val="00127220"/>
    <w:rsid w:val="00143CE9"/>
    <w:rsid w:val="00147544"/>
    <w:rsid w:val="001606BD"/>
    <w:rsid w:val="00195DEE"/>
    <w:rsid w:val="001A6FC8"/>
    <w:rsid w:val="001B7911"/>
    <w:rsid w:val="001C0F00"/>
    <w:rsid w:val="001D47D2"/>
    <w:rsid w:val="00217493"/>
    <w:rsid w:val="002214BD"/>
    <w:rsid w:val="00224ADA"/>
    <w:rsid w:val="002368DB"/>
    <w:rsid w:val="0024164F"/>
    <w:rsid w:val="00244608"/>
    <w:rsid w:val="00250338"/>
    <w:rsid w:val="00253EE7"/>
    <w:rsid w:val="0025637E"/>
    <w:rsid w:val="00267503"/>
    <w:rsid w:val="00271115"/>
    <w:rsid w:val="00277108"/>
    <w:rsid w:val="00282182"/>
    <w:rsid w:val="002A484A"/>
    <w:rsid w:val="002B36AB"/>
    <w:rsid w:val="002B76DA"/>
    <w:rsid w:val="002D0FDA"/>
    <w:rsid w:val="002D2E06"/>
    <w:rsid w:val="00301128"/>
    <w:rsid w:val="003177D4"/>
    <w:rsid w:val="003300FE"/>
    <w:rsid w:val="00333F69"/>
    <w:rsid w:val="00351846"/>
    <w:rsid w:val="00354A20"/>
    <w:rsid w:val="003624D3"/>
    <w:rsid w:val="00364E62"/>
    <w:rsid w:val="00382759"/>
    <w:rsid w:val="00384E9E"/>
    <w:rsid w:val="003A488D"/>
    <w:rsid w:val="003C0C24"/>
    <w:rsid w:val="003C5BB4"/>
    <w:rsid w:val="003C600D"/>
    <w:rsid w:val="003C7134"/>
    <w:rsid w:val="003D2077"/>
    <w:rsid w:val="003E44D8"/>
    <w:rsid w:val="003F2B4A"/>
    <w:rsid w:val="00402DD1"/>
    <w:rsid w:val="00406570"/>
    <w:rsid w:val="00411CCE"/>
    <w:rsid w:val="00414A7E"/>
    <w:rsid w:val="00415F87"/>
    <w:rsid w:val="004308BE"/>
    <w:rsid w:val="004572C7"/>
    <w:rsid w:val="0046066A"/>
    <w:rsid w:val="004654E5"/>
    <w:rsid w:val="00470FF1"/>
    <w:rsid w:val="00473ABF"/>
    <w:rsid w:val="00475DDF"/>
    <w:rsid w:val="00480348"/>
    <w:rsid w:val="00497401"/>
    <w:rsid w:val="004A55DD"/>
    <w:rsid w:val="004B4B45"/>
    <w:rsid w:val="004C18D0"/>
    <w:rsid w:val="004C23C6"/>
    <w:rsid w:val="004C78A6"/>
    <w:rsid w:val="004E1F6E"/>
    <w:rsid w:val="004F2EAF"/>
    <w:rsid w:val="005128DD"/>
    <w:rsid w:val="00534D4D"/>
    <w:rsid w:val="00534F1C"/>
    <w:rsid w:val="00542C23"/>
    <w:rsid w:val="0054347A"/>
    <w:rsid w:val="00543C53"/>
    <w:rsid w:val="00545ECD"/>
    <w:rsid w:val="00550AD4"/>
    <w:rsid w:val="005543ED"/>
    <w:rsid w:val="0057025B"/>
    <w:rsid w:val="00583F9E"/>
    <w:rsid w:val="00592B44"/>
    <w:rsid w:val="005A6D59"/>
    <w:rsid w:val="005B6BCE"/>
    <w:rsid w:val="005C2CDC"/>
    <w:rsid w:val="005C3276"/>
    <w:rsid w:val="005D2DF4"/>
    <w:rsid w:val="005E1317"/>
    <w:rsid w:val="005E19F0"/>
    <w:rsid w:val="006030EA"/>
    <w:rsid w:val="006215BD"/>
    <w:rsid w:val="00625368"/>
    <w:rsid w:val="006267F9"/>
    <w:rsid w:val="00631662"/>
    <w:rsid w:val="00637C3C"/>
    <w:rsid w:val="006408E6"/>
    <w:rsid w:val="006515B0"/>
    <w:rsid w:val="006608A8"/>
    <w:rsid w:val="006645B3"/>
    <w:rsid w:val="00671A05"/>
    <w:rsid w:val="00674259"/>
    <w:rsid w:val="00674761"/>
    <w:rsid w:val="00680E4D"/>
    <w:rsid w:val="006A4A8B"/>
    <w:rsid w:val="006A70ED"/>
    <w:rsid w:val="006C10AC"/>
    <w:rsid w:val="006C353A"/>
    <w:rsid w:val="006C72F3"/>
    <w:rsid w:val="006D2691"/>
    <w:rsid w:val="006D3592"/>
    <w:rsid w:val="006D3D2A"/>
    <w:rsid w:val="006E485C"/>
    <w:rsid w:val="006F25EC"/>
    <w:rsid w:val="006F325F"/>
    <w:rsid w:val="007070A7"/>
    <w:rsid w:val="007336EA"/>
    <w:rsid w:val="00740C51"/>
    <w:rsid w:val="00741833"/>
    <w:rsid w:val="007454B3"/>
    <w:rsid w:val="007479DE"/>
    <w:rsid w:val="00755BF2"/>
    <w:rsid w:val="0075708C"/>
    <w:rsid w:val="00771F05"/>
    <w:rsid w:val="00773D80"/>
    <w:rsid w:val="00795A0E"/>
    <w:rsid w:val="007B11C1"/>
    <w:rsid w:val="007B1ED3"/>
    <w:rsid w:val="007D40FA"/>
    <w:rsid w:val="007E5B09"/>
    <w:rsid w:val="007F025B"/>
    <w:rsid w:val="008071F0"/>
    <w:rsid w:val="008178C5"/>
    <w:rsid w:val="00834EB4"/>
    <w:rsid w:val="00837881"/>
    <w:rsid w:val="00845D29"/>
    <w:rsid w:val="008530DE"/>
    <w:rsid w:val="00855994"/>
    <w:rsid w:val="008568EC"/>
    <w:rsid w:val="00857C54"/>
    <w:rsid w:val="00874934"/>
    <w:rsid w:val="00892EC4"/>
    <w:rsid w:val="008A0B1F"/>
    <w:rsid w:val="008C76A0"/>
    <w:rsid w:val="008E422D"/>
    <w:rsid w:val="008F6FB2"/>
    <w:rsid w:val="00910D22"/>
    <w:rsid w:val="00911332"/>
    <w:rsid w:val="00915C73"/>
    <w:rsid w:val="00922C83"/>
    <w:rsid w:val="00934A9C"/>
    <w:rsid w:val="00964CF5"/>
    <w:rsid w:val="0097271E"/>
    <w:rsid w:val="00972FAA"/>
    <w:rsid w:val="009734DF"/>
    <w:rsid w:val="00984BD2"/>
    <w:rsid w:val="00995BC0"/>
    <w:rsid w:val="009A0D19"/>
    <w:rsid w:val="009B620F"/>
    <w:rsid w:val="009D0F16"/>
    <w:rsid w:val="009E0DDF"/>
    <w:rsid w:val="009F0A23"/>
    <w:rsid w:val="009F0BEA"/>
    <w:rsid w:val="00A030DB"/>
    <w:rsid w:val="00A03312"/>
    <w:rsid w:val="00A36A49"/>
    <w:rsid w:val="00A4723A"/>
    <w:rsid w:val="00A47C6F"/>
    <w:rsid w:val="00A55E4A"/>
    <w:rsid w:val="00A634B6"/>
    <w:rsid w:val="00A8115B"/>
    <w:rsid w:val="00A873BE"/>
    <w:rsid w:val="00A92450"/>
    <w:rsid w:val="00AA1734"/>
    <w:rsid w:val="00AA3EB5"/>
    <w:rsid w:val="00AB0E29"/>
    <w:rsid w:val="00AB4ED8"/>
    <w:rsid w:val="00AB5706"/>
    <w:rsid w:val="00AD5B9D"/>
    <w:rsid w:val="00AD6858"/>
    <w:rsid w:val="00AE206D"/>
    <w:rsid w:val="00AE30F7"/>
    <w:rsid w:val="00AE38B9"/>
    <w:rsid w:val="00AE5E6F"/>
    <w:rsid w:val="00AF1186"/>
    <w:rsid w:val="00AF39FA"/>
    <w:rsid w:val="00B100AB"/>
    <w:rsid w:val="00B147FB"/>
    <w:rsid w:val="00B17379"/>
    <w:rsid w:val="00B22FA8"/>
    <w:rsid w:val="00B30A51"/>
    <w:rsid w:val="00B32348"/>
    <w:rsid w:val="00B43452"/>
    <w:rsid w:val="00B60A46"/>
    <w:rsid w:val="00B97084"/>
    <w:rsid w:val="00BA17DF"/>
    <w:rsid w:val="00BA3B06"/>
    <w:rsid w:val="00BA5418"/>
    <w:rsid w:val="00BA744A"/>
    <w:rsid w:val="00BB0B18"/>
    <w:rsid w:val="00BB754B"/>
    <w:rsid w:val="00BC3CF8"/>
    <w:rsid w:val="00BC513E"/>
    <w:rsid w:val="00BD7692"/>
    <w:rsid w:val="00BF484C"/>
    <w:rsid w:val="00BF5A05"/>
    <w:rsid w:val="00C01DFF"/>
    <w:rsid w:val="00C038BF"/>
    <w:rsid w:val="00C40795"/>
    <w:rsid w:val="00C456D8"/>
    <w:rsid w:val="00C507FF"/>
    <w:rsid w:val="00C55AB0"/>
    <w:rsid w:val="00C73E49"/>
    <w:rsid w:val="00C759ED"/>
    <w:rsid w:val="00C86913"/>
    <w:rsid w:val="00C9659F"/>
    <w:rsid w:val="00CE6402"/>
    <w:rsid w:val="00CF43BF"/>
    <w:rsid w:val="00D0406A"/>
    <w:rsid w:val="00D37EDD"/>
    <w:rsid w:val="00D43DA1"/>
    <w:rsid w:val="00D62253"/>
    <w:rsid w:val="00D82E36"/>
    <w:rsid w:val="00D83D46"/>
    <w:rsid w:val="00D95AC3"/>
    <w:rsid w:val="00DA20A9"/>
    <w:rsid w:val="00DC178B"/>
    <w:rsid w:val="00DE0838"/>
    <w:rsid w:val="00DF1299"/>
    <w:rsid w:val="00E20AD3"/>
    <w:rsid w:val="00E3011E"/>
    <w:rsid w:val="00E36FDB"/>
    <w:rsid w:val="00E42C26"/>
    <w:rsid w:val="00E920FB"/>
    <w:rsid w:val="00E95420"/>
    <w:rsid w:val="00EA3AEC"/>
    <w:rsid w:val="00EA3C01"/>
    <w:rsid w:val="00EB056D"/>
    <w:rsid w:val="00EC255C"/>
    <w:rsid w:val="00EF2C2A"/>
    <w:rsid w:val="00EF7861"/>
    <w:rsid w:val="00F00793"/>
    <w:rsid w:val="00F34F29"/>
    <w:rsid w:val="00F45E96"/>
    <w:rsid w:val="00F950B2"/>
    <w:rsid w:val="00F95122"/>
    <w:rsid w:val="00F973A3"/>
    <w:rsid w:val="00FA13AA"/>
    <w:rsid w:val="00FD2E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53758"/>
  <w15:docId w15:val="{B9416C00-2D89-4E63-8B9D-F240205E4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2FAA"/>
    <w:pPr>
      <w:jc w:val="both"/>
    </w:pPr>
    <w:rPr>
      <w:sz w:val="24"/>
    </w:rPr>
  </w:style>
  <w:style w:type="paragraph" w:styleId="Heading1">
    <w:name w:val="heading 1"/>
    <w:aliases w:val="Document Header1"/>
    <w:basedOn w:val="Normal"/>
    <w:next w:val="Normal"/>
    <w:link w:val="Heading1Char"/>
    <w:autoRedefine/>
    <w:uiPriority w:val="9"/>
    <w:qFormat/>
    <w:rsid w:val="0024164F"/>
    <w:pPr>
      <w:keepNext/>
      <w:spacing w:after="200"/>
      <w:jc w:val="left"/>
      <w:outlineLvl w:val="0"/>
    </w:pPr>
    <w:rPr>
      <w:b/>
      <w:kern w:val="28"/>
      <w:sz w:val="52"/>
    </w:rPr>
  </w:style>
  <w:style w:type="paragraph" w:styleId="Heading2">
    <w:name w:val="heading 2"/>
    <w:aliases w:val="Title Header2"/>
    <w:basedOn w:val="Normal"/>
    <w:next w:val="Normal"/>
    <w:link w:val="Heading2Char"/>
    <w:uiPriority w:val="9"/>
    <w:qFormat/>
    <w:rsid w:val="00972FAA"/>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972FAA"/>
    <w:pPr>
      <w:tabs>
        <w:tab w:val="num" w:pos="864"/>
      </w:tabs>
      <w:spacing w:after="200"/>
      <w:ind w:left="864" w:hanging="432"/>
      <w:outlineLvl w:val="2"/>
    </w:pPr>
  </w:style>
  <w:style w:type="paragraph" w:styleId="Heading4">
    <w:name w:val="heading 4"/>
    <w:basedOn w:val="Normal"/>
    <w:next w:val="Normal"/>
    <w:qFormat/>
    <w:rsid w:val="00972FAA"/>
    <w:pPr>
      <w:numPr>
        <w:ilvl w:val="3"/>
        <w:numId w:val="3"/>
      </w:numPr>
      <w:spacing w:after="200"/>
      <w:outlineLvl w:val="3"/>
    </w:pPr>
  </w:style>
  <w:style w:type="paragraph" w:styleId="Heading5">
    <w:name w:val="heading 5"/>
    <w:basedOn w:val="Normal"/>
    <w:next w:val="Normal"/>
    <w:autoRedefine/>
    <w:qFormat/>
    <w:rsid w:val="00972FAA"/>
    <w:pPr>
      <w:spacing w:before="240" w:after="60"/>
      <w:jc w:val="center"/>
      <w:outlineLvl w:val="4"/>
    </w:pPr>
    <w:rPr>
      <w:b/>
      <w:sz w:val="28"/>
    </w:rPr>
  </w:style>
  <w:style w:type="paragraph" w:styleId="Heading6">
    <w:name w:val="heading 6"/>
    <w:basedOn w:val="Normal"/>
    <w:next w:val="Normal"/>
    <w:qFormat/>
    <w:rsid w:val="00972FAA"/>
    <w:pPr>
      <w:numPr>
        <w:ilvl w:val="5"/>
        <w:numId w:val="3"/>
      </w:numPr>
      <w:spacing w:before="240" w:after="60"/>
      <w:outlineLvl w:val="5"/>
    </w:pPr>
    <w:rPr>
      <w:i/>
      <w:sz w:val="22"/>
    </w:rPr>
  </w:style>
  <w:style w:type="paragraph" w:styleId="Heading7">
    <w:name w:val="heading 7"/>
    <w:basedOn w:val="Normal"/>
    <w:next w:val="Normal"/>
    <w:qFormat/>
    <w:rsid w:val="00972FAA"/>
    <w:pPr>
      <w:numPr>
        <w:ilvl w:val="6"/>
        <w:numId w:val="3"/>
      </w:numPr>
      <w:spacing w:before="240" w:after="60"/>
      <w:outlineLvl w:val="6"/>
    </w:pPr>
    <w:rPr>
      <w:rFonts w:ascii="Arial" w:hAnsi="Arial"/>
      <w:sz w:val="20"/>
    </w:rPr>
  </w:style>
  <w:style w:type="paragraph" w:styleId="Heading8">
    <w:name w:val="heading 8"/>
    <w:basedOn w:val="Normal"/>
    <w:next w:val="Normal"/>
    <w:qFormat/>
    <w:rsid w:val="00972FAA"/>
    <w:pPr>
      <w:numPr>
        <w:ilvl w:val="7"/>
        <w:numId w:val="3"/>
      </w:numPr>
      <w:spacing w:before="240" w:after="60"/>
      <w:outlineLvl w:val="7"/>
    </w:pPr>
    <w:rPr>
      <w:rFonts w:ascii="Arial" w:hAnsi="Arial"/>
      <w:i/>
      <w:sz w:val="20"/>
    </w:rPr>
  </w:style>
  <w:style w:type="paragraph" w:styleId="Heading9">
    <w:name w:val="heading 9"/>
    <w:basedOn w:val="Normal"/>
    <w:next w:val="Normal"/>
    <w:qFormat/>
    <w:rsid w:val="00972FAA"/>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72FAA"/>
    <w:pPr>
      <w:pBdr>
        <w:bottom w:val="single" w:sz="4" w:space="1" w:color="000000"/>
      </w:pBdr>
      <w:tabs>
        <w:tab w:val="right" w:pos="9000"/>
      </w:tabs>
    </w:pPr>
    <w:rPr>
      <w:sz w:val="20"/>
    </w:rPr>
  </w:style>
  <w:style w:type="paragraph" w:styleId="TOC1">
    <w:name w:val="toc 1"/>
    <w:basedOn w:val="Normal"/>
    <w:next w:val="Normal"/>
    <w:uiPriority w:val="39"/>
    <w:rsid w:val="00972FAA"/>
    <w:pPr>
      <w:spacing w:before="240" w:after="240"/>
      <w:jc w:val="left"/>
      <w:outlineLvl w:val="0"/>
    </w:pPr>
    <w:rPr>
      <w:b/>
    </w:rPr>
  </w:style>
  <w:style w:type="character" w:styleId="PageNumber">
    <w:name w:val="page number"/>
    <w:basedOn w:val="DefaultParagraphFont"/>
    <w:semiHidden/>
    <w:rsid w:val="00972FAA"/>
  </w:style>
  <w:style w:type="character" w:styleId="Hyperlink">
    <w:name w:val="Hyperlink"/>
    <w:uiPriority w:val="99"/>
    <w:rsid w:val="00972FAA"/>
    <w:rPr>
      <w:color w:val="0000FF"/>
      <w:u w:val="single"/>
    </w:rPr>
  </w:style>
  <w:style w:type="paragraph" w:styleId="TOC2">
    <w:name w:val="toc 2"/>
    <w:basedOn w:val="Normal"/>
    <w:next w:val="Normal"/>
    <w:autoRedefine/>
    <w:uiPriority w:val="39"/>
    <w:rsid w:val="00972FAA"/>
    <w:pPr>
      <w:tabs>
        <w:tab w:val="left" w:pos="720"/>
        <w:tab w:val="left" w:pos="1440"/>
        <w:tab w:val="right" w:leader="dot" w:pos="9000"/>
      </w:tabs>
      <w:spacing w:after="120"/>
      <w:ind w:left="720" w:hanging="720"/>
      <w:jc w:val="left"/>
      <w:outlineLvl w:val="1"/>
    </w:pPr>
    <w:rPr>
      <w:noProof/>
    </w:rPr>
  </w:style>
  <w:style w:type="paragraph" w:styleId="Title">
    <w:name w:val="Title"/>
    <w:basedOn w:val="Normal"/>
    <w:qFormat/>
    <w:rsid w:val="00972FAA"/>
    <w:pPr>
      <w:jc w:val="center"/>
    </w:pPr>
    <w:rPr>
      <w:b/>
      <w:sz w:val="48"/>
    </w:rPr>
  </w:style>
  <w:style w:type="paragraph" w:styleId="List">
    <w:name w:val="List"/>
    <w:basedOn w:val="Normal"/>
    <w:semiHidden/>
    <w:rsid w:val="00972FAA"/>
    <w:pPr>
      <w:spacing w:before="120" w:after="120"/>
      <w:ind w:left="1440"/>
    </w:pPr>
  </w:style>
  <w:style w:type="paragraph" w:customStyle="1" w:styleId="SectionVHeader">
    <w:name w:val="Section V. Header"/>
    <w:basedOn w:val="Normal"/>
    <w:rsid w:val="00972FAA"/>
    <w:pPr>
      <w:jc w:val="center"/>
    </w:pPr>
    <w:rPr>
      <w:b/>
      <w:sz w:val="36"/>
    </w:rPr>
  </w:style>
  <w:style w:type="paragraph" w:customStyle="1" w:styleId="SectionVIIHeader2">
    <w:name w:val="Section VII Header2"/>
    <w:basedOn w:val="Heading1"/>
    <w:autoRedefine/>
    <w:rsid w:val="00972FAA"/>
    <w:pPr>
      <w:numPr>
        <w:numId w:val="1"/>
      </w:numPr>
    </w:pPr>
    <w:rPr>
      <w:sz w:val="36"/>
    </w:rPr>
  </w:style>
  <w:style w:type="paragraph" w:customStyle="1" w:styleId="SectionXHeader3">
    <w:name w:val="Section X Header 3"/>
    <w:basedOn w:val="Heading1"/>
    <w:autoRedefine/>
    <w:rsid w:val="00972FAA"/>
    <w:pPr>
      <w:spacing w:after="0"/>
    </w:pPr>
    <w:rPr>
      <w:kern w:val="0"/>
      <w:sz w:val="48"/>
    </w:rPr>
  </w:style>
  <w:style w:type="paragraph" w:customStyle="1" w:styleId="TOCNumber1">
    <w:name w:val="TOC Number1"/>
    <w:basedOn w:val="Heading4"/>
    <w:autoRedefine/>
    <w:rsid w:val="00972FAA"/>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972FAA"/>
    <w:pPr>
      <w:spacing w:before="240" w:after="240"/>
      <w:jc w:val="center"/>
    </w:pPr>
    <w:rPr>
      <w:b/>
      <w:sz w:val="52"/>
    </w:rPr>
  </w:style>
  <w:style w:type="paragraph" w:styleId="TableofFigures">
    <w:name w:val="table of figures"/>
    <w:basedOn w:val="Normal"/>
    <w:next w:val="Normal"/>
    <w:semiHidden/>
    <w:rsid w:val="00972FAA"/>
    <w:pPr>
      <w:ind w:left="480" w:hanging="480"/>
    </w:pPr>
  </w:style>
  <w:style w:type="paragraph" w:customStyle="1" w:styleId="Header1-Clauses">
    <w:name w:val="Header 1 - Clauses"/>
    <w:basedOn w:val="Normal"/>
    <w:rsid w:val="00972FAA"/>
    <w:pPr>
      <w:tabs>
        <w:tab w:val="num" w:pos="432"/>
      </w:tabs>
      <w:ind w:left="432" w:hanging="432"/>
      <w:jc w:val="left"/>
    </w:pPr>
    <w:rPr>
      <w:b/>
    </w:rPr>
  </w:style>
  <w:style w:type="paragraph" w:customStyle="1" w:styleId="Header2-SubClauses">
    <w:name w:val="Header 2 - SubClauses"/>
    <w:basedOn w:val="Normal"/>
    <w:rsid w:val="00972FAA"/>
    <w:pPr>
      <w:tabs>
        <w:tab w:val="left" w:pos="619"/>
      </w:tabs>
      <w:spacing w:after="200"/>
      <w:ind w:left="619" w:hanging="619"/>
    </w:pPr>
  </w:style>
  <w:style w:type="paragraph" w:customStyle="1" w:styleId="Header3-Paragraph">
    <w:name w:val="Header 3 - Paragraph"/>
    <w:basedOn w:val="Normal"/>
    <w:rsid w:val="00972FAA"/>
    <w:pPr>
      <w:tabs>
        <w:tab w:val="num" w:pos="864"/>
      </w:tabs>
      <w:spacing w:after="200"/>
      <w:ind w:left="1238" w:hanging="619"/>
    </w:pPr>
  </w:style>
  <w:style w:type="paragraph" w:customStyle="1" w:styleId="Level2Body">
    <w:name w:val="Level 2 (Body)"/>
    <w:next w:val="Normal"/>
    <w:rsid w:val="00972FAA"/>
    <w:pPr>
      <w:tabs>
        <w:tab w:val="left" w:pos="1077"/>
        <w:tab w:val="right" w:pos="1247"/>
        <w:tab w:val="left" w:pos="1587"/>
        <w:tab w:val="left" w:pos="1928"/>
      </w:tabs>
      <w:spacing w:line="270" w:lineRule="atLeast"/>
      <w:ind w:left="1077" w:hanging="623"/>
      <w:jc w:val="both"/>
    </w:pPr>
    <w:rPr>
      <w:rFonts w:ascii="Optima" w:hAnsi="Optima"/>
      <w:sz w:val="22"/>
    </w:rPr>
  </w:style>
  <w:style w:type="paragraph" w:customStyle="1" w:styleId="Level3Body">
    <w:name w:val="Level 3 (Body)"/>
    <w:rsid w:val="00972FAA"/>
    <w:pPr>
      <w:tabs>
        <w:tab w:val="left" w:pos="1502"/>
      </w:tabs>
      <w:spacing w:line="270" w:lineRule="atLeast"/>
      <w:ind w:left="1502" w:hanging="425"/>
      <w:jc w:val="both"/>
    </w:pPr>
    <w:rPr>
      <w:rFonts w:ascii="Optima" w:hAnsi="Optima"/>
      <w:sz w:val="22"/>
    </w:rPr>
  </w:style>
  <w:style w:type="paragraph" w:customStyle="1" w:styleId="Table1Tab">
    <w:name w:val="Table 1 Tab"/>
    <w:next w:val="Normal"/>
    <w:rsid w:val="00972FAA"/>
    <w:pPr>
      <w:tabs>
        <w:tab w:val="center" w:pos="567"/>
        <w:tab w:val="center" w:pos="1757"/>
        <w:tab w:val="center" w:pos="3005"/>
        <w:tab w:val="center" w:pos="4195"/>
        <w:tab w:val="center" w:pos="5443"/>
        <w:tab w:val="center" w:pos="6690"/>
        <w:tab w:val="center" w:pos="7880"/>
      </w:tabs>
    </w:pPr>
    <w:rPr>
      <w:rFonts w:ascii="Optima" w:hAnsi="Optima"/>
      <w:sz w:val="17"/>
    </w:rPr>
  </w:style>
  <w:style w:type="paragraph" w:styleId="Footer">
    <w:name w:val="footer"/>
    <w:basedOn w:val="Normal"/>
    <w:link w:val="FooterChar"/>
    <w:rsid w:val="00972FAA"/>
    <w:pPr>
      <w:tabs>
        <w:tab w:val="center" w:pos="4320"/>
        <w:tab w:val="right" w:pos="8640"/>
      </w:tabs>
    </w:pPr>
  </w:style>
  <w:style w:type="paragraph" w:styleId="BalloonText">
    <w:name w:val="Balloon Text"/>
    <w:basedOn w:val="Normal"/>
    <w:link w:val="BalloonTextChar"/>
    <w:uiPriority w:val="99"/>
    <w:semiHidden/>
    <w:unhideWhenUsed/>
    <w:rsid w:val="00EA3C01"/>
    <w:rPr>
      <w:rFonts w:ascii="Tahoma" w:hAnsi="Tahoma" w:cs="Tahoma"/>
      <w:sz w:val="16"/>
      <w:szCs w:val="16"/>
    </w:rPr>
  </w:style>
  <w:style w:type="character" w:customStyle="1" w:styleId="BalloonTextChar">
    <w:name w:val="Balloon Text Char"/>
    <w:link w:val="BalloonText"/>
    <w:uiPriority w:val="99"/>
    <w:semiHidden/>
    <w:rsid w:val="00EA3C01"/>
    <w:rPr>
      <w:rFonts w:ascii="Tahoma" w:hAnsi="Tahoma" w:cs="Tahoma"/>
      <w:sz w:val="16"/>
      <w:szCs w:val="16"/>
    </w:rPr>
  </w:style>
  <w:style w:type="paragraph" w:styleId="ListParagraph">
    <w:name w:val="List Paragraph"/>
    <w:aliases w:val="Citation List,본문(내용),List Paragraph (numbered (a)),123 List Paragraph,Bullets,Main numbered paragraph,References,List_Paragraph,Multilevel para_II,List Paragraph1,Normal 2 DC,Numbered List Paragraph,Liste 1,ReferencesCxSpLast,Dot pt,l,Ha"/>
    <w:basedOn w:val="Normal"/>
    <w:link w:val="ListParagraphChar"/>
    <w:uiPriority w:val="34"/>
    <w:qFormat/>
    <w:rsid w:val="002214BD"/>
    <w:pPr>
      <w:spacing w:after="160" w:line="360" w:lineRule="auto"/>
      <w:ind w:left="720"/>
      <w:contextualSpacing/>
    </w:pPr>
    <w:rPr>
      <w:rFonts w:eastAsiaTheme="minorHAnsi" w:cstheme="minorBidi"/>
      <w:szCs w:val="22"/>
    </w:rPr>
  </w:style>
  <w:style w:type="table" w:styleId="TableGrid">
    <w:name w:val="Table Grid"/>
    <w:basedOn w:val="TableNormal"/>
    <w:uiPriority w:val="39"/>
    <w:rsid w:val="000429E3"/>
    <w:pPr>
      <w:jc w:val="both"/>
    </w:pPr>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Document Header1 Char"/>
    <w:basedOn w:val="DefaultParagraphFont"/>
    <w:link w:val="Heading1"/>
    <w:uiPriority w:val="9"/>
    <w:rsid w:val="0024164F"/>
    <w:rPr>
      <w:b/>
      <w:kern w:val="28"/>
      <w:sz w:val="52"/>
    </w:rPr>
  </w:style>
  <w:style w:type="paragraph" w:styleId="Caption">
    <w:name w:val="caption"/>
    <w:aliases w:val="Beschriftung Char,Beschr E,Gleichung,Beschr E1,Gleichung1,Gleichung Char,Fig-no_line_break,Standard + Verdana,Vor:  3 pt,Nach:  3 pt,Zeilenabstand:  Mindestens 16 pt,E1 Char Char"/>
    <w:basedOn w:val="Normal"/>
    <w:next w:val="Normal"/>
    <w:link w:val="CaptionChar"/>
    <w:unhideWhenUsed/>
    <w:qFormat/>
    <w:rsid w:val="0024164F"/>
    <w:pPr>
      <w:spacing w:after="200"/>
    </w:pPr>
    <w:rPr>
      <w:rFonts w:eastAsiaTheme="minorHAnsi" w:cstheme="minorBidi"/>
      <w:i/>
      <w:iCs/>
      <w:color w:val="44546A" w:themeColor="text2"/>
      <w:sz w:val="18"/>
      <w:szCs w:val="18"/>
    </w:rPr>
  </w:style>
  <w:style w:type="character" w:customStyle="1" w:styleId="Heading2Char">
    <w:name w:val="Heading 2 Char"/>
    <w:aliases w:val="Title Header2 Char"/>
    <w:basedOn w:val="DefaultParagraphFont"/>
    <w:link w:val="Heading2"/>
    <w:uiPriority w:val="9"/>
    <w:rsid w:val="0024164F"/>
    <w:rPr>
      <w:rFonts w:ascii="Times New Roman Bold" w:hAnsi="Times New Roman Bold"/>
      <w:b/>
      <w:sz w:val="36"/>
    </w:rPr>
  </w:style>
  <w:style w:type="paragraph" w:styleId="TOCHeading">
    <w:name w:val="TOC Heading"/>
    <w:basedOn w:val="Heading1"/>
    <w:next w:val="Normal"/>
    <w:uiPriority w:val="39"/>
    <w:unhideWhenUsed/>
    <w:qFormat/>
    <w:rsid w:val="0024164F"/>
    <w:pPr>
      <w:keepLines/>
      <w:spacing w:before="240" w:after="0" w:line="259" w:lineRule="auto"/>
      <w:outlineLvl w:val="9"/>
    </w:pPr>
    <w:rPr>
      <w:rFonts w:asciiTheme="majorHAnsi" w:eastAsiaTheme="majorEastAsia" w:hAnsiTheme="majorHAnsi" w:cstheme="majorBidi"/>
      <w:b w:val="0"/>
      <w:color w:val="2E74B5" w:themeColor="accent1" w:themeShade="BF"/>
      <w:kern w:val="0"/>
      <w:sz w:val="32"/>
      <w:szCs w:val="32"/>
    </w:rPr>
  </w:style>
  <w:style w:type="paragraph" w:styleId="NoSpacing">
    <w:name w:val="No Spacing"/>
    <w:uiPriority w:val="1"/>
    <w:qFormat/>
    <w:rsid w:val="0024164F"/>
    <w:pPr>
      <w:jc w:val="both"/>
    </w:pPr>
    <w:rPr>
      <w:rFonts w:eastAsiaTheme="minorHAnsi" w:cstheme="minorBidi"/>
      <w:sz w:val="24"/>
      <w:szCs w:val="22"/>
    </w:rPr>
  </w:style>
  <w:style w:type="character" w:styleId="CommentReference">
    <w:name w:val="annotation reference"/>
    <w:basedOn w:val="DefaultParagraphFont"/>
    <w:uiPriority w:val="99"/>
    <w:semiHidden/>
    <w:unhideWhenUsed/>
    <w:rsid w:val="00D43DA1"/>
    <w:rPr>
      <w:sz w:val="16"/>
      <w:szCs w:val="16"/>
    </w:rPr>
  </w:style>
  <w:style w:type="paragraph" w:styleId="CommentText">
    <w:name w:val="annotation text"/>
    <w:basedOn w:val="Normal"/>
    <w:link w:val="CommentTextChar"/>
    <w:uiPriority w:val="99"/>
    <w:unhideWhenUsed/>
    <w:rsid w:val="00D43DA1"/>
    <w:rPr>
      <w:sz w:val="20"/>
    </w:rPr>
  </w:style>
  <w:style w:type="character" w:customStyle="1" w:styleId="CommentTextChar">
    <w:name w:val="Comment Text Char"/>
    <w:basedOn w:val="DefaultParagraphFont"/>
    <w:link w:val="CommentText"/>
    <w:uiPriority w:val="99"/>
    <w:rsid w:val="00D43DA1"/>
  </w:style>
  <w:style w:type="paragraph" w:styleId="CommentSubject">
    <w:name w:val="annotation subject"/>
    <w:basedOn w:val="CommentText"/>
    <w:next w:val="CommentText"/>
    <w:link w:val="CommentSubjectChar"/>
    <w:uiPriority w:val="99"/>
    <w:semiHidden/>
    <w:unhideWhenUsed/>
    <w:rsid w:val="00D43DA1"/>
    <w:rPr>
      <w:b/>
      <w:bCs/>
    </w:rPr>
  </w:style>
  <w:style w:type="character" w:customStyle="1" w:styleId="CommentSubjectChar">
    <w:name w:val="Comment Subject Char"/>
    <w:basedOn w:val="CommentTextChar"/>
    <w:link w:val="CommentSubject"/>
    <w:uiPriority w:val="99"/>
    <w:semiHidden/>
    <w:rsid w:val="00D43DA1"/>
    <w:rPr>
      <w:b/>
      <w:bCs/>
    </w:rPr>
  </w:style>
  <w:style w:type="paragraph" w:styleId="Revision">
    <w:name w:val="Revision"/>
    <w:hidden/>
    <w:uiPriority w:val="99"/>
    <w:semiHidden/>
    <w:rsid w:val="006C10AC"/>
    <w:rPr>
      <w:sz w:val="24"/>
    </w:rPr>
  </w:style>
  <w:style w:type="character" w:customStyle="1" w:styleId="FooterChar">
    <w:name w:val="Footer Char"/>
    <w:basedOn w:val="DefaultParagraphFont"/>
    <w:link w:val="Footer"/>
    <w:rsid w:val="001A6FC8"/>
    <w:rPr>
      <w:sz w:val="24"/>
    </w:rPr>
  </w:style>
  <w:style w:type="paragraph" w:customStyle="1" w:styleId="E1">
    <w:name w:val="E1"/>
    <w:basedOn w:val="Normal"/>
    <w:link w:val="E1Char"/>
    <w:qFormat/>
    <w:rsid w:val="00021949"/>
    <w:pPr>
      <w:tabs>
        <w:tab w:val="left" w:pos="9639"/>
      </w:tabs>
      <w:spacing w:after="160" w:line="320" w:lineRule="atLeast"/>
      <w:ind w:left="851"/>
    </w:pPr>
    <w:rPr>
      <w:rFonts w:ascii="Arial" w:hAnsi="Arial"/>
      <w:sz w:val="22"/>
      <w:lang w:val="en-GB" w:eastAsia="de-DE"/>
    </w:rPr>
  </w:style>
  <w:style w:type="character" w:customStyle="1" w:styleId="E1Char">
    <w:name w:val="E1 Char"/>
    <w:basedOn w:val="DefaultParagraphFont"/>
    <w:link w:val="E1"/>
    <w:locked/>
    <w:rsid w:val="00021949"/>
    <w:rPr>
      <w:rFonts w:ascii="Arial" w:hAnsi="Arial"/>
      <w:sz w:val="22"/>
      <w:lang w:val="en-GB" w:eastAsia="de-DE"/>
    </w:rPr>
  </w:style>
  <w:style w:type="character" w:customStyle="1" w:styleId="CaptionChar">
    <w:name w:val="Caption Char"/>
    <w:aliases w:val="Beschriftung Char Char,Beschr E Char,Gleichung Char1,Beschr E1 Char,Gleichung1 Char,Gleichung Char Char,Fig-no_line_break Char,Standard + Verdana Char,Vor:  3 pt Char,Nach:  3 pt Char,Zeilenabstand:  Mindestens 16 pt Char,E1 Char Char Char"/>
    <w:link w:val="Caption"/>
    <w:locked/>
    <w:rsid w:val="00021949"/>
    <w:rPr>
      <w:rFonts w:eastAsiaTheme="minorHAnsi" w:cstheme="minorBidi"/>
      <w:i/>
      <w:iCs/>
      <w:color w:val="44546A" w:themeColor="text2"/>
      <w:sz w:val="18"/>
      <w:szCs w:val="18"/>
    </w:rPr>
  </w:style>
  <w:style w:type="character" w:customStyle="1" w:styleId="ListParagraphChar">
    <w:name w:val="List Paragraph Char"/>
    <w:aliases w:val="Citation List Char,본문(내용) Char,List Paragraph (numbered (a)) Char,123 List Paragraph Char,Bullets Char,Main numbered paragraph Char,References Char,List_Paragraph Char,Multilevel para_II Char,List Paragraph1 Char,Normal 2 DC Char"/>
    <w:link w:val="ListParagraph"/>
    <w:uiPriority w:val="34"/>
    <w:qFormat/>
    <w:locked/>
    <w:rsid w:val="00D0406A"/>
    <w:rPr>
      <w:rFonts w:eastAsiaTheme="minorHAnsi" w:cstheme="minorBidi"/>
      <w:sz w:val="24"/>
      <w:szCs w:val="22"/>
    </w:rPr>
  </w:style>
  <w:style w:type="paragraph" w:customStyle="1" w:styleId="Default">
    <w:name w:val="Default"/>
    <w:rsid w:val="00D0406A"/>
    <w:pPr>
      <w:autoSpaceDE w:val="0"/>
      <w:autoSpaceDN w:val="0"/>
      <w:adjustRightInd w:val="0"/>
      <w:spacing w:after="134"/>
      <w:ind w:right="-14"/>
      <w:jc w:val="both"/>
    </w:pPr>
    <w:rPr>
      <w:rFonts w:eastAsia="SimSun"/>
      <w:color w:val="000000"/>
      <w:sz w:val="24"/>
      <w:szCs w:val="24"/>
    </w:rPr>
  </w:style>
  <w:style w:type="character" w:customStyle="1" w:styleId="highlight">
    <w:name w:val="highlight"/>
    <w:basedOn w:val="DefaultParagraphFont"/>
    <w:rsid w:val="00D040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083944">
      <w:bodyDiv w:val="1"/>
      <w:marLeft w:val="0"/>
      <w:marRight w:val="0"/>
      <w:marTop w:val="0"/>
      <w:marBottom w:val="0"/>
      <w:divBdr>
        <w:top w:val="none" w:sz="0" w:space="0" w:color="auto"/>
        <w:left w:val="none" w:sz="0" w:space="0" w:color="auto"/>
        <w:bottom w:val="none" w:sz="0" w:space="0" w:color="auto"/>
        <w:right w:val="none" w:sz="0" w:space="0" w:color="auto"/>
      </w:divBdr>
    </w:div>
    <w:div w:id="1522471258">
      <w:bodyDiv w:val="1"/>
      <w:marLeft w:val="0"/>
      <w:marRight w:val="0"/>
      <w:marTop w:val="0"/>
      <w:marBottom w:val="0"/>
      <w:divBdr>
        <w:top w:val="none" w:sz="0" w:space="0" w:color="auto"/>
        <w:left w:val="none" w:sz="0" w:space="0" w:color="auto"/>
        <w:bottom w:val="none" w:sz="0" w:space="0" w:color="auto"/>
        <w:right w:val="none" w:sz="0" w:space="0" w:color="auto"/>
      </w:divBdr>
    </w:div>
    <w:div w:id="1692100560">
      <w:bodyDiv w:val="1"/>
      <w:marLeft w:val="0"/>
      <w:marRight w:val="0"/>
      <w:marTop w:val="0"/>
      <w:marBottom w:val="0"/>
      <w:divBdr>
        <w:top w:val="none" w:sz="0" w:space="0" w:color="auto"/>
        <w:left w:val="none" w:sz="0" w:space="0" w:color="auto"/>
        <w:bottom w:val="none" w:sz="0" w:space="0" w:color="auto"/>
        <w:right w:val="none" w:sz="0" w:space="0" w:color="auto"/>
      </w:divBdr>
    </w:div>
    <w:div w:id="18013407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7F46F-D67E-47B2-962F-0B1A92176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287</TotalTime>
  <Pages>1</Pages>
  <Words>5143</Words>
  <Characters>29316</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34391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 1S2E</dc:subject>
  <dc:creator>Asian Development Bank</dc:creator>
  <cp:keywords>SBD; Goods; 1S2E; Supply of Goods</cp:keywords>
  <dc:description/>
  <cp:lastModifiedBy>Mohamed Mafaaz Shareef</cp:lastModifiedBy>
  <cp:revision>10</cp:revision>
  <cp:lastPrinted>2002-01-28T03:14:00Z</cp:lastPrinted>
  <dcterms:created xsi:type="dcterms:W3CDTF">2023-08-01T04:39:00Z</dcterms:created>
  <dcterms:modified xsi:type="dcterms:W3CDTF">2023-08-20T09:19:00Z</dcterms:modified>
  <cp:category>PPFD</cp:category>
</cp:coreProperties>
</file>